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D8" w:rsidRPr="00243A19" w:rsidRDefault="007201D8" w:rsidP="007201D8">
      <w:pPr>
        <w:jc w:val="right"/>
      </w:pPr>
      <w:r w:rsidRPr="00243A19">
        <w:tab/>
      </w:r>
      <w:r w:rsidRPr="00243A19">
        <w:tab/>
      </w:r>
      <w:r w:rsidRPr="00243A19">
        <w:tab/>
      </w:r>
      <w:r w:rsidRPr="00243A19">
        <w:tab/>
      </w:r>
      <w:r w:rsidRPr="00243A19">
        <w:tab/>
      </w:r>
      <w:r w:rsidRPr="00243A19">
        <w:tab/>
      </w:r>
      <w:r w:rsidRPr="00243A19">
        <w:tab/>
        <w:t xml:space="preserve">Toulouse, le </w:t>
      </w:r>
      <w:r w:rsidR="005F7E37">
        <w:t>1</w:t>
      </w:r>
      <w:r w:rsidR="00D96763">
        <w:t>0</w:t>
      </w:r>
      <w:r w:rsidR="005F7E37">
        <w:t xml:space="preserve"> juin</w:t>
      </w:r>
      <w:r w:rsidRPr="00243A19">
        <w:t xml:space="preserve">  201</w:t>
      </w:r>
      <w:r w:rsidR="005F7E37">
        <w:t>5</w:t>
      </w:r>
    </w:p>
    <w:p w:rsidR="001C1D75" w:rsidRDefault="001C1D75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243A19" w:rsidRDefault="00243A19" w:rsidP="00523764">
      <w:pPr>
        <w:rPr>
          <w:u w:val="single"/>
        </w:rPr>
      </w:pPr>
    </w:p>
    <w:p w:rsidR="001C1D75" w:rsidRDefault="007201D8" w:rsidP="00243A19">
      <w:pPr>
        <w:jc w:val="center"/>
        <w:rPr>
          <w:sz w:val="36"/>
          <w:u w:val="single"/>
        </w:rPr>
      </w:pPr>
      <w:r w:rsidRPr="007201D8">
        <w:rPr>
          <w:sz w:val="36"/>
          <w:u w:val="single"/>
        </w:rPr>
        <w:t xml:space="preserve">RAPPORT d’ACTIVITE pour </w:t>
      </w:r>
      <w:r w:rsidR="005F7E37">
        <w:rPr>
          <w:sz w:val="36"/>
          <w:u w:val="single"/>
        </w:rPr>
        <w:t>la saison 2014-2015</w:t>
      </w:r>
    </w:p>
    <w:p w:rsidR="00243A19" w:rsidRPr="00243A19" w:rsidRDefault="00243A19" w:rsidP="00243A19">
      <w:pPr>
        <w:jc w:val="center"/>
        <w:rPr>
          <w:sz w:val="36"/>
          <w:u w:val="single"/>
        </w:rPr>
      </w:pPr>
    </w:p>
    <w:p w:rsidR="007201D8" w:rsidRDefault="007201D8" w:rsidP="0094348B">
      <w:pPr>
        <w:pStyle w:val="NormalWeb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lang w:val="de-DE"/>
        </w:rPr>
      </w:pPr>
      <w:r>
        <w:rPr>
          <w:b/>
          <w:bCs/>
          <w:sz w:val="32"/>
          <w:szCs w:val="32"/>
          <w:lang w:val="de-DE"/>
        </w:rPr>
        <w:lastRenderedPageBreak/>
        <w:t>BILAN ACTIONS COMITE HAUTE-GARONNE 201</w:t>
      </w:r>
      <w:r w:rsidR="005F7E37">
        <w:rPr>
          <w:b/>
          <w:bCs/>
          <w:sz w:val="32"/>
          <w:szCs w:val="32"/>
          <w:lang w:val="de-DE"/>
        </w:rPr>
        <w:t>4</w:t>
      </w:r>
      <w:r>
        <w:rPr>
          <w:b/>
          <w:bCs/>
          <w:sz w:val="32"/>
          <w:szCs w:val="32"/>
          <w:lang w:val="de-DE"/>
        </w:rPr>
        <w:t>/201</w:t>
      </w:r>
      <w:r w:rsidR="005F7E37">
        <w:rPr>
          <w:b/>
          <w:bCs/>
          <w:sz w:val="32"/>
          <w:szCs w:val="32"/>
          <w:lang w:val="de-DE"/>
        </w:rPr>
        <w:t>5</w:t>
      </w:r>
    </w:p>
    <w:p w:rsidR="007201D8" w:rsidRDefault="007201D8" w:rsidP="0094348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de-DE"/>
        </w:rPr>
      </w:pPr>
      <w:r>
        <w:rPr>
          <w:lang w:val="de-DE"/>
        </w:rPr>
        <w:t>Par Claudia Caron</w:t>
      </w:r>
    </w:p>
    <w:p w:rsidR="007201D8" w:rsidRPr="0085283E" w:rsidRDefault="007201D8" w:rsidP="007201D8">
      <w:pPr>
        <w:pStyle w:val="NormalWeb"/>
        <w:spacing w:after="0"/>
        <w:rPr>
          <w:lang w:val="de-DE"/>
        </w:rPr>
      </w:pPr>
      <w:r w:rsidRPr="0085283E">
        <w:rPr>
          <w:lang w:val="de-DE"/>
        </w:rPr>
        <w:t>Salariée du GE 31</w:t>
      </w:r>
    </w:p>
    <w:p w:rsidR="007201D8" w:rsidRPr="0085283E" w:rsidRDefault="007201D8" w:rsidP="007201D8">
      <w:pPr>
        <w:pStyle w:val="NormalWeb"/>
        <w:spacing w:after="0"/>
        <w:rPr>
          <w:lang w:val="de-DE"/>
        </w:rPr>
      </w:pPr>
      <w:r w:rsidRPr="0085283E">
        <w:t xml:space="preserve">Mes missions actuelles </w:t>
      </w:r>
      <w:r w:rsidRPr="0085283E">
        <w:rPr>
          <w:lang w:val="de-DE"/>
        </w:rPr>
        <w:t>:</w:t>
      </w:r>
    </w:p>
    <w:p w:rsidR="007201D8" w:rsidRPr="0085283E" w:rsidRDefault="007201D8" w:rsidP="007201D8">
      <w:pPr>
        <w:pStyle w:val="NormalWeb"/>
        <w:spacing w:after="0"/>
      </w:pPr>
      <w:r w:rsidRPr="0085283E">
        <w:t xml:space="preserve">Au total </w:t>
      </w:r>
      <w:r w:rsidR="0085283E" w:rsidRPr="0085283E">
        <w:t xml:space="preserve">760 </w:t>
      </w:r>
      <w:r w:rsidRPr="0085283E">
        <w:t xml:space="preserve"> heures de travail sur la saison 201</w:t>
      </w:r>
      <w:r w:rsidR="0085283E" w:rsidRPr="0085283E">
        <w:t>4</w:t>
      </w:r>
      <w:r w:rsidRPr="0085283E">
        <w:t>/201</w:t>
      </w:r>
      <w:r w:rsidR="0085283E" w:rsidRPr="0085283E">
        <w:t>5</w:t>
      </w:r>
    </w:p>
    <w:p w:rsidR="007201D8" w:rsidRPr="0085283E" w:rsidRDefault="007201D8" w:rsidP="007201D8">
      <w:pPr>
        <w:pStyle w:val="NormalWeb"/>
        <w:numPr>
          <w:ilvl w:val="0"/>
          <w:numId w:val="2"/>
        </w:numPr>
        <w:spacing w:after="0"/>
      </w:pPr>
      <w:r w:rsidRPr="0085283E">
        <w:rPr>
          <w:b/>
          <w:bCs/>
          <w:color w:val="00B0F0"/>
        </w:rPr>
        <w:t>STAGES DEPARTEMENTAUX</w:t>
      </w:r>
    </w:p>
    <w:p w:rsidR="007201D8" w:rsidRPr="0085283E" w:rsidRDefault="007201D8" w:rsidP="007201D8">
      <w:pPr>
        <w:pStyle w:val="NormalWeb"/>
        <w:spacing w:after="0"/>
      </w:pPr>
      <w:r w:rsidRPr="0085283E">
        <w:t>1</w:t>
      </w:r>
      <w:r w:rsidR="0085283E" w:rsidRPr="0085283E">
        <w:t>6</w:t>
      </w:r>
      <w:r w:rsidRPr="0085283E">
        <w:t xml:space="preserve"> journées du dispositif avenir départemental de poussins à cadets.</w:t>
      </w:r>
    </w:p>
    <w:p w:rsidR="007201D8" w:rsidRPr="0085283E" w:rsidRDefault="007201D8" w:rsidP="007201D8">
      <w:pPr>
        <w:pStyle w:val="NormalWeb"/>
        <w:spacing w:after="0"/>
      </w:pPr>
      <w:r w:rsidRPr="0085283E">
        <w:t xml:space="preserve">4 journées poussins, </w:t>
      </w:r>
      <w:r w:rsidR="0085283E" w:rsidRPr="0085283E">
        <w:t>8</w:t>
      </w:r>
      <w:r w:rsidRPr="0085283E">
        <w:t xml:space="preserve"> journées benjamins/minimes et 4 journées de cadets</w:t>
      </w:r>
    </w:p>
    <w:p w:rsidR="007201D8" w:rsidRPr="0085283E" w:rsidRDefault="007201D8" w:rsidP="007201D8">
      <w:pPr>
        <w:pStyle w:val="NormalWeb"/>
        <w:spacing w:after="0"/>
      </w:pPr>
      <w:r w:rsidRPr="0085283E">
        <w:t xml:space="preserve">Au total : </w:t>
      </w:r>
      <w:r w:rsidR="0085283E" w:rsidRPr="0085283E">
        <w:t>49</w:t>
      </w:r>
      <w:r w:rsidRPr="0085283E">
        <w:t xml:space="preserve"> joueurs sont venus s’entraîner sur une ou plusieurs journées avec 1</w:t>
      </w:r>
      <w:r w:rsidR="0085283E" w:rsidRPr="0085283E">
        <w:t>4</w:t>
      </w:r>
      <w:r w:rsidRPr="0085283E">
        <w:t xml:space="preserve"> filles et </w:t>
      </w:r>
      <w:r w:rsidR="0085283E" w:rsidRPr="0085283E">
        <w:t>3</w:t>
      </w:r>
      <w:r w:rsidRPr="0085283E">
        <w:t>5 garçons présents.</w:t>
      </w:r>
    </w:p>
    <w:p w:rsidR="007201D8" w:rsidRPr="0085283E" w:rsidRDefault="007201D8" w:rsidP="007201D8">
      <w:pPr>
        <w:pStyle w:val="NormalWeb"/>
        <w:spacing w:after="0"/>
      </w:pPr>
      <w:r w:rsidRPr="0085283E">
        <w:t>1</w:t>
      </w:r>
      <w:r w:rsidR="0085283E" w:rsidRPr="0085283E">
        <w:t>3</w:t>
      </w:r>
      <w:r w:rsidRPr="0085283E">
        <w:t xml:space="preserve"> poussins, 1</w:t>
      </w:r>
      <w:r w:rsidR="0085283E" w:rsidRPr="0085283E">
        <w:t>7</w:t>
      </w:r>
      <w:r w:rsidRPr="0085283E">
        <w:t xml:space="preserve"> benjamins, 1</w:t>
      </w:r>
      <w:r w:rsidR="0085283E" w:rsidRPr="0085283E">
        <w:t>2</w:t>
      </w:r>
      <w:r w:rsidRPr="0085283E">
        <w:t xml:space="preserve"> minimes et </w:t>
      </w:r>
      <w:r w:rsidR="0085283E" w:rsidRPr="0085283E">
        <w:t>7</w:t>
      </w:r>
      <w:r w:rsidRPr="0085283E">
        <w:t xml:space="preserve"> cadets</w:t>
      </w:r>
    </w:p>
    <w:p w:rsidR="007201D8" w:rsidRPr="0085283E" w:rsidRDefault="0085283E" w:rsidP="007201D8">
      <w:pPr>
        <w:pStyle w:val="NormalWeb"/>
        <w:spacing w:after="0"/>
      </w:pPr>
      <w:r w:rsidRPr="0085283E">
        <w:t>Quatre</w:t>
      </w:r>
      <w:r w:rsidR="007201D8" w:rsidRPr="0085283E">
        <w:t xml:space="preserve"> clubs nous ont ouvert </w:t>
      </w:r>
      <w:r w:rsidR="009B124C">
        <w:t xml:space="preserve">leurs </w:t>
      </w:r>
      <w:r w:rsidR="007201D8" w:rsidRPr="0085283E">
        <w:t xml:space="preserve"> portes</w:t>
      </w:r>
      <w:r w:rsidRPr="0085283E">
        <w:t xml:space="preserve"> : </w:t>
      </w:r>
      <w:r w:rsidR="007201D8" w:rsidRPr="0085283E">
        <w:t xml:space="preserve">Villeneuve </w:t>
      </w:r>
      <w:proofErr w:type="spellStart"/>
      <w:r w:rsidR="007201D8" w:rsidRPr="0085283E">
        <w:t>Tolosane</w:t>
      </w:r>
      <w:proofErr w:type="spellEnd"/>
      <w:r w:rsidR="007201D8" w:rsidRPr="0085283E">
        <w:t>, Colomiers</w:t>
      </w:r>
      <w:r w:rsidRPr="0085283E">
        <w:t xml:space="preserve">, </w:t>
      </w:r>
      <w:proofErr w:type="spellStart"/>
      <w:r w:rsidRPr="0085283E">
        <w:t>Lavernose</w:t>
      </w:r>
      <w:proofErr w:type="spellEnd"/>
      <w:r w:rsidRPr="0085283E">
        <w:t xml:space="preserve"> </w:t>
      </w:r>
      <w:proofErr w:type="spellStart"/>
      <w:r w:rsidRPr="0085283E">
        <w:t>Lacasse</w:t>
      </w:r>
      <w:proofErr w:type="spellEnd"/>
      <w:r w:rsidR="007201D8" w:rsidRPr="0085283E">
        <w:t xml:space="preserve"> et St Orens</w:t>
      </w:r>
    </w:p>
    <w:p w:rsidR="007201D8" w:rsidRPr="0085283E" w:rsidRDefault="0085283E" w:rsidP="007201D8">
      <w:pPr>
        <w:pStyle w:val="NormalWeb"/>
        <w:spacing w:after="0"/>
      </w:pPr>
      <w:r w:rsidRPr="0085283E">
        <w:t>4</w:t>
      </w:r>
      <w:r w:rsidR="007201D8" w:rsidRPr="0085283E">
        <w:t xml:space="preserve"> encadrants présents sur une à plusieurs journées</w:t>
      </w:r>
      <w:r w:rsidRPr="0085283E">
        <w:t> : 2 stagiaires en formation DE, 1 moniteur et 1 DE</w:t>
      </w:r>
      <w:r w:rsidR="007201D8" w:rsidRPr="0085283E">
        <w:t>.</w:t>
      </w:r>
    </w:p>
    <w:p w:rsidR="007201D8" w:rsidRPr="0085283E" w:rsidRDefault="007201D8" w:rsidP="007201D8">
      <w:pPr>
        <w:pStyle w:val="NormalWeb"/>
        <w:numPr>
          <w:ilvl w:val="0"/>
          <w:numId w:val="3"/>
        </w:numPr>
        <w:spacing w:after="0"/>
      </w:pPr>
      <w:r w:rsidRPr="0085283E">
        <w:rPr>
          <w:b/>
          <w:bCs/>
          <w:color w:val="00B0F0"/>
        </w:rPr>
        <w:t>STAGE INTERDEPARTEMENTAL</w:t>
      </w:r>
    </w:p>
    <w:p w:rsidR="007201D8" w:rsidRPr="0085283E" w:rsidRDefault="009B124C" w:rsidP="007201D8">
      <w:pPr>
        <w:pStyle w:val="NormalWeb"/>
        <w:spacing w:after="0"/>
      </w:pPr>
      <w:r>
        <w:t>Le stage s</w:t>
      </w:r>
      <w:r w:rsidR="007201D8" w:rsidRPr="0085283E">
        <w:t xml:space="preserve">’est déroulé à Rodez au Pont de </w:t>
      </w:r>
      <w:proofErr w:type="spellStart"/>
      <w:r w:rsidR="007201D8" w:rsidRPr="0085283E">
        <w:t>Salars</w:t>
      </w:r>
      <w:proofErr w:type="spellEnd"/>
      <w:r w:rsidR="007201D8" w:rsidRPr="0085283E">
        <w:t xml:space="preserve"> en début de saison</w:t>
      </w:r>
      <w:r>
        <w:t>. Il était</w:t>
      </w:r>
      <w:r w:rsidR="007201D8" w:rsidRPr="0085283E">
        <w:t xml:space="preserve"> organisé par la ligue Midi-Pyrénées.</w:t>
      </w:r>
    </w:p>
    <w:p w:rsidR="0085283E" w:rsidRPr="0085283E" w:rsidRDefault="0085283E" w:rsidP="0085283E">
      <w:pPr>
        <w:spacing w:before="100" w:beforeAutospacing="1"/>
      </w:pPr>
      <w:r w:rsidRPr="0085283E">
        <w:t>5 joueurs présents pour les catégories poussins et benjamins 1.</w:t>
      </w:r>
    </w:p>
    <w:p w:rsidR="0085283E" w:rsidRPr="0085283E" w:rsidRDefault="0085283E" w:rsidP="0085283E">
      <w:pPr>
        <w:spacing w:before="100" w:beforeAutospacing="1"/>
      </w:pPr>
      <w:r w:rsidRPr="0085283E">
        <w:t>Mise en place du Dispositif Avenir Départemental qui se fera la saison prochaine par le CD 31</w:t>
      </w:r>
    </w:p>
    <w:p w:rsidR="0085283E" w:rsidRDefault="0085283E" w:rsidP="007201D8">
      <w:pPr>
        <w:pStyle w:val="NormalWeb"/>
        <w:spacing w:after="0"/>
        <w:rPr>
          <w:highlight w:val="yellow"/>
        </w:rPr>
      </w:pPr>
    </w:p>
    <w:p w:rsidR="0085283E" w:rsidRPr="00034A9E" w:rsidRDefault="0085283E" w:rsidP="007201D8">
      <w:pPr>
        <w:pStyle w:val="NormalWeb"/>
        <w:spacing w:after="0"/>
        <w:rPr>
          <w:highlight w:val="yellow"/>
        </w:rPr>
      </w:pPr>
    </w:p>
    <w:p w:rsidR="007201D8" w:rsidRPr="0085283E" w:rsidRDefault="007201D8" w:rsidP="007201D8">
      <w:pPr>
        <w:pStyle w:val="NormalWeb"/>
        <w:numPr>
          <w:ilvl w:val="0"/>
          <w:numId w:val="5"/>
        </w:numPr>
        <w:spacing w:after="0"/>
      </w:pPr>
      <w:r w:rsidRPr="0085283E">
        <w:rPr>
          <w:b/>
          <w:bCs/>
          <w:color w:val="00B0F0"/>
        </w:rPr>
        <w:t>STAGE DE REPRISE</w:t>
      </w:r>
    </w:p>
    <w:p w:rsidR="007201D8" w:rsidRPr="00C67D4D" w:rsidRDefault="007201D8" w:rsidP="007201D8">
      <w:pPr>
        <w:pStyle w:val="NormalWeb"/>
        <w:spacing w:after="0"/>
      </w:pPr>
      <w:r w:rsidRPr="0085283E">
        <w:t xml:space="preserve">Stage de 3 jours en début de saison (fin Août) pour préparer la saison </w:t>
      </w:r>
      <w:r w:rsidR="0085283E" w:rsidRPr="0085283E">
        <w:t>2015-2016</w:t>
      </w:r>
      <w:r w:rsidRPr="0085283E">
        <w:t xml:space="preserve"> de poussins à cadets </w:t>
      </w:r>
    </w:p>
    <w:p w:rsidR="007201D8" w:rsidRPr="0085283E" w:rsidRDefault="007201D8" w:rsidP="007201D8">
      <w:pPr>
        <w:pStyle w:val="NormalWeb"/>
        <w:numPr>
          <w:ilvl w:val="0"/>
          <w:numId w:val="6"/>
        </w:numPr>
        <w:spacing w:after="0"/>
      </w:pPr>
      <w:r w:rsidRPr="0085283E">
        <w:rPr>
          <w:b/>
          <w:bCs/>
          <w:color w:val="00B0F0"/>
        </w:rPr>
        <w:lastRenderedPageBreak/>
        <w:t>PLATEAUX MINIBAD</w:t>
      </w:r>
    </w:p>
    <w:p w:rsidR="007201D8" w:rsidRPr="0085283E" w:rsidRDefault="0085283E" w:rsidP="007201D8">
      <w:pPr>
        <w:pStyle w:val="NormalWeb"/>
        <w:spacing w:after="0"/>
      </w:pPr>
      <w:r w:rsidRPr="0085283E">
        <w:t>5</w:t>
      </w:r>
      <w:r w:rsidR="007201D8" w:rsidRPr="0085283E">
        <w:t xml:space="preserve"> plateaux organisés cette saison par le comité départemental :</w:t>
      </w:r>
    </w:p>
    <w:p w:rsidR="007201D8" w:rsidRPr="0085283E" w:rsidRDefault="0085283E" w:rsidP="007201D8">
      <w:pPr>
        <w:pStyle w:val="NormalWeb"/>
        <w:numPr>
          <w:ilvl w:val="0"/>
          <w:numId w:val="7"/>
        </w:numPr>
        <w:spacing w:after="0"/>
      </w:pPr>
      <w:r w:rsidRPr="0085283E">
        <w:t>St Jean 15</w:t>
      </w:r>
      <w:r w:rsidR="007201D8" w:rsidRPr="0085283E">
        <w:t xml:space="preserve"> joueurs pour </w:t>
      </w:r>
      <w:r w:rsidRPr="0085283E">
        <w:t>5</w:t>
      </w:r>
      <w:r w:rsidR="007201D8" w:rsidRPr="0085283E">
        <w:t xml:space="preserve"> encadrants</w:t>
      </w:r>
    </w:p>
    <w:p w:rsidR="007201D8" w:rsidRPr="0085283E" w:rsidRDefault="007201D8" w:rsidP="007201D8">
      <w:pPr>
        <w:pStyle w:val="NormalWeb"/>
        <w:numPr>
          <w:ilvl w:val="0"/>
          <w:numId w:val="7"/>
        </w:numPr>
        <w:spacing w:after="0"/>
      </w:pPr>
      <w:r w:rsidRPr="0085283E">
        <w:t>St Orens 2</w:t>
      </w:r>
      <w:r w:rsidR="0085283E" w:rsidRPr="0085283E">
        <w:t>1</w:t>
      </w:r>
      <w:r w:rsidRPr="0085283E">
        <w:t xml:space="preserve"> joueurs pour </w:t>
      </w:r>
      <w:r w:rsidR="0085283E" w:rsidRPr="0085283E">
        <w:t>3</w:t>
      </w:r>
      <w:r w:rsidRPr="0085283E">
        <w:t xml:space="preserve"> encadrants</w:t>
      </w:r>
    </w:p>
    <w:p w:rsidR="007201D8" w:rsidRPr="0085283E" w:rsidRDefault="0085283E" w:rsidP="007201D8">
      <w:pPr>
        <w:pStyle w:val="NormalWeb"/>
        <w:numPr>
          <w:ilvl w:val="0"/>
          <w:numId w:val="7"/>
        </w:numPr>
        <w:spacing w:after="0"/>
      </w:pPr>
      <w:r w:rsidRPr="0085283E">
        <w:t xml:space="preserve">Villeneuve </w:t>
      </w:r>
      <w:proofErr w:type="spellStart"/>
      <w:r w:rsidRPr="0085283E">
        <w:t>Tolosane</w:t>
      </w:r>
      <w:proofErr w:type="spellEnd"/>
      <w:r w:rsidRPr="0085283E">
        <w:t xml:space="preserve"> </w:t>
      </w:r>
      <w:r w:rsidR="007201D8" w:rsidRPr="0085283E">
        <w:t xml:space="preserve"> </w:t>
      </w:r>
      <w:r w:rsidRPr="0085283E">
        <w:t xml:space="preserve">14 </w:t>
      </w:r>
      <w:r w:rsidR="007201D8" w:rsidRPr="0085283E">
        <w:t xml:space="preserve"> joueurs pour </w:t>
      </w:r>
      <w:r w:rsidRPr="0085283E">
        <w:t>3</w:t>
      </w:r>
      <w:r w:rsidR="007201D8" w:rsidRPr="0085283E">
        <w:t xml:space="preserve"> encadrants</w:t>
      </w:r>
    </w:p>
    <w:p w:rsidR="007201D8" w:rsidRPr="0085283E" w:rsidRDefault="007201D8" w:rsidP="007201D8">
      <w:pPr>
        <w:pStyle w:val="NormalWeb"/>
        <w:numPr>
          <w:ilvl w:val="0"/>
          <w:numId w:val="7"/>
        </w:numPr>
        <w:spacing w:after="0"/>
      </w:pPr>
      <w:r w:rsidRPr="0085283E">
        <w:t xml:space="preserve">Colomiers </w:t>
      </w:r>
      <w:r w:rsidR="0085283E" w:rsidRPr="0085283E">
        <w:t xml:space="preserve">12 </w:t>
      </w:r>
      <w:r w:rsidRPr="0085283E">
        <w:t xml:space="preserve"> joueurs pour </w:t>
      </w:r>
      <w:r w:rsidR="0085283E" w:rsidRPr="0085283E">
        <w:t>4</w:t>
      </w:r>
      <w:r w:rsidRPr="0085283E">
        <w:t xml:space="preserve"> encadrants</w:t>
      </w:r>
    </w:p>
    <w:p w:rsidR="0085283E" w:rsidRPr="0085283E" w:rsidRDefault="0085283E" w:rsidP="007201D8">
      <w:pPr>
        <w:pStyle w:val="NormalWeb"/>
        <w:numPr>
          <w:ilvl w:val="0"/>
          <w:numId w:val="7"/>
        </w:numPr>
        <w:spacing w:after="0"/>
      </w:pPr>
      <w:r w:rsidRPr="0085283E">
        <w:t>Blagnac 10 joueurs pour 4 encadrants</w:t>
      </w:r>
    </w:p>
    <w:p w:rsidR="007201D8" w:rsidRPr="0085283E" w:rsidRDefault="007201D8" w:rsidP="007201D8">
      <w:pPr>
        <w:pStyle w:val="NormalWeb"/>
        <w:numPr>
          <w:ilvl w:val="0"/>
          <w:numId w:val="8"/>
        </w:numPr>
        <w:spacing w:after="0"/>
        <w:rPr>
          <w:lang w:val="de-DE"/>
        </w:rPr>
      </w:pPr>
      <w:r w:rsidRPr="0085283E">
        <w:rPr>
          <w:b/>
          <w:bCs/>
          <w:color w:val="00B0F0"/>
        </w:rPr>
        <w:t>RDJ</w:t>
      </w:r>
      <w:r w:rsidRPr="0085283E">
        <w:t xml:space="preserve"> (Rencontre Départemental Jeunes)</w:t>
      </w:r>
    </w:p>
    <w:p w:rsidR="007201D8" w:rsidRPr="0085283E" w:rsidRDefault="0085283E" w:rsidP="007201D8">
      <w:pPr>
        <w:pStyle w:val="NormalWeb"/>
        <w:spacing w:after="0"/>
      </w:pPr>
      <w:r w:rsidRPr="0085283E">
        <w:t>Toutes les RDJ ont été annulée</w:t>
      </w:r>
      <w:r w:rsidR="007201D8" w:rsidRPr="0085283E">
        <w:t xml:space="preserve"> manque de participants.</w:t>
      </w:r>
      <w:r w:rsidRPr="0085283E">
        <w:t xml:space="preserve"> L’action ne sera pas reconduite la saison prochaine.</w:t>
      </w:r>
    </w:p>
    <w:p w:rsidR="007201D8" w:rsidRPr="0085283E" w:rsidRDefault="007201D8" w:rsidP="007201D8">
      <w:pPr>
        <w:pStyle w:val="NormalWeb"/>
        <w:numPr>
          <w:ilvl w:val="0"/>
          <w:numId w:val="9"/>
        </w:numPr>
        <w:spacing w:after="0"/>
      </w:pPr>
      <w:r w:rsidRPr="0085283E">
        <w:rPr>
          <w:b/>
          <w:bCs/>
          <w:color w:val="00B0F0"/>
        </w:rPr>
        <w:t>ETAPES QUALIFICATIVES ET CHAMPIONNAT REGIONAL</w:t>
      </w:r>
    </w:p>
    <w:p w:rsidR="007201D8" w:rsidRPr="0085283E" w:rsidRDefault="007201D8" w:rsidP="007201D8">
      <w:pPr>
        <w:pStyle w:val="NormalWeb"/>
        <w:numPr>
          <w:ilvl w:val="0"/>
          <w:numId w:val="10"/>
        </w:numPr>
        <w:spacing w:after="0"/>
      </w:pPr>
      <w:r w:rsidRPr="0085283E">
        <w:t>Puygouzon : 3</w:t>
      </w:r>
      <w:r w:rsidR="0085283E" w:rsidRPr="0085283E">
        <w:t>8</w:t>
      </w:r>
      <w:r w:rsidRPr="0085283E">
        <w:t xml:space="preserve"> joueurs inscrits</w:t>
      </w:r>
    </w:p>
    <w:p w:rsidR="007201D8" w:rsidRPr="0085283E" w:rsidRDefault="0085283E" w:rsidP="007201D8">
      <w:pPr>
        <w:pStyle w:val="NormalWeb"/>
        <w:numPr>
          <w:ilvl w:val="0"/>
          <w:numId w:val="10"/>
        </w:numPr>
        <w:spacing w:after="0"/>
      </w:pPr>
      <w:r w:rsidRPr="0085283E">
        <w:t>Le Monastère</w:t>
      </w:r>
      <w:r w:rsidR="007201D8" w:rsidRPr="0085283E">
        <w:t xml:space="preserve"> : </w:t>
      </w:r>
      <w:r w:rsidRPr="0085283E">
        <w:t>39</w:t>
      </w:r>
      <w:r w:rsidR="007201D8" w:rsidRPr="0085283E">
        <w:t xml:space="preserve"> joueurs inscrits</w:t>
      </w:r>
    </w:p>
    <w:p w:rsidR="007201D8" w:rsidRPr="0085283E" w:rsidRDefault="0085283E" w:rsidP="007201D8">
      <w:pPr>
        <w:pStyle w:val="NormalWeb"/>
        <w:numPr>
          <w:ilvl w:val="0"/>
          <w:numId w:val="10"/>
        </w:numPr>
        <w:spacing w:after="0"/>
      </w:pPr>
      <w:r w:rsidRPr="0085283E">
        <w:t>Mirande</w:t>
      </w:r>
      <w:r w:rsidR="007201D8" w:rsidRPr="0085283E">
        <w:t> : 4</w:t>
      </w:r>
      <w:r w:rsidRPr="0085283E">
        <w:t>2</w:t>
      </w:r>
      <w:r w:rsidR="007201D8" w:rsidRPr="0085283E">
        <w:t xml:space="preserve"> joueurs inscrits</w:t>
      </w:r>
    </w:p>
    <w:p w:rsidR="007201D8" w:rsidRPr="0085283E" w:rsidRDefault="0085283E" w:rsidP="007201D8">
      <w:pPr>
        <w:pStyle w:val="NormalWeb"/>
        <w:spacing w:after="0"/>
      </w:pPr>
      <w:r w:rsidRPr="0085283E">
        <w:t>Le c</w:t>
      </w:r>
      <w:r w:rsidR="007201D8" w:rsidRPr="0085283E">
        <w:t xml:space="preserve">hampionnat régional </w:t>
      </w:r>
      <w:r w:rsidRPr="0085283E">
        <w:t xml:space="preserve">s’est déroulé à </w:t>
      </w:r>
      <w:proofErr w:type="spellStart"/>
      <w:r w:rsidRPr="0085283E">
        <w:t>Biars</w:t>
      </w:r>
      <w:proofErr w:type="spellEnd"/>
      <w:r w:rsidRPr="0085283E">
        <w:t xml:space="preserve"> les 30 et 31 mai avec de nombreuses médailles pour les jeunes haut-garonnais.</w:t>
      </w:r>
    </w:p>
    <w:p w:rsidR="007201D8" w:rsidRPr="0085283E" w:rsidRDefault="007201D8" w:rsidP="007201D8">
      <w:pPr>
        <w:pStyle w:val="NormalWeb"/>
        <w:numPr>
          <w:ilvl w:val="0"/>
          <w:numId w:val="12"/>
        </w:numPr>
        <w:spacing w:after="0"/>
      </w:pPr>
      <w:r w:rsidRPr="0085283E">
        <w:rPr>
          <w:b/>
          <w:bCs/>
          <w:color w:val="00B0F0"/>
        </w:rPr>
        <w:t>COUPE INTERDEPARTEMENTALE</w:t>
      </w:r>
    </w:p>
    <w:p w:rsidR="0085283E" w:rsidRDefault="0085283E" w:rsidP="0085283E">
      <w:pPr>
        <w:pStyle w:val="NormalWeb"/>
      </w:pPr>
      <w:r>
        <w:t>Prévu les 14 et 15 juin à L’Isle Jourdain (32).</w:t>
      </w:r>
    </w:p>
    <w:p w:rsidR="0085283E" w:rsidRPr="00C67D4D" w:rsidRDefault="0085283E" w:rsidP="0085283E">
      <w:pPr>
        <w:pStyle w:val="NormalWeb"/>
        <w:spacing w:after="0"/>
      </w:pPr>
      <w:r>
        <w:t xml:space="preserve">15 joueurs sélectionnés de poussins à minimes. </w:t>
      </w:r>
    </w:p>
    <w:p w:rsidR="007201D8" w:rsidRPr="0085283E" w:rsidRDefault="007201D8" w:rsidP="007201D8">
      <w:pPr>
        <w:pStyle w:val="NormalWeb"/>
        <w:numPr>
          <w:ilvl w:val="0"/>
          <w:numId w:val="14"/>
        </w:numPr>
        <w:spacing w:after="0"/>
      </w:pPr>
      <w:r w:rsidRPr="0085283E">
        <w:rPr>
          <w:b/>
          <w:bCs/>
          <w:color w:val="00B0F0"/>
        </w:rPr>
        <w:t>DETECTION SUR LES COMPETITIONS DE REFERENCES</w:t>
      </w:r>
    </w:p>
    <w:p w:rsidR="007201D8" w:rsidRPr="0085283E" w:rsidRDefault="007201D8" w:rsidP="007201D8">
      <w:pPr>
        <w:pStyle w:val="NormalWeb"/>
        <w:spacing w:after="0"/>
      </w:pPr>
      <w:r w:rsidRPr="0085283E">
        <w:t>Détection et validation des jeunes à potentiel pour assurer une proximité avec les sections jeunes des clubs de Haute-Garonne afin d'étoffer le collectif départemental jeune.</w:t>
      </w:r>
    </w:p>
    <w:p w:rsidR="007201D8" w:rsidRPr="0085283E" w:rsidRDefault="007201D8" w:rsidP="007201D8">
      <w:pPr>
        <w:pStyle w:val="NormalWeb"/>
        <w:spacing w:after="0"/>
      </w:pPr>
      <w:r w:rsidRPr="0085283E">
        <w:t xml:space="preserve">Les joueurs détectés sont </w:t>
      </w:r>
      <w:r w:rsidR="0085283E" w:rsidRPr="0085283E">
        <w:t xml:space="preserve">1 </w:t>
      </w:r>
      <w:r w:rsidRPr="0085283E">
        <w:t xml:space="preserve"> poussine</w:t>
      </w:r>
      <w:r w:rsidR="0085283E" w:rsidRPr="0085283E">
        <w:t>, 6</w:t>
      </w:r>
      <w:r w:rsidRPr="0085283E">
        <w:t xml:space="preserve"> poussins </w:t>
      </w:r>
      <w:r w:rsidR="0085283E" w:rsidRPr="0085283E">
        <w:t>et 1 minime fille</w:t>
      </w:r>
      <w:r w:rsidRPr="0085283E">
        <w:t>.</w:t>
      </w:r>
    </w:p>
    <w:p w:rsidR="007201D8" w:rsidRPr="00C67D4D" w:rsidRDefault="007201D8" w:rsidP="007201D8">
      <w:pPr>
        <w:pStyle w:val="NormalWeb"/>
        <w:spacing w:after="0"/>
      </w:pPr>
      <w:r w:rsidRPr="00C67D4D">
        <w:t>L</w:t>
      </w:r>
      <w:r w:rsidR="00C67D4D" w:rsidRPr="00C67D4D">
        <w:t>es</w:t>
      </w:r>
      <w:r w:rsidRPr="00C67D4D">
        <w:t xml:space="preserve"> détection</w:t>
      </w:r>
      <w:r w:rsidR="00C67D4D" w:rsidRPr="00C67D4D">
        <w:t>s</w:t>
      </w:r>
      <w:r w:rsidRPr="00C67D4D">
        <w:t xml:space="preserve"> </w:t>
      </w:r>
      <w:r w:rsidR="00C67D4D" w:rsidRPr="00C67D4D">
        <w:t>se sont</w:t>
      </w:r>
      <w:r w:rsidRPr="00C67D4D">
        <w:t xml:space="preserve"> faite</w:t>
      </w:r>
      <w:r w:rsidR="00C67D4D" w:rsidRPr="00C67D4D">
        <w:t>s</w:t>
      </w:r>
      <w:r w:rsidRPr="00C67D4D">
        <w:t xml:space="preserve"> sur le flash poussin à </w:t>
      </w:r>
      <w:r w:rsidR="00C67D4D" w:rsidRPr="00C67D4D">
        <w:t xml:space="preserve">Villeneuve </w:t>
      </w:r>
      <w:r w:rsidRPr="00C67D4D">
        <w:t>et</w:t>
      </w:r>
      <w:r w:rsidR="00C67D4D" w:rsidRPr="00C67D4D">
        <w:t xml:space="preserve"> à Grenade ainsi que sur les TDJ en collaboration </w:t>
      </w:r>
      <w:r w:rsidRPr="00C67D4D">
        <w:t xml:space="preserve">avec </w:t>
      </w:r>
      <w:r w:rsidR="00C67D4D" w:rsidRPr="00C67D4D">
        <w:t>l</w:t>
      </w:r>
      <w:r w:rsidRPr="00C67D4D">
        <w:t>es entraîneurs de clubs.</w:t>
      </w:r>
    </w:p>
    <w:p w:rsidR="007201D8" w:rsidRPr="00C67D4D" w:rsidRDefault="007201D8" w:rsidP="007201D8">
      <w:pPr>
        <w:pStyle w:val="NormalWeb"/>
        <w:spacing w:after="0"/>
      </w:pPr>
      <w:r w:rsidRPr="00C67D4D">
        <w:t xml:space="preserve">Au total </w:t>
      </w:r>
      <w:r w:rsidR="00C67D4D" w:rsidRPr="00C67D4D">
        <w:t>7</w:t>
      </w:r>
      <w:r w:rsidRPr="00C67D4D">
        <w:t xml:space="preserve"> joueurs détectés.</w:t>
      </w:r>
    </w:p>
    <w:p w:rsidR="007201D8" w:rsidRPr="00C67D4D" w:rsidRDefault="007201D8" w:rsidP="007201D8">
      <w:pPr>
        <w:pStyle w:val="NormalWeb"/>
        <w:numPr>
          <w:ilvl w:val="0"/>
          <w:numId w:val="15"/>
        </w:numPr>
        <w:spacing w:after="0"/>
      </w:pPr>
      <w:r w:rsidRPr="00C67D4D">
        <w:rPr>
          <w:b/>
          <w:bCs/>
          <w:color w:val="00B0F0"/>
        </w:rPr>
        <w:t>PASSBAD</w:t>
      </w:r>
    </w:p>
    <w:p w:rsidR="00C67D4D" w:rsidRPr="00C67D4D" w:rsidRDefault="00C67D4D" w:rsidP="007201D8">
      <w:pPr>
        <w:pStyle w:val="NormalWeb"/>
        <w:spacing w:after="0"/>
      </w:pPr>
      <w:r w:rsidRPr="00C67D4D">
        <w:t>Deux journée pour passer la plume bleue, ouvert à tous les licenciés ayant obtenus la plume verte au préalable.</w:t>
      </w:r>
    </w:p>
    <w:p w:rsidR="00C67D4D" w:rsidRPr="00C67D4D" w:rsidRDefault="00C67D4D" w:rsidP="007201D8">
      <w:pPr>
        <w:pStyle w:val="NormalWeb"/>
        <w:spacing w:after="0"/>
      </w:pPr>
      <w:r w:rsidRPr="00C67D4D">
        <w:lastRenderedPageBreak/>
        <w:t>J1 : le 03 janvier à St Orens, 10 participants et 2 encadrants. 4 validation</w:t>
      </w:r>
      <w:r w:rsidR="009B124C">
        <w:t>s</w:t>
      </w:r>
      <w:r w:rsidRPr="00C67D4D">
        <w:t xml:space="preserve"> de plume</w:t>
      </w:r>
    </w:p>
    <w:p w:rsidR="007201D8" w:rsidRPr="00C67D4D" w:rsidRDefault="00C67D4D" w:rsidP="007201D8">
      <w:pPr>
        <w:pStyle w:val="NormalWeb"/>
        <w:spacing w:after="0"/>
      </w:pPr>
      <w:r w:rsidRPr="00C67D4D">
        <w:t>J2 :</w:t>
      </w:r>
      <w:r w:rsidR="009B124C">
        <w:t xml:space="preserve"> le 07 juin à Colomiers, 8 participants et 2 encadrants, 3 validations</w:t>
      </w:r>
    </w:p>
    <w:p w:rsidR="007201D8" w:rsidRPr="00C67D4D" w:rsidRDefault="007201D8" w:rsidP="007201D8">
      <w:pPr>
        <w:pStyle w:val="NormalWeb"/>
        <w:numPr>
          <w:ilvl w:val="0"/>
          <w:numId w:val="16"/>
        </w:numPr>
        <w:spacing w:after="0"/>
      </w:pPr>
      <w:r w:rsidRPr="00C67D4D">
        <w:rPr>
          <w:b/>
          <w:bCs/>
          <w:color w:val="00B0F0"/>
        </w:rPr>
        <w:t>FORMATION</w:t>
      </w:r>
    </w:p>
    <w:p w:rsidR="00C67D4D" w:rsidRDefault="00C67D4D" w:rsidP="00C67D4D">
      <w:pPr>
        <w:pStyle w:val="NormalWeb"/>
        <w:spacing w:after="0"/>
      </w:pPr>
      <w:r>
        <w:t>Le comité a mis en place le premier niveau du cursus de formation le diplôme d’animateur badminton (le DAB)</w:t>
      </w:r>
    </w:p>
    <w:p w:rsidR="00C67D4D" w:rsidRDefault="00C67D4D" w:rsidP="00C67D4D">
      <w:pPr>
        <w:pStyle w:val="NormalWeb"/>
        <w:spacing w:after="0"/>
      </w:pPr>
      <w:r>
        <w:t>La formation a eu lieu au CREPS de Toulouse les 18 et 19 octobre 2014 et les 22 et 23 novembre 2014.</w:t>
      </w:r>
    </w:p>
    <w:p w:rsidR="00C67D4D" w:rsidRDefault="00C67D4D" w:rsidP="00C67D4D">
      <w:pPr>
        <w:pStyle w:val="NormalWeb"/>
        <w:spacing w:after="0"/>
      </w:pPr>
      <w:r>
        <w:t>Aide de la ligue Midi-Pyrénées avec des interventions lors de la formation de Xavier Demanze (responsable de la formation régional), de François Durier (coordonnateur) et de Roxane Venuti (secrétaire).</w:t>
      </w:r>
    </w:p>
    <w:p w:rsidR="00C67D4D" w:rsidRDefault="00C67D4D" w:rsidP="00C67D4D">
      <w:pPr>
        <w:pStyle w:val="NormalWeb"/>
        <w:spacing w:after="0"/>
      </w:pPr>
      <w:r>
        <w:t xml:space="preserve">Intervention </w:t>
      </w:r>
      <w:proofErr w:type="spellStart"/>
      <w:r>
        <w:t>d’Eric</w:t>
      </w:r>
      <w:proofErr w:type="spellEnd"/>
      <w:r>
        <w:t xml:space="preserve"> Charnier pour son dossier de formation D.E.</w:t>
      </w:r>
    </w:p>
    <w:p w:rsidR="00C67D4D" w:rsidRDefault="00C67D4D" w:rsidP="00C67D4D">
      <w:pPr>
        <w:pStyle w:val="NormalWeb"/>
        <w:spacing w:after="0"/>
      </w:pPr>
      <w:r>
        <w:t>18 stagiaires présents (</w:t>
      </w:r>
      <w:r w:rsidR="00DE7D6D">
        <w:t xml:space="preserve">8 </w:t>
      </w:r>
      <w:r>
        <w:t xml:space="preserve">hors 31 et </w:t>
      </w:r>
      <w:r w:rsidR="00DE7D6D">
        <w:t xml:space="preserve">10 </w:t>
      </w:r>
      <w:r>
        <w:t>stagiaires du département)</w:t>
      </w:r>
    </w:p>
    <w:p w:rsidR="00C67D4D" w:rsidRDefault="00C67D4D" w:rsidP="00C67D4D">
      <w:pPr>
        <w:pStyle w:val="NormalWeb"/>
        <w:spacing w:after="0"/>
      </w:pPr>
      <w:r>
        <w:t>1 stagiaire non validé pour absence au deuxième module.</w:t>
      </w:r>
    </w:p>
    <w:p w:rsidR="00C67D4D" w:rsidRDefault="00C67D4D" w:rsidP="00C67D4D">
      <w:pPr>
        <w:pStyle w:val="NormalWeb"/>
        <w:spacing w:after="0"/>
      </w:pPr>
      <w:r>
        <w:t>Obtention du FF2 (formateur fédéral 2) le 12 mars 2015.</w:t>
      </w:r>
    </w:p>
    <w:p w:rsidR="007201D8" w:rsidRDefault="00C67D4D" w:rsidP="007201D8">
      <w:pPr>
        <w:pStyle w:val="NormalWeb"/>
        <w:spacing w:after="0"/>
      </w:pPr>
      <w:r w:rsidRPr="00C67D4D">
        <w:t xml:space="preserve">Participation au colloque </w:t>
      </w:r>
      <w:proofErr w:type="spellStart"/>
      <w:r w:rsidRPr="00C67D4D">
        <w:t>Formabad</w:t>
      </w:r>
      <w:proofErr w:type="spellEnd"/>
      <w:r w:rsidR="007201D8" w:rsidRPr="00C67D4D">
        <w:t xml:space="preserve"> prévu début Juin à Paris</w:t>
      </w:r>
    </w:p>
    <w:p w:rsidR="00C67D4D" w:rsidRDefault="00C67D4D" w:rsidP="007201D8">
      <w:pPr>
        <w:pStyle w:val="NormalWeb"/>
        <w:spacing w:after="0"/>
      </w:pPr>
    </w:p>
    <w:p w:rsidR="007201D8" w:rsidRDefault="007201D8" w:rsidP="00523764">
      <w:pPr>
        <w:rPr>
          <w:sz w:val="22"/>
        </w:rPr>
      </w:pPr>
    </w:p>
    <w:p w:rsidR="007201D8" w:rsidRDefault="007201D8" w:rsidP="00523764">
      <w:pPr>
        <w:rPr>
          <w:sz w:val="22"/>
        </w:rPr>
      </w:pPr>
    </w:p>
    <w:p w:rsidR="007201D8" w:rsidRPr="007201D8" w:rsidRDefault="007201D8" w:rsidP="0094348B">
      <w:pPr>
        <w:pStyle w:val="NormalWeb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32"/>
          <w:szCs w:val="32"/>
          <w:lang w:val="de-DE"/>
        </w:rPr>
      </w:pPr>
      <w:r w:rsidRPr="007201D8">
        <w:rPr>
          <w:b/>
          <w:bCs/>
          <w:sz w:val="32"/>
          <w:szCs w:val="32"/>
          <w:lang w:val="de-DE"/>
        </w:rPr>
        <w:lastRenderedPageBreak/>
        <w:t>FORMATION</w:t>
      </w:r>
    </w:p>
    <w:p w:rsidR="007201D8" w:rsidRPr="00E538DB" w:rsidRDefault="007201D8" w:rsidP="00943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38DB">
        <w:t xml:space="preserve">Par Diane </w:t>
      </w:r>
      <w:r w:rsidR="005F7E37">
        <w:t>GAWRYSIAK</w:t>
      </w:r>
    </w:p>
    <w:p w:rsidR="007201D8" w:rsidRPr="00243A19" w:rsidRDefault="007201D8" w:rsidP="007201D8">
      <w:pPr>
        <w:pStyle w:val="NormalWeb"/>
        <w:numPr>
          <w:ilvl w:val="0"/>
          <w:numId w:val="15"/>
        </w:numPr>
        <w:spacing w:after="0"/>
        <w:rPr>
          <w:b/>
          <w:bCs/>
          <w:color w:val="00B0F0"/>
        </w:rPr>
      </w:pPr>
      <w:r w:rsidRPr="00243A19">
        <w:rPr>
          <w:b/>
          <w:bCs/>
          <w:color w:val="00B0F0"/>
        </w:rPr>
        <w:t>RAPPEL DES OBJECTIFS DU CD31</w:t>
      </w:r>
    </w:p>
    <w:p w:rsidR="007201D8" w:rsidRPr="00243A19" w:rsidRDefault="007201D8" w:rsidP="007201D8">
      <w:pPr>
        <w:spacing w:before="100" w:beforeAutospacing="1" w:after="100" w:afterAutospacing="1"/>
      </w:pPr>
      <w:r w:rsidRPr="00243A19">
        <w:rPr>
          <w:sz w:val="22"/>
          <w:szCs w:val="22"/>
        </w:rPr>
        <w:t>-</w:t>
      </w:r>
      <w:r w:rsidRPr="00243A19">
        <w:rPr>
          <w:sz w:val="14"/>
          <w:szCs w:val="14"/>
        </w:rPr>
        <w:t xml:space="preserve">          </w:t>
      </w:r>
      <w:r w:rsidRPr="00243A19">
        <w:rPr>
          <w:sz w:val="22"/>
          <w:szCs w:val="22"/>
        </w:rPr>
        <w:t>Organiser les formations d’Animateur de Badminton (DAB), d’Arbitrage et d’Organisateurs de Compétition (SOC), en accord avec le projet Fédéral</w:t>
      </w:r>
    </w:p>
    <w:p w:rsidR="007201D8" w:rsidRPr="00243A19" w:rsidRDefault="007201D8" w:rsidP="007201D8">
      <w:pPr>
        <w:spacing w:before="100" w:beforeAutospacing="1" w:after="100" w:afterAutospacing="1"/>
      </w:pPr>
      <w:r w:rsidRPr="00243A19">
        <w:rPr>
          <w:sz w:val="22"/>
          <w:szCs w:val="22"/>
        </w:rPr>
        <w:t> </w:t>
      </w:r>
    </w:p>
    <w:p w:rsidR="00397BDF" w:rsidRPr="00397BDF" w:rsidRDefault="00397BDF" w:rsidP="00397BDF">
      <w:pPr>
        <w:pStyle w:val="NormalWeb"/>
        <w:numPr>
          <w:ilvl w:val="0"/>
          <w:numId w:val="15"/>
        </w:numPr>
        <w:spacing w:after="0"/>
        <w:rPr>
          <w:b/>
          <w:bCs/>
          <w:color w:val="00B0F0"/>
        </w:rPr>
      </w:pPr>
      <w:r w:rsidRPr="00243A19">
        <w:rPr>
          <w:b/>
          <w:bCs/>
          <w:color w:val="00B0F0"/>
        </w:rPr>
        <w:t>ACTIONS 201</w:t>
      </w:r>
      <w:r>
        <w:rPr>
          <w:b/>
          <w:bCs/>
          <w:color w:val="00B0F0"/>
        </w:rPr>
        <w:t>4</w:t>
      </w:r>
      <w:r w:rsidRPr="00243A19">
        <w:rPr>
          <w:b/>
          <w:bCs/>
          <w:color w:val="00B0F0"/>
        </w:rPr>
        <w:t> </w:t>
      </w:r>
      <w:r w:rsidRPr="00397BDF">
        <w:rPr>
          <w:sz w:val="14"/>
          <w:szCs w:val="14"/>
        </w:rPr>
        <w:t xml:space="preserve"> 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 w:rsidRPr="00243A19">
        <w:rPr>
          <w:sz w:val="22"/>
          <w:szCs w:val="22"/>
        </w:rPr>
        <w:t>-</w:t>
      </w:r>
      <w:r>
        <w:rPr>
          <w:sz w:val="14"/>
          <w:szCs w:val="14"/>
        </w:rPr>
        <w:t>         </w:t>
      </w:r>
      <w:r w:rsidRPr="00397BDF">
        <w:rPr>
          <w:sz w:val="22"/>
          <w:szCs w:val="22"/>
        </w:rPr>
        <w:t>Organisation de la formation DAB conjointement avec la Ligue MP</w:t>
      </w:r>
    </w:p>
    <w:p w:rsidR="00397BDF" w:rsidRDefault="00397BDF" w:rsidP="00ED6CE7">
      <w:pPr>
        <w:pStyle w:val="NormalWeb"/>
        <w:spacing w:after="0"/>
        <w:rPr>
          <w:sz w:val="22"/>
          <w:szCs w:val="22"/>
        </w:rPr>
      </w:pPr>
      <w:r w:rsidRPr="00243A19">
        <w:rPr>
          <w:sz w:val="22"/>
          <w:szCs w:val="22"/>
        </w:rPr>
        <w:t>-</w:t>
      </w:r>
      <w:r w:rsidRPr="00243A19">
        <w:rPr>
          <w:sz w:val="14"/>
          <w:szCs w:val="14"/>
        </w:rPr>
        <w:t xml:space="preserve">          </w:t>
      </w:r>
      <w:r>
        <w:rPr>
          <w:sz w:val="22"/>
          <w:szCs w:val="22"/>
        </w:rPr>
        <w:t>Sous la responsabilité de Claudia Caron qui a obtenu son FF2, et de 4 intervenants </w:t>
      </w:r>
      <w:r w:rsidR="00ED6CE7">
        <w:rPr>
          <w:sz w:val="22"/>
          <w:szCs w:val="22"/>
        </w:rPr>
        <w:t xml:space="preserve">(Roxanne </w:t>
      </w:r>
      <w:proofErr w:type="spellStart"/>
      <w:r w:rsidR="00ED6CE7">
        <w:rPr>
          <w:sz w:val="22"/>
          <w:szCs w:val="22"/>
        </w:rPr>
        <w:t>Venutti</w:t>
      </w:r>
      <w:proofErr w:type="spellEnd"/>
      <w:r w:rsidR="00ED6CE7">
        <w:rPr>
          <w:sz w:val="22"/>
          <w:szCs w:val="22"/>
        </w:rPr>
        <w:t xml:space="preserve">, Xavier </w:t>
      </w:r>
      <w:proofErr w:type="spellStart"/>
      <w:r w:rsidR="00ED6CE7">
        <w:rPr>
          <w:sz w:val="22"/>
          <w:szCs w:val="22"/>
        </w:rPr>
        <w:t>Demanze</w:t>
      </w:r>
      <w:proofErr w:type="spellEnd"/>
      <w:r w:rsidR="00ED6CE7">
        <w:rPr>
          <w:sz w:val="22"/>
          <w:szCs w:val="22"/>
        </w:rPr>
        <w:t>, François Durier et Éric Charnier) que nous remercions chaleureusement.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 w:rsidRPr="00243A19">
        <w:rPr>
          <w:sz w:val="22"/>
          <w:szCs w:val="22"/>
        </w:rPr>
        <w:t>-</w:t>
      </w:r>
      <w:r w:rsidRPr="00243A19">
        <w:rPr>
          <w:sz w:val="14"/>
          <w:szCs w:val="14"/>
        </w:rPr>
        <w:t xml:space="preserve">          </w:t>
      </w:r>
      <w:r>
        <w:rPr>
          <w:sz w:val="22"/>
          <w:szCs w:val="22"/>
        </w:rPr>
        <w:t>1</w:t>
      </w:r>
      <w:r w:rsidR="00DE7D6D">
        <w:rPr>
          <w:sz w:val="22"/>
          <w:szCs w:val="22"/>
        </w:rPr>
        <w:t xml:space="preserve">8 </w:t>
      </w:r>
      <w:r>
        <w:rPr>
          <w:sz w:val="22"/>
          <w:szCs w:val="22"/>
        </w:rPr>
        <w:t xml:space="preserve">stagiaires dont </w:t>
      </w:r>
      <w:r w:rsidR="00DE7D6D">
        <w:rPr>
          <w:sz w:val="22"/>
          <w:szCs w:val="22"/>
        </w:rPr>
        <w:t>10</w:t>
      </w:r>
      <w:r>
        <w:rPr>
          <w:sz w:val="22"/>
          <w:szCs w:val="22"/>
        </w:rPr>
        <w:t xml:space="preserve"> de la Haute-Garonne dont les frais d’inscriptions étaient pris en charge par le Comité Départemental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>
        <w:rPr>
          <w:sz w:val="22"/>
          <w:szCs w:val="22"/>
        </w:rPr>
        <w:t>Cette formation organisée pour la première fois par le CD31 a été un succès</w:t>
      </w:r>
      <w:r w:rsidR="00ED6CE7">
        <w:rPr>
          <w:sz w:val="22"/>
          <w:szCs w:val="22"/>
        </w:rPr>
        <w:t>.</w:t>
      </w:r>
    </w:p>
    <w:p w:rsidR="00397BDF" w:rsidRPr="00397BDF" w:rsidRDefault="00397BDF" w:rsidP="00397BDF">
      <w:pPr>
        <w:pStyle w:val="NormalWeb"/>
        <w:numPr>
          <w:ilvl w:val="0"/>
          <w:numId w:val="15"/>
        </w:numPr>
        <w:spacing w:after="0"/>
        <w:rPr>
          <w:b/>
          <w:bCs/>
          <w:color w:val="00B0F0"/>
        </w:rPr>
      </w:pPr>
      <w:r>
        <w:rPr>
          <w:b/>
          <w:bCs/>
          <w:color w:val="00B0F0"/>
        </w:rPr>
        <w:t xml:space="preserve">POUR </w:t>
      </w:r>
      <w:r w:rsidRPr="00243A19">
        <w:rPr>
          <w:b/>
          <w:bCs/>
          <w:color w:val="00B0F0"/>
        </w:rPr>
        <w:t xml:space="preserve"> 201</w:t>
      </w:r>
      <w:r>
        <w:rPr>
          <w:b/>
          <w:bCs/>
          <w:color w:val="00B0F0"/>
        </w:rPr>
        <w:t>5</w:t>
      </w:r>
      <w:r w:rsidRPr="00243A19">
        <w:rPr>
          <w:b/>
          <w:bCs/>
          <w:color w:val="00B0F0"/>
        </w:rPr>
        <w:t> </w:t>
      </w:r>
      <w:r w:rsidRPr="00397BDF">
        <w:rPr>
          <w:sz w:val="14"/>
          <w:szCs w:val="14"/>
        </w:rPr>
        <w:t xml:space="preserve"> 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 w:rsidRPr="00243A19">
        <w:rPr>
          <w:sz w:val="22"/>
          <w:szCs w:val="22"/>
        </w:rPr>
        <w:t>-</w:t>
      </w:r>
      <w:r>
        <w:rPr>
          <w:sz w:val="14"/>
          <w:szCs w:val="14"/>
        </w:rPr>
        <w:t>    </w:t>
      </w:r>
      <w:r>
        <w:rPr>
          <w:sz w:val="22"/>
          <w:szCs w:val="22"/>
        </w:rPr>
        <w:t>Reconduction de la formation DAB,</w:t>
      </w:r>
      <w:r w:rsidR="00ED6CE7">
        <w:rPr>
          <w:sz w:val="22"/>
          <w:szCs w:val="22"/>
        </w:rPr>
        <w:t xml:space="preserve"> </w:t>
      </w:r>
      <w:r>
        <w:rPr>
          <w:sz w:val="22"/>
          <w:szCs w:val="22"/>
        </w:rPr>
        <w:t>avec prise d’autonomie dans l’organisation logistique par rapport à 2014</w:t>
      </w:r>
      <w:r w:rsidR="00ED6CE7">
        <w:rPr>
          <w:sz w:val="22"/>
          <w:szCs w:val="22"/>
        </w:rPr>
        <w:t> : date à définir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>
        <w:rPr>
          <w:sz w:val="22"/>
          <w:szCs w:val="22"/>
        </w:rPr>
        <w:t>- Maintien du financement du module DAB pour les clubs n’ayant pas bénéficié de l’offre en 2014 (à hauteur de 1 par club)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>
        <w:rPr>
          <w:sz w:val="22"/>
          <w:szCs w:val="22"/>
        </w:rPr>
        <w:t>- Mise en place du Stage Organisation de Compétition (SOC), organisé pour l’instant par la Ligue</w:t>
      </w:r>
    </w:p>
    <w:p w:rsidR="00397BDF" w:rsidRDefault="00397BDF" w:rsidP="00397BDF">
      <w:pPr>
        <w:pStyle w:val="NormalWeb"/>
        <w:spacing w:after="0"/>
        <w:rPr>
          <w:sz w:val="22"/>
          <w:szCs w:val="22"/>
        </w:rPr>
      </w:pPr>
      <w:r>
        <w:rPr>
          <w:sz w:val="22"/>
          <w:szCs w:val="22"/>
        </w:rPr>
        <w:tab/>
        <w:t>- coût de la formation à détermin</w:t>
      </w:r>
      <w:r w:rsidR="00ED6CE7">
        <w:rPr>
          <w:sz w:val="22"/>
          <w:szCs w:val="22"/>
        </w:rPr>
        <w:t>er</w:t>
      </w:r>
      <w:r>
        <w:rPr>
          <w:sz w:val="22"/>
          <w:szCs w:val="22"/>
        </w:rPr>
        <w:t> : (70€ pour la formation organisée par la Ligue)</w:t>
      </w:r>
    </w:p>
    <w:p w:rsidR="007201D8" w:rsidRPr="00243A19" w:rsidRDefault="007201D8" w:rsidP="007201D8">
      <w:pPr>
        <w:spacing w:before="100" w:beforeAutospacing="1" w:after="100" w:afterAutospacing="1"/>
      </w:pPr>
      <w:r w:rsidRPr="00243A19">
        <w:rPr>
          <w:sz w:val="22"/>
          <w:szCs w:val="22"/>
        </w:rPr>
        <w:t>-</w:t>
      </w:r>
      <w:r w:rsidRPr="00243A19">
        <w:rPr>
          <w:sz w:val="14"/>
          <w:szCs w:val="14"/>
        </w:rPr>
        <w:t xml:space="preserve">   </w:t>
      </w:r>
      <w:r w:rsidRPr="00243A19">
        <w:rPr>
          <w:sz w:val="22"/>
          <w:szCs w:val="22"/>
        </w:rPr>
        <w:t>Considérer l’organisation des formations Arbitres.</w:t>
      </w:r>
    </w:p>
    <w:p w:rsidR="007201D8" w:rsidRPr="00243A19" w:rsidRDefault="007201D8" w:rsidP="00523764">
      <w:pPr>
        <w:rPr>
          <w:sz w:val="22"/>
        </w:rPr>
      </w:pPr>
    </w:p>
    <w:p w:rsidR="007201D8" w:rsidRPr="007201D8" w:rsidRDefault="007201D8" w:rsidP="0094348B">
      <w:pPr>
        <w:pStyle w:val="NormalWeb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lastRenderedPageBreak/>
        <w:t>VIE SPORTIVE</w:t>
      </w:r>
    </w:p>
    <w:p w:rsidR="007201D8" w:rsidRPr="00E538DB" w:rsidRDefault="007201D8" w:rsidP="00943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38DB">
        <w:t xml:space="preserve">Par </w:t>
      </w:r>
      <w:r w:rsidR="005F7E37">
        <w:t>Vincent BOUREZ</w:t>
      </w:r>
      <w:r w:rsidR="00243A19">
        <w:t xml:space="preserve"> &amp; Reine CAZAUBON</w:t>
      </w:r>
    </w:p>
    <w:p w:rsidR="0094348B" w:rsidRPr="00ED6CE7" w:rsidRDefault="00ED6CE7" w:rsidP="0094348B">
      <w:pPr>
        <w:pStyle w:val="NormalWeb"/>
        <w:numPr>
          <w:ilvl w:val="0"/>
          <w:numId w:val="17"/>
        </w:numPr>
        <w:spacing w:after="0"/>
      </w:pPr>
      <w:r>
        <w:rPr>
          <w:b/>
          <w:bCs/>
          <w:color w:val="00B0F0"/>
        </w:rPr>
        <w:t>Voir présentation en ligne :</w:t>
      </w:r>
    </w:p>
    <w:p w:rsidR="00ED6CE7" w:rsidRDefault="00674850" w:rsidP="00ED6CE7">
      <w:pPr>
        <w:pStyle w:val="NormalWeb"/>
        <w:spacing w:after="0"/>
        <w:ind w:left="360"/>
      </w:pPr>
      <w:hyperlink r:id="rId8" w:history="1">
        <w:r w:rsidR="00ED6CE7" w:rsidRPr="0078389B">
          <w:rPr>
            <w:rStyle w:val="Lienhypertexte"/>
          </w:rPr>
          <w:t>https://prezi.com/grapf8cxwpwi/vie-sportive/</w:t>
        </w:r>
      </w:hyperlink>
    </w:p>
    <w:p w:rsidR="00243A19" w:rsidRDefault="00243A19">
      <w:pPr>
        <w:rPr>
          <w:sz w:val="22"/>
        </w:rPr>
      </w:pPr>
    </w:p>
    <w:p w:rsidR="007201D8" w:rsidRDefault="007201D8">
      <w:pPr>
        <w:rPr>
          <w:sz w:val="22"/>
        </w:rPr>
      </w:pPr>
      <w:r>
        <w:rPr>
          <w:sz w:val="22"/>
        </w:rPr>
        <w:br w:type="page"/>
      </w:r>
    </w:p>
    <w:p w:rsidR="0094348B" w:rsidRPr="007201D8" w:rsidRDefault="0094348B" w:rsidP="0094348B">
      <w:pPr>
        <w:pStyle w:val="NormalWeb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lastRenderedPageBreak/>
        <w:t>JEUNES</w:t>
      </w:r>
      <w:r w:rsidR="00674850">
        <w:rPr>
          <w:b/>
          <w:bCs/>
          <w:sz w:val="32"/>
          <w:szCs w:val="32"/>
          <w:lang w:val="de-DE"/>
        </w:rPr>
        <w:t xml:space="preserve"> </w:t>
      </w:r>
      <w:bookmarkStart w:id="0" w:name="_GoBack"/>
      <w:bookmarkEnd w:id="0"/>
    </w:p>
    <w:p w:rsidR="0094348B" w:rsidRDefault="0094348B" w:rsidP="0094348B">
      <w:pPr>
        <w:rPr>
          <w:sz w:val="22"/>
        </w:rPr>
      </w:pPr>
    </w:p>
    <w:p w:rsidR="0094348B" w:rsidRDefault="009832FC" w:rsidP="0094348B">
      <w:pPr>
        <w:pStyle w:val="NormalWeb"/>
        <w:numPr>
          <w:ilvl w:val="0"/>
          <w:numId w:val="15"/>
        </w:numPr>
        <w:spacing w:after="0"/>
      </w:pPr>
      <w:r>
        <w:rPr>
          <w:b/>
          <w:bCs/>
          <w:color w:val="00B0F0"/>
        </w:rPr>
        <w:t>PRISES EN CHARGE DES FRAIS pour les JEUNES de HAUTE-GARONNE</w:t>
      </w:r>
    </w:p>
    <w:p w:rsidR="009832FC" w:rsidRDefault="009832FC" w:rsidP="0094348B">
      <w:pPr>
        <w:pStyle w:val="NormalWeb"/>
        <w:spacing w:after="0"/>
      </w:pPr>
      <w:r>
        <w:t xml:space="preserve">Pour les manifestations organisées par la Ligue Midi-Pyrénées (TIJ, TNJ, collectif), la prise en charge des frais a été </w:t>
      </w:r>
      <w:r w:rsidR="0085283E">
        <w:t>maintenue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701"/>
        <w:gridCol w:w="1418"/>
      </w:tblGrid>
      <w:tr w:rsidR="009832FC" w:rsidTr="00C64E04">
        <w:tc>
          <w:tcPr>
            <w:tcW w:w="1809" w:type="dxa"/>
            <w:shd w:val="pct10" w:color="auto" w:fill="auto"/>
          </w:tcPr>
          <w:p w:rsidR="009832FC" w:rsidRDefault="009832FC" w:rsidP="00C64E04"/>
        </w:tc>
        <w:tc>
          <w:tcPr>
            <w:tcW w:w="1276" w:type="dxa"/>
            <w:shd w:val="pct10" w:color="auto" w:fill="auto"/>
          </w:tcPr>
          <w:p w:rsidR="009832FC" w:rsidRDefault="009832FC" w:rsidP="00C64E04">
            <w:pPr>
              <w:jc w:val="center"/>
            </w:pPr>
            <w:r>
              <w:t>Ligue</w:t>
            </w:r>
          </w:p>
        </w:tc>
        <w:tc>
          <w:tcPr>
            <w:tcW w:w="1701" w:type="dxa"/>
            <w:shd w:val="pct10" w:color="auto" w:fill="auto"/>
          </w:tcPr>
          <w:p w:rsidR="009832FC" w:rsidRDefault="009832FC" w:rsidP="00C64E04">
            <w:pPr>
              <w:jc w:val="center"/>
            </w:pPr>
            <w:r>
              <w:t>CD 31</w:t>
            </w:r>
          </w:p>
        </w:tc>
        <w:tc>
          <w:tcPr>
            <w:tcW w:w="1418" w:type="dxa"/>
            <w:shd w:val="pct10" w:color="auto" w:fill="auto"/>
          </w:tcPr>
          <w:p w:rsidR="009832FC" w:rsidRDefault="009832FC" w:rsidP="00C64E04">
            <w:pPr>
              <w:jc w:val="center"/>
            </w:pPr>
            <w:r>
              <w:t>Club</w:t>
            </w:r>
          </w:p>
        </w:tc>
      </w:tr>
      <w:tr w:rsidR="009832FC" w:rsidTr="00C64E04">
        <w:tc>
          <w:tcPr>
            <w:tcW w:w="1809" w:type="dxa"/>
          </w:tcPr>
          <w:p w:rsidR="009832FC" w:rsidRDefault="009832FC" w:rsidP="00C64E04">
            <w:r>
              <w:t>Inscription</w:t>
            </w:r>
          </w:p>
        </w:tc>
        <w:tc>
          <w:tcPr>
            <w:tcW w:w="1276" w:type="dxa"/>
          </w:tcPr>
          <w:p w:rsidR="009832FC" w:rsidRDefault="009832FC" w:rsidP="00C64E04">
            <w:pPr>
              <w:jc w:val="center"/>
            </w:pPr>
            <w:r>
              <w:t>0%</w:t>
            </w:r>
          </w:p>
        </w:tc>
        <w:tc>
          <w:tcPr>
            <w:tcW w:w="1701" w:type="dxa"/>
          </w:tcPr>
          <w:p w:rsidR="009832FC" w:rsidRDefault="009832FC" w:rsidP="00C64E04">
            <w:pPr>
              <w:jc w:val="center"/>
            </w:pPr>
            <w:r>
              <w:t>0%</w:t>
            </w:r>
          </w:p>
        </w:tc>
        <w:tc>
          <w:tcPr>
            <w:tcW w:w="1418" w:type="dxa"/>
          </w:tcPr>
          <w:p w:rsidR="009832FC" w:rsidRDefault="009832FC" w:rsidP="00C64E04">
            <w:pPr>
              <w:jc w:val="center"/>
            </w:pPr>
            <w:r>
              <w:t>100%</w:t>
            </w:r>
          </w:p>
        </w:tc>
      </w:tr>
      <w:tr w:rsidR="009832FC" w:rsidTr="00C64E04">
        <w:tc>
          <w:tcPr>
            <w:tcW w:w="1809" w:type="dxa"/>
          </w:tcPr>
          <w:p w:rsidR="009832FC" w:rsidRDefault="009832FC" w:rsidP="00C64E04">
            <w:r>
              <w:t>Transport</w:t>
            </w:r>
          </w:p>
        </w:tc>
        <w:tc>
          <w:tcPr>
            <w:tcW w:w="1276" w:type="dxa"/>
          </w:tcPr>
          <w:p w:rsidR="009832FC" w:rsidRDefault="009832FC" w:rsidP="00C64E04">
            <w:pPr>
              <w:jc w:val="center"/>
            </w:pPr>
            <w:r>
              <w:t>25%</w:t>
            </w:r>
          </w:p>
        </w:tc>
        <w:tc>
          <w:tcPr>
            <w:tcW w:w="1701" w:type="dxa"/>
          </w:tcPr>
          <w:p w:rsidR="009832FC" w:rsidRDefault="009832FC" w:rsidP="00C64E04">
            <w:pPr>
              <w:jc w:val="center"/>
            </w:pPr>
            <w:r w:rsidRPr="0085283E">
              <w:t>33</w:t>
            </w:r>
            <w:r>
              <w:t>%</w:t>
            </w:r>
          </w:p>
        </w:tc>
        <w:tc>
          <w:tcPr>
            <w:tcW w:w="1418" w:type="dxa"/>
          </w:tcPr>
          <w:p w:rsidR="009832FC" w:rsidRDefault="009832FC" w:rsidP="00C64E04">
            <w:pPr>
              <w:jc w:val="center"/>
            </w:pPr>
            <w:r w:rsidRPr="0085283E">
              <w:t>42</w:t>
            </w:r>
            <w:r>
              <w:t>%</w:t>
            </w:r>
          </w:p>
        </w:tc>
      </w:tr>
      <w:tr w:rsidR="009832FC" w:rsidTr="00C64E04">
        <w:tc>
          <w:tcPr>
            <w:tcW w:w="1809" w:type="dxa"/>
          </w:tcPr>
          <w:p w:rsidR="009832FC" w:rsidRDefault="009832FC" w:rsidP="00C64E04">
            <w:r>
              <w:t>Hébergement</w:t>
            </w:r>
          </w:p>
        </w:tc>
        <w:tc>
          <w:tcPr>
            <w:tcW w:w="1276" w:type="dxa"/>
          </w:tcPr>
          <w:p w:rsidR="009832FC" w:rsidRDefault="009832FC" w:rsidP="00C64E04">
            <w:pPr>
              <w:jc w:val="center"/>
            </w:pPr>
            <w:r>
              <w:t>25%</w:t>
            </w:r>
          </w:p>
        </w:tc>
        <w:tc>
          <w:tcPr>
            <w:tcW w:w="1701" w:type="dxa"/>
          </w:tcPr>
          <w:p w:rsidR="009832FC" w:rsidRDefault="009832FC" w:rsidP="00C64E04">
            <w:pPr>
              <w:jc w:val="center"/>
            </w:pPr>
            <w:r w:rsidRPr="0085283E">
              <w:t>33</w:t>
            </w:r>
            <w:r>
              <w:t>%</w:t>
            </w:r>
          </w:p>
        </w:tc>
        <w:tc>
          <w:tcPr>
            <w:tcW w:w="1418" w:type="dxa"/>
          </w:tcPr>
          <w:p w:rsidR="009832FC" w:rsidRDefault="009832FC" w:rsidP="00C64E04">
            <w:pPr>
              <w:jc w:val="center"/>
            </w:pPr>
            <w:r w:rsidRPr="0085283E">
              <w:t>42</w:t>
            </w:r>
            <w:r>
              <w:t>%</w:t>
            </w:r>
          </w:p>
        </w:tc>
      </w:tr>
      <w:tr w:rsidR="009832FC" w:rsidTr="00C64E04">
        <w:tc>
          <w:tcPr>
            <w:tcW w:w="1809" w:type="dxa"/>
          </w:tcPr>
          <w:p w:rsidR="009832FC" w:rsidRDefault="009832FC" w:rsidP="00C64E04">
            <w:r>
              <w:t>Restauration</w:t>
            </w:r>
          </w:p>
        </w:tc>
        <w:tc>
          <w:tcPr>
            <w:tcW w:w="1276" w:type="dxa"/>
          </w:tcPr>
          <w:p w:rsidR="009832FC" w:rsidRDefault="009832FC" w:rsidP="00C64E04">
            <w:pPr>
              <w:jc w:val="center"/>
            </w:pPr>
            <w:r>
              <w:t>0%</w:t>
            </w:r>
          </w:p>
        </w:tc>
        <w:tc>
          <w:tcPr>
            <w:tcW w:w="1701" w:type="dxa"/>
          </w:tcPr>
          <w:p w:rsidR="009832FC" w:rsidRDefault="009832FC" w:rsidP="00C64E04">
            <w:pPr>
              <w:jc w:val="center"/>
            </w:pPr>
            <w:r>
              <w:t>0%</w:t>
            </w:r>
          </w:p>
        </w:tc>
        <w:tc>
          <w:tcPr>
            <w:tcW w:w="1418" w:type="dxa"/>
          </w:tcPr>
          <w:p w:rsidR="009832FC" w:rsidRDefault="009832FC" w:rsidP="00C64E04">
            <w:pPr>
              <w:jc w:val="center"/>
            </w:pPr>
            <w:r>
              <w:t>100%</w:t>
            </w:r>
          </w:p>
        </w:tc>
      </w:tr>
    </w:tbl>
    <w:p w:rsidR="0094348B" w:rsidRDefault="0094348B">
      <w:pPr>
        <w:rPr>
          <w:sz w:val="22"/>
        </w:rPr>
      </w:pPr>
    </w:p>
    <w:p w:rsidR="0094348B" w:rsidRDefault="0094348B" w:rsidP="00523764">
      <w:pPr>
        <w:rPr>
          <w:sz w:val="22"/>
        </w:rPr>
      </w:pPr>
    </w:p>
    <w:p w:rsidR="001C1D75" w:rsidRDefault="001C1D75" w:rsidP="00523764"/>
    <w:p w:rsidR="001C1D75" w:rsidRDefault="001C1D75" w:rsidP="00523764"/>
    <w:p w:rsidR="001C1D75" w:rsidRDefault="001C1D75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Default="006A5789"/>
    <w:p w:rsidR="006A5789" w:rsidRPr="007201D8" w:rsidRDefault="006A5789" w:rsidP="006A5789">
      <w:pPr>
        <w:pStyle w:val="NormalWeb"/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32"/>
          <w:szCs w:val="32"/>
          <w:lang w:val="de-DE"/>
        </w:rPr>
      </w:pPr>
      <w:proofErr w:type="spellStart"/>
      <w:r>
        <w:rPr>
          <w:b/>
          <w:bCs/>
          <w:sz w:val="32"/>
          <w:szCs w:val="32"/>
          <w:lang w:val="de-DE"/>
        </w:rPr>
        <w:lastRenderedPageBreak/>
        <w:t>Projet</w:t>
      </w:r>
      <w:proofErr w:type="spellEnd"/>
      <w:r>
        <w:rPr>
          <w:b/>
          <w:bCs/>
          <w:sz w:val="32"/>
          <w:szCs w:val="32"/>
          <w:lang w:val="de-DE"/>
        </w:rPr>
        <w:t xml:space="preserve"> DEJEPS</w:t>
      </w:r>
    </w:p>
    <w:p w:rsidR="006A5789" w:rsidRPr="00E538DB" w:rsidRDefault="006A5789" w:rsidP="006A57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538DB">
        <w:t xml:space="preserve">Par </w:t>
      </w:r>
      <w:r>
        <w:t>Eric Charnier</w:t>
      </w:r>
    </w:p>
    <w:p w:rsidR="006A5789" w:rsidRPr="006A5789" w:rsidRDefault="006A5789" w:rsidP="006A5789">
      <w:pPr>
        <w:pStyle w:val="NormalWeb"/>
        <w:spacing w:after="0"/>
        <w:rPr>
          <w:b/>
          <w:bCs/>
          <w:color w:val="000000" w:themeColor="text1"/>
          <w:sz w:val="28"/>
        </w:rPr>
      </w:pPr>
      <w:r w:rsidRPr="006A5789">
        <w:rPr>
          <w:b/>
          <w:bCs/>
          <w:color w:val="000000" w:themeColor="text1"/>
          <w:sz w:val="28"/>
        </w:rPr>
        <w:t>Développer l’offre de compétition pour les jeunes en Haute-Garonne</w:t>
      </w:r>
    </w:p>
    <w:p w:rsidR="006A5789" w:rsidRDefault="006A5789" w:rsidP="006A5789">
      <w:pPr>
        <w:pStyle w:val="NormalWeb"/>
        <w:numPr>
          <w:ilvl w:val="0"/>
          <w:numId w:val="15"/>
        </w:numPr>
        <w:spacing w:after="0"/>
        <w:rPr>
          <w:b/>
          <w:bCs/>
          <w:color w:val="00B0F0"/>
        </w:rPr>
      </w:pPr>
      <w:r>
        <w:rPr>
          <w:b/>
          <w:bCs/>
          <w:color w:val="00B0F0"/>
        </w:rPr>
        <w:t>Interclubs Départemental Jeunes</w:t>
      </w:r>
    </w:p>
    <w:p w:rsidR="00341697" w:rsidRDefault="00341697" w:rsidP="006A5789">
      <w:pPr>
        <w:pStyle w:val="Paragraphedeliste"/>
        <w:jc w:val="both"/>
        <w:rPr>
          <w:rFonts w:ascii="Calibri" w:hAnsi="Calibri"/>
          <w:b/>
          <w:sz w:val="20"/>
        </w:rPr>
      </w:pPr>
    </w:p>
    <w:p w:rsidR="00341697" w:rsidRDefault="00341697" w:rsidP="006A5789">
      <w:pPr>
        <w:pStyle w:val="Paragraphedeliste"/>
        <w:jc w:val="both"/>
        <w:rPr>
          <w:rFonts w:ascii="Calibri" w:hAnsi="Calibri"/>
          <w:b/>
          <w:sz w:val="20"/>
        </w:rPr>
      </w:pPr>
    </w:p>
    <w:p w:rsidR="006A5789" w:rsidRDefault="006A5789" w:rsidP="006A5789">
      <w:pPr>
        <w:pStyle w:val="Paragraphedeliste"/>
        <w:jc w:val="both"/>
        <w:rPr>
          <w:rFonts w:ascii="Calibri" w:hAnsi="Calibri"/>
          <w:b/>
          <w:sz w:val="20"/>
        </w:rPr>
      </w:pPr>
      <w:r w:rsidRPr="006A5789">
        <w:rPr>
          <w:rFonts w:ascii="Calibri" w:hAnsi="Calibri"/>
          <w:b/>
          <w:sz w:val="20"/>
        </w:rPr>
        <w:t>Tableau de bord :</w:t>
      </w:r>
    </w:p>
    <w:p w:rsidR="006A5789" w:rsidRPr="006A5789" w:rsidRDefault="006A5789" w:rsidP="006A5789">
      <w:pPr>
        <w:pStyle w:val="Paragraphedeliste"/>
        <w:jc w:val="both"/>
        <w:rPr>
          <w:rFonts w:ascii="Calibri" w:hAnsi="Calibri"/>
          <w:b/>
          <w:sz w:val="20"/>
        </w:rPr>
      </w:pPr>
    </w:p>
    <w:tbl>
      <w:tblPr>
        <w:tblStyle w:val="Grilledutableau"/>
        <w:tblW w:w="0" w:type="auto"/>
        <w:jc w:val="center"/>
        <w:tblInd w:w="-2745" w:type="dxa"/>
        <w:tblLook w:val="04A0" w:firstRow="1" w:lastRow="0" w:firstColumn="1" w:lastColumn="0" w:noHBand="0" w:noVBand="1"/>
      </w:tblPr>
      <w:tblGrid>
        <w:gridCol w:w="4653"/>
        <w:gridCol w:w="3828"/>
        <w:gridCol w:w="2218"/>
      </w:tblGrid>
      <w:tr w:rsidR="006A5789" w:rsidTr="009F2A7B">
        <w:trPr>
          <w:trHeight w:val="340"/>
          <w:jc w:val="center"/>
        </w:trPr>
        <w:tc>
          <w:tcPr>
            <w:tcW w:w="4653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de clubs affiliés</w:t>
            </w:r>
          </w:p>
        </w:tc>
        <w:tc>
          <w:tcPr>
            <w:tcW w:w="382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Clubs ayant présenté au moins une équipe</w:t>
            </w:r>
          </w:p>
        </w:tc>
        <w:tc>
          <w:tcPr>
            <w:tcW w:w="221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Résultat</w:t>
            </w:r>
          </w:p>
        </w:tc>
      </w:tr>
      <w:tr w:rsidR="006A5789" w:rsidTr="009F2A7B">
        <w:trPr>
          <w:trHeight w:val="261"/>
          <w:jc w:val="center"/>
        </w:trPr>
        <w:tc>
          <w:tcPr>
            <w:tcW w:w="4653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41</w:t>
            </w:r>
          </w:p>
        </w:tc>
        <w:tc>
          <w:tcPr>
            <w:tcW w:w="382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2218" w:type="dxa"/>
            <w:shd w:val="clear" w:color="auto" w:fill="FBD4B4" w:themeFill="accent6" w:themeFillTint="66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20%</w:t>
            </w:r>
          </w:p>
        </w:tc>
      </w:tr>
      <w:tr w:rsidR="00941C8F" w:rsidTr="00941C8F">
        <w:trPr>
          <w:trHeight w:val="261"/>
          <w:jc w:val="center"/>
        </w:trPr>
        <w:tc>
          <w:tcPr>
            <w:tcW w:w="4653" w:type="dxa"/>
            <w:vAlign w:val="center"/>
          </w:tcPr>
          <w:p w:rsidR="00941C8F" w:rsidRDefault="00941C8F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de clubs labellisés EFB</w:t>
            </w:r>
          </w:p>
        </w:tc>
        <w:tc>
          <w:tcPr>
            <w:tcW w:w="3828" w:type="dxa"/>
            <w:vAlign w:val="center"/>
          </w:tcPr>
          <w:p w:rsidR="00941C8F" w:rsidRDefault="00941C8F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Clubs labellisés présentant une équipe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941C8F" w:rsidRDefault="00941C8F" w:rsidP="009F2A7B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41C8F" w:rsidTr="009F2A7B">
        <w:trPr>
          <w:trHeight w:val="261"/>
          <w:jc w:val="center"/>
        </w:trPr>
        <w:tc>
          <w:tcPr>
            <w:tcW w:w="4653" w:type="dxa"/>
            <w:vAlign w:val="center"/>
          </w:tcPr>
          <w:p w:rsidR="00941C8F" w:rsidRDefault="00941C8F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3828" w:type="dxa"/>
            <w:vAlign w:val="center"/>
          </w:tcPr>
          <w:p w:rsidR="00941C8F" w:rsidRDefault="00941C8F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2218" w:type="dxa"/>
            <w:shd w:val="clear" w:color="auto" w:fill="FBD4B4" w:themeFill="accent6" w:themeFillTint="66"/>
            <w:vAlign w:val="center"/>
          </w:tcPr>
          <w:p w:rsidR="00941C8F" w:rsidRDefault="00941C8F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39%</w:t>
            </w:r>
          </w:p>
        </w:tc>
      </w:tr>
      <w:tr w:rsidR="006A5789" w:rsidTr="009F2A7B">
        <w:trPr>
          <w:trHeight w:val="562"/>
          <w:jc w:val="center"/>
        </w:trPr>
        <w:tc>
          <w:tcPr>
            <w:tcW w:w="4653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Objectif d’équipes inscrites pour 2016</w:t>
            </w:r>
          </w:p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(projet de développement CD 31)</w:t>
            </w:r>
          </w:p>
        </w:tc>
        <w:tc>
          <w:tcPr>
            <w:tcW w:w="382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d’équipes engagées 2015</w:t>
            </w:r>
          </w:p>
        </w:tc>
        <w:tc>
          <w:tcPr>
            <w:tcW w:w="221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Résultat</w:t>
            </w:r>
          </w:p>
        </w:tc>
      </w:tr>
      <w:tr w:rsidR="006A5789" w:rsidTr="009F2A7B">
        <w:trPr>
          <w:trHeight w:val="272"/>
          <w:jc w:val="center"/>
        </w:trPr>
        <w:tc>
          <w:tcPr>
            <w:tcW w:w="4653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382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2218" w:type="dxa"/>
            <w:shd w:val="clear" w:color="auto" w:fill="D6E3BC" w:themeFill="accent3" w:themeFillTint="66"/>
            <w:vAlign w:val="center"/>
          </w:tcPr>
          <w:p w:rsidR="006A5789" w:rsidRPr="00086802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 w:rsidRPr="00086802">
              <w:rPr>
                <w:rFonts w:ascii="Calibri" w:hAnsi="Calibri"/>
                <w:sz w:val="20"/>
              </w:rPr>
              <w:t>72%</w:t>
            </w:r>
          </w:p>
        </w:tc>
      </w:tr>
      <w:tr w:rsidR="006A5789" w:rsidTr="009F2A7B">
        <w:trPr>
          <w:trHeight w:val="276"/>
          <w:jc w:val="center"/>
        </w:trPr>
        <w:tc>
          <w:tcPr>
            <w:tcW w:w="4653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de jeunes inscrits</w:t>
            </w:r>
          </w:p>
        </w:tc>
        <w:tc>
          <w:tcPr>
            <w:tcW w:w="382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Dont n’ont jamais fait de compétition</w:t>
            </w:r>
          </w:p>
        </w:tc>
        <w:tc>
          <w:tcPr>
            <w:tcW w:w="2218" w:type="dxa"/>
            <w:vAlign w:val="center"/>
          </w:tcPr>
          <w:p w:rsidR="006A5789" w:rsidRPr="00086802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 w:rsidRPr="00086802">
              <w:rPr>
                <w:rFonts w:ascii="Calibri" w:hAnsi="Calibri"/>
                <w:sz w:val="20"/>
              </w:rPr>
              <w:t>Résultat</w:t>
            </w:r>
          </w:p>
        </w:tc>
      </w:tr>
      <w:tr w:rsidR="006A5789" w:rsidTr="009F2A7B">
        <w:trPr>
          <w:trHeight w:val="266"/>
          <w:jc w:val="center"/>
        </w:trPr>
        <w:tc>
          <w:tcPr>
            <w:tcW w:w="4653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119</w:t>
            </w:r>
          </w:p>
        </w:tc>
        <w:tc>
          <w:tcPr>
            <w:tcW w:w="3828" w:type="dxa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62</w:t>
            </w:r>
          </w:p>
        </w:tc>
        <w:tc>
          <w:tcPr>
            <w:tcW w:w="2218" w:type="dxa"/>
            <w:shd w:val="clear" w:color="auto" w:fill="D6E3BC" w:themeFill="accent3" w:themeFillTint="66"/>
            <w:vAlign w:val="center"/>
          </w:tcPr>
          <w:p w:rsidR="006A5789" w:rsidRDefault="006A5789" w:rsidP="009F2A7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52%</w:t>
            </w:r>
          </w:p>
        </w:tc>
      </w:tr>
    </w:tbl>
    <w:p w:rsidR="006A5789" w:rsidRPr="006A5789" w:rsidRDefault="006A5789" w:rsidP="006A5789">
      <w:pPr>
        <w:pStyle w:val="Paragraphedeliste"/>
        <w:jc w:val="both"/>
        <w:rPr>
          <w:rFonts w:ascii="Calibri" w:hAnsi="Calibri"/>
          <w:sz w:val="20"/>
        </w:rPr>
      </w:pPr>
    </w:p>
    <w:p w:rsidR="006A5789" w:rsidRPr="006A5789" w:rsidRDefault="006A5789" w:rsidP="006A5789">
      <w:pPr>
        <w:jc w:val="both"/>
        <w:rPr>
          <w:rFonts w:ascii="Calibri" w:hAnsi="Calibri"/>
          <w:sz w:val="20"/>
        </w:rPr>
      </w:pPr>
      <w:r w:rsidRPr="006A5789">
        <w:rPr>
          <w:rFonts w:ascii="Calibri" w:hAnsi="Calibri"/>
          <w:sz w:val="20"/>
        </w:rPr>
        <w:t>Pour une première saison, l’IDJ a su mobiliser des clubs mais on doit chercher à l’améliorer. La réunion de bilan (</w:t>
      </w:r>
      <w:r w:rsidRPr="006A5789">
        <w:rPr>
          <w:rFonts w:ascii="Calibri" w:hAnsi="Calibri"/>
          <w:b/>
          <w:sz w:val="20"/>
          <w:u w:val="single"/>
        </w:rPr>
        <w:t>annexe 3</w:t>
      </w:r>
      <w:r w:rsidRPr="006A5789">
        <w:rPr>
          <w:rFonts w:ascii="Calibri" w:hAnsi="Calibri"/>
          <w:sz w:val="20"/>
        </w:rPr>
        <w:t>) et d’orientation pour la saison prochaine essaie d’apporter des orientations se basant sur les réponses au questionnaire de satisfaction (</w:t>
      </w:r>
      <w:r w:rsidRPr="006A5789">
        <w:rPr>
          <w:rFonts w:ascii="Calibri" w:hAnsi="Calibri"/>
          <w:b/>
          <w:sz w:val="20"/>
          <w:u w:val="single"/>
        </w:rPr>
        <w:t>annexe 4</w:t>
      </w:r>
      <w:r w:rsidRPr="006A5789">
        <w:rPr>
          <w:rFonts w:ascii="Calibri" w:hAnsi="Calibri"/>
          <w:sz w:val="20"/>
        </w:rPr>
        <w:t>).</w:t>
      </w:r>
    </w:p>
    <w:p w:rsidR="00341697" w:rsidRDefault="00341697" w:rsidP="006A5789">
      <w:pPr>
        <w:pStyle w:val="Paragraphedeliste"/>
        <w:jc w:val="both"/>
        <w:rPr>
          <w:rFonts w:ascii="Calibri" w:hAnsi="Calibri"/>
          <w:sz w:val="20"/>
        </w:rPr>
      </w:pPr>
    </w:p>
    <w:p w:rsidR="006A5789" w:rsidRDefault="00067E31" w:rsidP="006A5789">
      <w:pPr>
        <w:pStyle w:val="Paragraphedeliste"/>
        <w:rPr>
          <w:b/>
          <w:sz w:val="20"/>
        </w:rPr>
      </w:pPr>
      <w:r>
        <w:rPr>
          <w:b/>
          <w:sz w:val="20"/>
        </w:rPr>
        <w:t>S</w:t>
      </w:r>
      <w:r w:rsidR="006A5789" w:rsidRPr="006A5789">
        <w:rPr>
          <w:b/>
          <w:sz w:val="20"/>
        </w:rPr>
        <w:t>tatistiques de participation aux IDJ :</w:t>
      </w:r>
    </w:p>
    <w:p w:rsidR="00341697" w:rsidRPr="006A5789" w:rsidRDefault="00341697" w:rsidP="006A5789">
      <w:pPr>
        <w:pStyle w:val="Paragraphedeliste"/>
        <w:rPr>
          <w:b/>
          <w:sz w:val="20"/>
        </w:rPr>
      </w:pPr>
    </w:p>
    <w:tbl>
      <w:tblPr>
        <w:tblStyle w:val="Grilledutableau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3065"/>
        <w:gridCol w:w="2127"/>
        <w:gridCol w:w="2462"/>
        <w:gridCol w:w="2377"/>
      </w:tblGrid>
      <w:tr w:rsidR="006A5789" w:rsidTr="00DE48FF">
        <w:trPr>
          <w:jc w:val="center"/>
        </w:trPr>
        <w:tc>
          <w:tcPr>
            <w:tcW w:w="3065" w:type="dxa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462" w:type="dxa"/>
            <w:shd w:val="clear" w:color="auto" w:fill="D6E3BC" w:themeFill="accent3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Avenir (Poussin/Benjamin)</w:t>
            </w:r>
          </w:p>
        </w:tc>
        <w:tc>
          <w:tcPr>
            <w:tcW w:w="2377" w:type="dxa"/>
            <w:shd w:val="clear" w:color="auto" w:fill="B6DDE8" w:themeFill="accent5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Promotion (Minime/Cadet)</w:t>
            </w:r>
          </w:p>
        </w:tc>
      </w:tr>
      <w:tr w:rsidR="006A5789" w:rsidTr="00DE48FF">
        <w:trPr>
          <w:jc w:val="center"/>
        </w:trPr>
        <w:tc>
          <w:tcPr>
            <w:tcW w:w="3065" w:type="dxa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Nombre d’inscrits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2462" w:type="dxa"/>
            <w:shd w:val="clear" w:color="auto" w:fill="D6E3BC" w:themeFill="accent3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377" w:type="dxa"/>
            <w:shd w:val="clear" w:color="auto" w:fill="B6DDE8" w:themeFill="accent5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 w:rsidR="006A5789" w:rsidTr="00DE48FF">
        <w:trPr>
          <w:jc w:val="center"/>
        </w:trPr>
        <w:tc>
          <w:tcPr>
            <w:tcW w:w="3065" w:type="dxa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Ont effectivement participé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 soit 85%</w:t>
            </w:r>
          </w:p>
        </w:tc>
        <w:tc>
          <w:tcPr>
            <w:tcW w:w="2462" w:type="dxa"/>
            <w:shd w:val="clear" w:color="auto" w:fill="D6E3BC" w:themeFill="accent3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 soit 82%</w:t>
            </w:r>
          </w:p>
        </w:tc>
        <w:tc>
          <w:tcPr>
            <w:tcW w:w="2377" w:type="dxa"/>
            <w:shd w:val="clear" w:color="auto" w:fill="B6DDE8" w:themeFill="accent5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 soit 88%</w:t>
            </w:r>
          </w:p>
        </w:tc>
      </w:tr>
      <w:tr w:rsidR="006A5789" w:rsidTr="00DE48FF">
        <w:trPr>
          <w:jc w:val="center"/>
        </w:trPr>
        <w:tc>
          <w:tcPr>
            <w:tcW w:w="3065" w:type="dxa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33028F">
              <w:rPr>
                <w:sz w:val="20"/>
                <w:vertAlign w:val="superscript"/>
              </w:rPr>
              <w:t>ère</w:t>
            </w:r>
            <w:r>
              <w:rPr>
                <w:sz w:val="20"/>
              </w:rPr>
              <w:t xml:space="preserve"> compétition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 soit 52%</w:t>
            </w:r>
          </w:p>
        </w:tc>
        <w:tc>
          <w:tcPr>
            <w:tcW w:w="2462" w:type="dxa"/>
            <w:shd w:val="clear" w:color="auto" w:fill="D6E3BC" w:themeFill="accent3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 soit  47%</w:t>
            </w:r>
          </w:p>
        </w:tc>
        <w:tc>
          <w:tcPr>
            <w:tcW w:w="2377" w:type="dxa"/>
            <w:shd w:val="clear" w:color="auto" w:fill="B6DDE8" w:themeFill="accent5" w:themeFillTint="66"/>
            <w:vAlign w:val="center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 soit 58%</w:t>
            </w:r>
          </w:p>
        </w:tc>
      </w:tr>
    </w:tbl>
    <w:p w:rsidR="006A5789" w:rsidRPr="006A5789" w:rsidRDefault="006A5789" w:rsidP="006A5789">
      <w:pPr>
        <w:pStyle w:val="Paragraphedeliste"/>
        <w:jc w:val="both"/>
        <w:rPr>
          <w:rFonts w:ascii="Calibri" w:hAnsi="Calibri"/>
          <w:sz w:val="20"/>
        </w:rPr>
      </w:pPr>
    </w:p>
    <w:p w:rsidR="006A5789" w:rsidRPr="006A5789" w:rsidRDefault="006A5789" w:rsidP="006A5789">
      <w:pPr>
        <w:jc w:val="both"/>
        <w:rPr>
          <w:rFonts w:ascii="Calibri" w:hAnsi="Calibri"/>
          <w:sz w:val="20"/>
        </w:rPr>
      </w:pPr>
      <w:r w:rsidRPr="006A5789">
        <w:rPr>
          <w:rFonts w:ascii="Calibri" w:hAnsi="Calibri"/>
          <w:sz w:val="20"/>
        </w:rPr>
        <w:t>La participation est globalement bonne. Plus de 80% des jeunes inscrits ont participé à au moins une journée.</w:t>
      </w:r>
    </w:p>
    <w:p w:rsidR="006A5789" w:rsidRDefault="006A5789" w:rsidP="006A5789">
      <w:pPr>
        <w:pStyle w:val="Paragraphedeliste"/>
        <w:jc w:val="both"/>
        <w:rPr>
          <w:rFonts w:ascii="Calibri" w:hAnsi="Calibri"/>
          <w:sz w:val="20"/>
        </w:rPr>
      </w:pPr>
    </w:p>
    <w:p w:rsidR="00341697" w:rsidRDefault="00341697" w:rsidP="006A5789">
      <w:pPr>
        <w:pStyle w:val="Paragraphedeliste"/>
        <w:jc w:val="both"/>
        <w:rPr>
          <w:rFonts w:ascii="Calibri" w:hAnsi="Calibri"/>
          <w:sz w:val="20"/>
        </w:rPr>
      </w:pPr>
    </w:p>
    <w:p w:rsidR="006A5789" w:rsidRPr="006A5789" w:rsidRDefault="006A5789" w:rsidP="006A5789">
      <w:pPr>
        <w:pStyle w:val="Paragraphedeliste"/>
        <w:rPr>
          <w:b/>
          <w:sz w:val="20"/>
        </w:rPr>
      </w:pPr>
      <w:r w:rsidRPr="006A5789">
        <w:rPr>
          <w:b/>
          <w:sz w:val="20"/>
        </w:rPr>
        <w:t>Taux de participation par journée :</w:t>
      </w:r>
    </w:p>
    <w:p w:rsidR="006A5789" w:rsidRPr="006A5789" w:rsidRDefault="006A5789" w:rsidP="006A5789">
      <w:pPr>
        <w:pStyle w:val="Paragraphedeliste"/>
        <w:rPr>
          <w:sz w:val="20"/>
        </w:rPr>
      </w:pPr>
    </w:p>
    <w:p w:rsidR="006A5789" w:rsidRPr="006A5789" w:rsidRDefault="006A5789" w:rsidP="006A5789">
      <w:pPr>
        <w:rPr>
          <w:sz w:val="20"/>
        </w:rPr>
      </w:pPr>
      <w:r w:rsidRPr="006A5789">
        <w:rPr>
          <w:sz w:val="20"/>
        </w:rPr>
        <w:t>Le taux de participation est calculé avec le nombre total de jeunes inscrits qui ont effectivement participé.</w:t>
      </w:r>
    </w:p>
    <w:p w:rsidR="006A5789" w:rsidRPr="006A5789" w:rsidRDefault="006A5789" w:rsidP="006A5789">
      <w:pPr>
        <w:pStyle w:val="Paragraphedeliste"/>
        <w:rPr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04"/>
        <w:gridCol w:w="1592"/>
        <w:gridCol w:w="1504"/>
        <w:gridCol w:w="1592"/>
        <w:gridCol w:w="1504"/>
        <w:gridCol w:w="1592"/>
      </w:tblGrid>
      <w:tr w:rsidR="006A5789" w:rsidTr="00DE48FF">
        <w:trPr>
          <w:jc w:val="center"/>
        </w:trPr>
        <w:tc>
          <w:tcPr>
            <w:tcW w:w="3560" w:type="dxa"/>
            <w:gridSpan w:val="2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Journée 1 – Saint-Orens</w:t>
            </w:r>
          </w:p>
        </w:tc>
        <w:tc>
          <w:tcPr>
            <w:tcW w:w="3561" w:type="dxa"/>
            <w:gridSpan w:val="2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Journée 2 – Colomiers</w:t>
            </w:r>
          </w:p>
        </w:tc>
        <w:tc>
          <w:tcPr>
            <w:tcW w:w="3561" w:type="dxa"/>
            <w:gridSpan w:val="2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Journée 3 – Ramonville</w:t>
            </w:r>
          </w:p>
        </w:tc>
      </w:tr>
      <w:tr w:rsidR="006A5789" w:rsidTr="00DE48FF">
        <w:trPr>
          <w:jc w:val="center"/>
        </w:trPr>
        <w:tc>
          <w:tcPr>
            <w:tcW w:w="3560" w:type="dxa"/>
            <w:gridSpan w:val="2"/>
            <w:shd w:val="clear" w:color="auto" w:fill="CCC0D9" w:themeFill="accent4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 jeunes</w:t>
            </w:r>
          </w:p>
        </w:tc>
        <w:tc>
          <w:tcPr>
            <w:tcW w:w="3561" w:type="dxa"/>
            <w:gridSpan w:val="2"/>
            <w:shd w:val="clear" w:color="auto" w:fill="CCC0D9" w:themeFill="accent4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 jeunes</w:t>
            </w:r>
          </w:p>
        </w:tc>
        <w:tc>
          <w:tcPr>
            <w:tcW w:w="3561" w:type="dxa"/>
            <w:gridSpan w:val="2"/>
            <w:shd w:val="clear" w:color="auto" w:fill="CCC0D9" w:themeFill="accent4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 jeunes</w:t>
            </w:r>
          </w:p>
        </w:tc>
      </w:tr>
      <w:tr w:rsidR="006A5789" w:rsidTr="00DE48FF">
        <w:trPr>
          <w:jc w:val="center"/>
        </w:trPr>
        <w:tc>
          <w:tcPr>
            <w:tcW w:w="3560" w:type="dxa"/>
            <w:gridSpan w:val="2"/>
            <w:shd w:val="clear" w:color="auto" w:fill="CCC0D9" w:themeFill="accent4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64%</w:t>
            </w:r>
          </w:p>
        </w:tc>
        <w:tc>
          <w:tcPr>
            <w:tcW w:w="3561" w:type="dxa"/>
            <w:gridSpan w:val="2"/>
            <w:shd w:val="clear" w:color="auto" w:fill="CCC0D9" w:themeFill="accent4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3561" w:type="dxa"/>
            <w:gridSpan w:val="2"/>
            <w:shd w:val="clear" w:color="auto" w:fill="CCC0D9" w:themeFill="accent4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66%</w:t>
            </w:r>
          </w:p>
        </w:tc>
      </w:tr>
      <w:tr w:rsidR="006A5789" w:rsidTr="00DE48FF">
        <w:trPr>
          <w:jc w:val="center"/>
        </w:trPr>
        <w:tc>
          <w:tcPr>
            <w:tcW w:w="1772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Avenir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Promotion</w:t>
            </w:r>
          </w:p>
        </w:tc>
        <w:tc>
          <w:tcPr>
            <w:tcW w:w="1773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Avenir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Promotion</w:t>
            </w:r>
          </w:p>
        </w:tc>
        <w:tc>
          <w:tcPr>
            <w:tcW w:w="1773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Avenir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Promotion</w:t>
            </w:r>
          </w:p>
        </w:tc>
      </w:tr>
      <w:tr w:rsidR="006A5789" w:rsidTr="00DE48FF">
        <w:trPr>
          <w:jc w:val="center"/>
        </w:trPr>
        <w:tc>
          <w:tcPr>
            <w:tcW w:w="1772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73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73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6A5789" w:rsidTr="00DE48FF">
        <w:trPr>
          <w:jc w:val="center"/>
        </w:trPr>
        <w:tc>
          <w:tcPr>
            <w:tcW w:w="1772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65%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64%</w:t>
            </w:r>
          </w:p>
        </w:tc>
        <w:tc>
          <w:tcPr>
            <w:tcW w:w="1773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63%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64%</w:t>
            </w:r>
          </w:p>
        </w:tc>
        <w:tc>
          <w:tcPr>
            <w:tcW w:w="1773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  <w:tc>
          <w:tcPr>
            <w:tcW w:w="1788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72%</w:t>
            </w:r>
          </w:p>
        </w:tc>
      </w:tr>
    </w:tbl>
    <w:p w:rsidR="006A5789" w:rsidRPr="006A5789" w:rsidRDefault="006A5789" w:rsidP="006A5789">
      <w:pPr>
        <w:pStyle w:val="Paragraphedeliste"/>
        <w:jc w:val="both"/>
        <w:rPr>
          <w:b/>
          <w:sz w:val="20"/>
        </w:rPr>
      </w:pPr>
    </w:p>
    <w:p w:rsidR="006A5789" w:rsidRPr="006A5789" w:rsidRDefault="006A5789" w:rsidP="006A5789">
      <w:pPr>
        <w:jc w:val="both"/>
        <w:rPr>
          <w:sz w:val="20"/>
        </w:rPr>
      </w:pPr>
      <w:r w:rsidRPr="006A5789">
        <w:rPr>
          <w:sz w:val="20"/>
        </w:rPr>
        <w:t>Le taux de participation par journée est satisfaisant et stable.</w:t>
      </w:r>
    </w:p>
    <w:p w:rsidR="006A5789" w:rsidRDefault="006A5789" w:rsidP="006A5789">
      <w:pPr>
        <w:pStyle w:val="Paragraphedeliste"/>
        <w:jc w:val="both"/>
        <w:rPr>
          <w:b/>
          <w:sz w:val="20"/>
        </w:rPr>
      </w:pPr>
    </w:p>
    <w:p w:rsidR="00341697" w:rsidRPr="006A5789" w:rsidRDefault="00341697" w:rsidP="006A5789">
      <w:pPr>
        <w:pStyle w:val="Paragraphedeliste"/>
        <w:jc w:val="both"/>
        <w:rPr>
          <w:b/>
          <w:sz w:val="20"/>
        </w:rPr>
      </w:pPr>
    </w:p>
    <w:p w:rsidR="006A5789" w:rsidRPr="006A5789" w:rsidRDefault="006A5789" w:rsidP="006A5789">
      <w:pPr>
        <w:jc w:val="both"/>
        <w:rPr>
          <w:b/>
          <w:sz w:val="20"/>
        </w:rPr>
      </w:pPr>
      <w:r w:rsidRPr="006A5789">
        <w:rPr>
          <w:b/>
          <w:sz w:val="20"/>
        </w:rPr>
        <w:lastRenderedPageBreak/>
        <w:t>Nombre de jeunes qui ont pratiqué la compétition pour la première fois et ayant poursuivi la pratique compétitive sur le TDJ :</w:t>
      </w:r>
    </w:p>
    <w:p w:rsidR="006A5789" w:rsidRPr="006A5789" w:rsidRDefault="006A5789" w:rsidP="006A5789">
      <w:pPr>
        <w:pStyle w:val="Paragraphedeliste"/>
        <w:jc w:val="both"/>
        <w:rPr>
          <w:rFonts w:ascii="Calibri" w:hAnsi="Calibri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35"/>
        <w:gridCol w:w="4653"/>
      </w:tblGrid>
      <w:tr w:rsidR="006A5789" w:rsidTr="009F2A7B">
        <w:tc>
          <w:tcPr>
            <w:tcW w:w="5456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Avenir (Poussin / Benjamin)</w:t>
            </w:r>
          </w:p>
        </w:tc>
        <w:tc>
          <w:tcPr>
            <w:tcW w:w="5457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Promotion (Minime / Cadet)</w:t>
            </w:r>
          </w:p>
        </w:tc>
      </w:tr>
      <w:tr w:rsidR="006A5789" w:rsidTr="009F2A7B">
        <w:tc>
          <w:tcPr>
            <w:tcW w:w="5456" w:type="dxa"/>
            <w:shd w:val="clear" w:color="auto" w:fill="D6E3BC" w:themeFill="accent3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:rsidR="006A5789" w:rsidRDefault="006A5789" w:rsidP="006A5789">
            <w:pPr>
              <w:jc w:val="center"/>
              <w:rPr>
                <w:sz w:val="20"/>
              </w:rPr>
            </w:pPr>
            <w:r>
              <w:rPr>
                <w:sz w:val="20"/>
              </w:rPr>
              <w:t>Soit 58%</w:t>
            </w:r>
          </w:p>
        </w:tc>
        <w:tc>
          <w:tcPr>
            <w:tcW w:w="5457" w:type="dxa"/>
            <w:shd w:val="clear" w:color="auto" w:fill="B6DDE8" w:themeFill="accent5" w:themeFillTint="66"/>
          </w:tcPr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6A5789" w:rsidRDefault="006A5789" w:rsidP="009F2A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Soit 20% des participants</w:t>
            </w:r>
          </w:p>
        </w:tc>
      </w:tr>
    </w:tbl>
    <w:p w:rsidR="006A5789" w:rsidRPr="006A5789" w:rsidRDefault="006A5789" w:rsidP="006A5789">
      <w:pPr>
        <w:pStyle w:val="Paragraphedeliste"/>
        <w:jc w:val="both"/>
        <w:rPr>
          <w:rFonts w:ascii="Calibri" w:hAnsi="Calibri"/>
          <w:sz w:val="20"/>
        </w:rPr>
      </w:pPr>
    </w:p>
    <w:p w:rsidR="00341697" w:rsidRDefault="006A5789" w:rsidP="00341697">
      <w:pPr>
        <w:jc w:val="both"/>
        <w:rPr>
          <w:rFonts w:ascii="Calibri" w:hAnsi="Calibri"/>
          <w:sz w:val="20"/>
        </w:rPr>
      </w:pPr>
      <w:r w:rsidRPr="006A5789">
        <w:rPr>
          <w:rFonts w:ascii="Calibri" w:hAnsi="Calibri"/>
          <w:sz w:val="20"/>
        </w:rPr>
        <w:t>L’un des buts de l’action est de fidéliser les jeunes vers la compétition. Un autre est d’amener les jeunes à la compétition d’une façon différente et de les inciter à aller ensuite sur les tournois. Le résultat est encourageant car nous observons un transfert réel.</w:t>
      </w:r>
    </w:p>
    <w:p w:rsidR="00341697" w:rsidRDefault="00341697" w:rsidP="00341697">
      <w:pPr>
        <w:jc w:val="both"/>
        <w:rPr>
          <w:rFonts w:ascii="Calibri" w:hAnsi="Calibri"/>
          <w:sz w:val="20"/>
        </w:rPr>
      </w:pPr>
    </w:p>
    <w:p w:rsidR="00067E31" w:rsidRDefault="00067E31" w:rsidP="00341697">
      <w:pPr>
        <w:jc w:val="both"/>
        <w:rPr>
          <w:rFonts w:ascii="Calibri" w:hAnsi="Calibri"/>
          <w:sz w:val="20"/>
        </w:rPr>
      </w:pPr>
    </w:p>
    <w:p w:rsidR="00067E31" w:rsidRPr="00B2297B" w:rsidRDefault="00067E31" w:rsidP="00067E31">
      <w:pPr>
        <w:jc w:val="center"/>
        <w:rPr>
          <w:rFonts w:ascii="Calibri" w:hAnsi="Calibri"/>
          <w:b/>
          <w:color w:val="FF0000"/>
        </w:rPr>
      </w:pPr>
      <w:r w:rsidRPr="00B2297B">
        <w:rPr>
          <w:rFonts w:ascii="Calibri" w:hAnsi="Calibri"/>
          <w:b/>
          <w:color w:val="FF0000"/>
        </w:rPr>
        <w:t>BILAN ET ORIENTATIONS IDJ : questionnaire de satisfaction et réunion du 12 mai</w:t>
      </w:r>
    </w:p>
    <w:p w:rsidR="00341697" w:rsidRPr="00243A19" w:rsidRDefault="00341697" w:rsidP="00341697">
      <w:pPr>
        <w:pStyle w:val="NormalWeb"/>
        <w:numPr>
          <w:ilvl w:val="0"/>
          <w:numId w:val="15"/>
        </w:numPr>
        <w:spacing w:after="0"/>
        <w:rPr>
          <w:b/>
          <w:bCs/>
          <w:color w:val="00B0F0"/>
        </w:rPr>
      </w:pPr>
      <w:r>
        <w:rPr>
          <w:b/>
          <w:bCs/>
          <w:color w:val="00B0F0"/>
        </w:rPr>
        <w:t>Bourse Sportive</w:t>
      </w:r>
    </w:p>
    <w:p w:rsidR="00341697" w:rsidRDefault="00341697" w:rsidP="00341697"/>
    <w:p w:rsidR="00341697" w:rsidRDefault="00341697" w:rsidP="00341697"/>
    <w:p w:rsidR="00341697" w:rsidRDefault="00341697" w:rsidP="00341697">
      <w:r>
        <w:t>2 jeunes cette saison.</w:t>
      </w:r>
    </w:p>
    <w:p w:rsidR="00341697" w:rsidRDefault="00341697" w:rsidP="00341697"/>
    <w:p w:rsidR="00341697" w:rsidRDefault="00341697" w:rsidP="00341697">
      <w:pPr>
        <w:jc w:val="both"/>
      </w:pPr>
      <w:r>
        <w:t>Rappel : sur critère de ressources (quotient familial), une bourse d’un montant déterminé par tranche est octroyée à un licencié. Ce montant est utilisé de deux façons : il couvre les inscriptions aux étapes du TDJ et le restant lui permet, en fin de saison, d’acheter du matériel auprès du partenaire.</w:t>
      </w:r>
    </w:p>
    <w:p w:rsidR="00341697" w:rsidRDefault="00341697" w:rsidP="00341697">
      <w:pPr>
        <w:jc w:val="both"/>
      </w:pPr>
    </w:p>
    <w:p w:rsidR="00341697" w:rsidRDefault="00341697" w:rsidP="00341697">
      <w:pPr>
        <w:jc w:val="both"/>
      </w:pPr>
      <w:r>
        <w:t>Il peut y avoir jusqu’à 12 boursiers :</w:t>
      </w:r>
    </w:p>
    <w:p w:rsidR="00341697" w:rsidRDefault="00341697" w:rsidP="00341697">
      <w:pPr>
        <w:jc w:val="both"/>
      </w:pPr>
    </w:p>
    <w:p w:rsidR="00341697" w:rsidRDefault="00341697" w:rsidP="00341697">
      <w:pPr>
        <w:jc w:val="both"/>
      </w:pPr>
    </w:p>
    <w:p w:rsidR="00341697" w:rsidRDefault="00341697" w:rsidP="00341697">
      <w:pPr>
        <w:jc w:val="both"/>
        <w:rPr>
          <w:rFonts w:ascii="Calibri" w:eastAsia="Arial" w:hAnsi="Calibri" w:cs="Arial"/>
          <w:sz w:val="20"/>
        </w:rPr>
      </w:pPr>
      <w:r w:rsidRPr="00E11266">
        <w:rPr>
          <w:rFonts w:ascii="Calibri" w:eastAsia="Arial" w:hAnsi="Calibri" w:cs="Arial"/>
          <w:sz w:val="20"/>
        </w:rPr>
        <w:tab/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964"/>
        <w:gridCol w:w="2248"/>
        <w:gridCol w:w="2173"/>
        <w:gridCol w:w="1624"/>
        <w:gridCol w:w="2171"/>
      </w:tblGrid>
      <w:tr w:rsidR="00341697" w:rsidTr="009F2A7B">
        <w:tc>
          <w:tcPr>
            <w:tcW w:w="964" w:type="dxa"/>
            <w:vAlign w:val="center"/>
          </w:tcPr>
          <w:p w:rsidR="00341697" w:rsidRPr="00862488" w:rsidRDefault="00341697" w:rsidP="009F2A7B">
            <w:pPr>
              <w:jc w:val="center"/>
              <w:rPr>
                <w:rFonts w:ascii="Calibri" w:eastAsia="Arial" w:hAnsi="Calibri" w:cs="Arial"/>
                <w:b/>
                <w:sz w:val="20"/>
              </w:rPr>
            </w:pPr>
            <w:r>
              <w:rPr>
                <w:rFonts w:ascii="Calibri" w:eastAsia="Arial" w:hAnsi="Calibri" w:cs="Arial"/>
                <w:b/>
                <w:sz w:val="20"/>
              </w:rPr>
              <w:t>Tranches</w:t>
            </w:r>
          </w:p>
        </w:tc>
        <w:tc>
          <w:tcPr>
            <w:tcW w:w="2678" w:type="dxa"/>
            <w:vAlign w:val="center"/>
          </w:tcPr>
          <w:p w:rsidR="00341697" w:rsidRPr="00862488" w:rsidRDefault="00341697" w:rsidP="009F2A7B">
            <w:pPr>
              <w:jc w:val="center"/>
              <w:rPr>
                <w:rFonts w:ascii="Calibri" w:eastAsia="Arial" w:hAnsi="Calibri" w:cs="Arial"/>
                <w:b/>
                <w:sz w:val="20"/>
              </w:rPr>
            </w:pPr>
            <w:r>
              <w:rPr>
                <w:rFonts w:ascii="Calibri" w:eastAsia="Arial" w:hAnsi="Calibri" w:cs="Arial"/>
                <w:b/>
                <w:sz w:val="20"/>
              </w:rPr>
              <w:t>QF Annuel (en €)</w:t>
            </w:r>
          </w:p>
        </w:tc>
        <w:tc>
          <w:tcPr>
            <w:tcW w:w="2543" w:type="dxa"/>
            <w:vAlign w:val="center"/>
          </w:tcPr>
          <w:p w:rsidR="00341697" w:rsidRPr="00862488" w:rsidRDefault="00341697" w:rsidP="009F2A7B">
            <w:pPr>
              <w:jc w:val="center"/>
              <w:rPr>
                <w:rFonts w:ascii="Calibri" w:eastAsia="Arial" w:hAnsi="Calibri" w:cs="Arial"/>
                <w:b/>
                <w:sz w:val="20"/>
              </w:rPr>
            </w:pPr>
            <w:r>
              <w:rPr>
                <w:rFonts w:ascii="Calibri" w:eastAsia="Arial" w:hAnsi="Calibri" w:cs="Arial"/>
                <w:b/>
                <w:sz w:val="20"/>
              </w:rPr>
              <w:t>QF Mensuel (en €)</w:t>
            </w:r>
          </w:p>
        </w:tc>
        <w:tc>
          <w:tcPr>
            <w:tcW w:w="1837" w:type="dxa"/>
            <w:vAlign w:val="center"/>
          </w:tcPr>
          <w:p w:rsidR="00341697" w:rsidRPr="00862488" w:rsidRDefault="00341697" w:rsidP="009F2A7B">
            <w:pPr>
              <w:jc w:val="center"/>
              <w:rPr>
                <w:rFonts w:ascii="Calibri" w:eastAsia="Arial" w:hAnsi="Calibri" w:cs="Arial"/>
                <w:b/>
                <w:sz w:val="20"/>
              </w:rPr>
            </w:pPr>
            <w:r>
              <w:rPr>
                <w:rFonts w:ascii="Calibri" w:eastAsia="Arial" w:hAnsi="Calibri" w:cs="Arial"/>
                <w:b/>
                <w:sz w:val="20"/>
              </w:rPr>
              <w:t>Bourse Sportive (en €)</w:t>
            </w:r>
          </w:p>
        </w:tc>
        <w:tc>
          <w:tcPr>
            <w:tcW w:w="2468" w:type="dxa"/>
            <w:vAlign w:val="center"/>
          </w:tcPr>
          <w:p w:rsidR="00341697" w:rsidRPr="00862488" w:rsidRDefault="00341697" w:rsidP="009F2A7B">
            <w:pPr>
              <w:jc w:val="center"/>
              <w:rPr>
                <w:rFonts w:ascii="Calibri" w:eastAsia="Arial" w:hAnsi="Calibri" w:cs="Arial"/>
                <w:b/>
                <w:sz w:val="20"/>
              </w:rPr>
            </w:pPr>
            <w:r>
              <w:rPr>
                <w:rFonts w:ascii="Calibri" w:eastAsia="Arial" w:hAnsi="Calibri" w:cs="Arial"/>
                <w:b/>
                <w:sz w:val="20"/>
              </w:rPr>
              <w:t>Nombre de dossiers admissibles *</w:t>
            </w:r>
          </w:p>
        </w:tc>
      </w:tr>
      <w:tr w:rsidR="00341697" w:rsidTr="009F2A7B">
        <w:trPr>
          <w:trHeight w:val="420"/>
        </w:trPr>
        <w:tc>
          <w:tcPr>
            <w:tcW w:w="964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A</w:t>
            </w:r>
          </w:p>
        </w:tc>
        <w:tc>
          <w:tcPr>
            <w:tcW w:w="267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≤ 5000</w:t>
            </w:r>
          </w:p>
        </w:tc>
        <w:tc>
          <w:tcPr>
            <w:tcW w:w="2543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≤ 416,67</w:t>
            </w:r>
          </w:p>
        </w:tc>
        <w:tc>
          <w:tcPr>
            <w:tcW w:w="1837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150</w:t>
            </w:r>
          </w:p>
        </w:tc>
        <w:tc>
          <w:tcPr>
            <w:tcW w:w="246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2</w:t>
            </w:r>
          </w:p>
        </w:tc>
      </w:tr>
      <w:tr w:rsidR="00341697" w:rsidTr="009F2A7B">
        <w:trPr>
          <w:trHeight w:val="412"/>
        </w:trPr>
        <w:tc>
          <w:tcPr>
            <w:tcW w:w="964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B</w:t>
            </w:r>
          </w:p>
        </w:tc>
        <w:tc>
          <w:tcPr>
            <w:tcW w:w="267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5000 &lt; QFA ≤ 7000</w:t>
            </w:r>
          </w:p>
        </w:tc>
        <w:tc>
          <w:tcPr>
            <w:tcW w:w="2543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416,67 &lt; QFM ≤ 583,33</w:t>
            </w:r>
          </w:p>
        </w:tc>
        <w:tc>
          <w:tcPr>
            <w:tcW w:w="1837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130</w:t>
            </w:r>
          </w:p>
        </w:tc>
        <w:tc>
          <w:tcPr>
            <w:tcW w:w="246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2</w:t>
            </w:r>
          </w:p>
        </w:tc>
      </w:tr>
      <w:tr w:rsidR="00341697" w:rsidTr="009F2A7B">
        <w:trPr>
          <w:trHeight w:val="418"/>
        </w:trPr>
        <w:tc>
          <w:tcPr>
            <w:tcW w:w="964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C</w:t>
            </w:r>
          </w:p>
        </w:tc>
        <w:tc>
          <w:tcPr>
            <w:tcW w:w="267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7000 &lt; QFA ≤ 9000</w:t>
            </w:r>
          </w:p>
        </w:tc>
        <w:tc>
          <w:tcPr>
            <w:tcW w:w="2543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583,33 &lt; QFM ≤ 750</w:t>
            </w:r>
          </w:p>
        </w:tc>
        <w:tc>
          <w:tcPr>
            <w:tcW w:w="1837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110</w:t>
            </w:r>
          </w:p>
        </w:tc>
        <w:tc>
          <w:tcPr>
            <w:tcW w:w="246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2</w:t>
            </w:r>
          </w:p>
        </w:tc>
      </w:tr>
      <w:tr w:rsidR="00341697" w:rsidTr="009F2A7B">
        <w:trPr>
          <w:trHeight w:val="424"/>
        </w:trPr>
        <w:tc>
          <w:tcPr>
            <w:tcW w:w="964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D</w:t>
            </w:r>
          </w:p>
        </w:tc>
        <w:tc>
          <w:tcPr>
            <w:tcW w:w="267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9000 &lt; QFA ≤ 11 000</w:t>
            </w:r>
          </w:p>
        </w:tc>
        <w:tc>
          <w:tcPr>
            <w:tcW w:w="2543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750 &lt; QFM ≤ 916,67</w:t>
            </w:r>
          </w:p>
        </w:tc>
        <w:tc>
          <w:tcPr>
            <w:tcW w:w="1837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90</w:t>
            </w:r>
          </w:p>
        </w:tc>
        <w:tc>
          <w:tcPr>
            <w:tcW w:w="246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2</w:t>
            </w:r>
          </w:p>
        </w:tc>
      </w:tr>
      <w:tr w:rsidR="00341697" w:rsidTr="009F2A7B">
        <w:trPr>
          <w:trHeight w:val="416"/>
        </w:trPr>
        <w:tc>
          <w:tcPr>
            <w:tcW w:w="964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E</w:t>
            </w:r>
          </w:p>
        </w:tc>
        <w:tc>
          <w:tcPr>
            <w:tcW w:w="267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11 000 &lt; QFA ≤ 13 545</w:t>
            </w:r>
          </w:p>
        </w:tc>
        <w:tc>
          <w:tcPr>
            <w:tcW w:w="2543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916,67 &lt; QFM ≤ 1128,75</w:t>
            </w:r>
          </w:p>
        </w:tc>
        <w:tc>
          <w:tcPr>
            <w:tcW w:w="1837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70</w:t>
            </w:r>
          </w:p>
        </w:tc>
        <w:tc>
          <w:tcPr>
            <w:tcW w:w="2468" w:type="dxa"/>
            <w:vAlign w:val="center"/>
          </w:tcPr>
          <w:p w:rsidR="00341697" w:rsidRDefault="00341697" w:rsidP="009F2A7B">
            <w:pPr>
              <w:jc w:val="center"/>
              <w:rPr>
                <w:rFonts w:ascii="Calibri" w:eastAsia="Arial" w:hAnsi="Calibri" w:cs="Arial"/>
                <w:sz w:val="20"/>
              </w:rPr>
            </w:pPr>
            <w:r>
              <w:rPr>
                <w:rFonts w:ascii="Calibri" w:eastAsia="Arial" w:hAnsi="Calibri" w:cs="Arial"/>
                <w:sz w:val="20"/>
              </w:rPr>
              <w:t>4</w:t>
            </w:r>
          </w:p>
        </w:tc>
      </w:tr>
    </w:tbl>
    <w:p w:rsidR="00341697" w:rsidRDefault="00341697" w:rsidP="00341697">
      <w:pPr>
        <w:jc w:val="both"/>
        <w:rPr>
          <w:rFonts w:ascii="Calibri" w:eastAsia="Arial" w:hAnsi="Calibri" w:cs="Arial"/>
          <w:sz w:val="20"/>
        </w:rPr>
      </w:pPr>
    </w:p>
    <w:p w:rsidR="00341697" w:rsidRPr="00CC1243" w:rsidRDefault="00341697" w:rsidP="00341697">
      <w:pPr>
        <w:jc w:val="both"/>
        <w:rPr>
          <w:rFonts w:ascii="Calibri" w:eastAsia="Arial" w:hAnsi="Calibri" w:cs="Arial"/>
          <w:sz w:val="22"/>
        </w:rPr>
      </w:pPr>
      <w:r w:rsidRPr="00CC1243">
        <w:rPr>
          <w:rFonts w:ascii="Calibri" w:eastAsia="Arial" w:hAnsi="Calibri" w:cs="Arial"/>
          <w:sz w:val="22"/>
        </w:rPr>
        <w:t>* Si le nombre de dossiers admissibles d’une tranche n’est pas atteint par manque de demandes, les tranches inférieures sont abondées du nombre de dossiers restants et en fonction du nombre de demandes.</w:t>
      </w:r>
    </w:p>
    <w:p w:rsidR="00341697" w:rsidRPr="00CC1243" w:rsidRDefault="00341697" w:rsidP="00341697">
      <w:pPr>
        <w:jc w:val="both"/>
        <w:rPr>
          <w:rFonts w:ascii="Calibri" w:eastAsia="Arial" w:hAnsi="Calibri" w:cs="Arial"/>
          <w:sz w:val="22"/>
        </w:rPr>
      </w:pPr>
      <w:r w:rsidRPr="00CC1243">
        <w:rPr>
          <w:rFonts w:ascii="Calibri" w:eastAsia="Arial" w:hAnsi="Calibri" w:cs="Arial"/>
          <w:sz w:val="22"/>
        </w:rPr>
        <w:t xml:space="preserve">Exemple : aucune demande n’est faite dans la tranche A, la tranche B peut accueillir 4 dossiers au lieu de 2 </w:t>
      </w:r>
      <w:r w:rsidRPr="00CC1243">
        <w:rPr>
          <w:rFonts w:ascii="Calibri" w:eastAsia="Arial" w:hAnsi="Calibri" w:cs="Arial"/>
          <w:sz w:val="22"/>
          <w:u w:val="single"/>
        </w:rPr>
        <w:t>OU</w:t>
      </w:r>
      <w:r w:rsidRPr="00CC1243">
        <w:rPr>
          <w:rFonts w:ascii="Calibri" w:eastAsia="Arial" w:hAnsi="Calibri" w:cs="Arial"/>
          <w:sz w:val="22"/>
        </w:rPr>
        <w:t xml:space="preserve"> 3 dossiers pour la tranche B et 3 dossiers pour la tranche C. Le montant de la Bourse Sportive est celui de la tranche concernée et n’est pas soumis à majoration.</w:t>
      </w:r>
    </w:p>
    <w:p w:rsidR="00341697" w:rsidRDefault="00341697" w:rsidP="00341697">
      <w:pPr>
        <w:jc w:val="both"/>
        <w:rPr>
          <w:rFonts w:ascii="Calibri" w:hAnsi="Calibri"/>
          <w:sz w:val="20"/>
        </w:rPr>
        <w:sectPr w:rsidR="00341697" w:rsidSect="00A537B8">
          <w:headerReference w:type="default" r:id="rId9"/>
          <w:footerReference w:type="default" r:id="rId10"/>
          <w:pgSz w:w="11906" w:h="16838"/>
          <w:pgMar w:top="1417" w:right="1417" w:bottom="1417" w:left="1417" w:header="720" w:footer="720" w:gutter="0"/>
          <w:cols w:space="720"/>
        </w:sectPr>
      </w:pPr>
    </w:p>
    <w:p w:rsidR="006A5789" w:rsidRPr="00243A19" w:rsidRDefault="006A5789" w:rsidP="00341697">
      <w:pPr>
        <w:pStyle w:val="NormalWeb"/>
        <w:numPr>
          <w:ilvl w:val="0"/>
          <w:numId w:val="15"/>
        </w:numPr>
        <w:spacing w:before="0" w:beforeAutospacing="0" w:after="0"/>
        <w:ind w:left="714" w:hanging="357"/>
        <w:rPr>
          <w:b/>
          <w:bCs/>
          <w:color w:val="00B0F0"/>
        </w:rPr>
      </w:pPr>
      <w:r>
        <w:rPr>
          <w:b/>
          <w:bCs/>
          <w:color w:val="00B0F0"/>
        </w:rPr>
        <w:lastRenderedPageBreak/>
        <w:t>Trophée Départemental Jeunes</w:t>
      </w:r>
    </w:p>
    <w:p w:rsidR="006A5789" w:rsidRDefault="00AC658C" w:rsidP="00341697">
      <w:pPr>
        <w:jc w:val="center"/>
      </w:pPr>
      <w:r w:rsidRPr="00AC658C">
        <w:rPr>
          <w:noProof/>
        </w:rPr>
        <w:drawing>
          <wp:inline distT="0" distB="0" distL="0" distR="0" wp14:anchorId="4D750FA7" wp14:editId="1EE66A23">
            <wp:extent cx="5614625" cy="4453246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25" cy="445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97" w:rsidRDefault="00341697" w:rsidP="00341697">
      <w:pPr>
        <w:jc w:val="center"/>
      </w:pPr>
    </w:p>
    <w:p w:rsidR="00341697" w:rsidRDefault="00341697" w:rsidP="00341697">
      <w:pPr>
        <w:jc w:val="center"/>
      </w:pPr>
    </w:p>
    <w:p w:rsidR="00341697" w:rsidRPr="00B2297B" w:rsidRDefault="00B2297B" w:rsidP="00341697">
      <w:pPr>
        <w:jc w:val="center"/>
        <w:rPr>
          <w:b/>
          <w:color w:val="FF0000"/>
        </w:rPr>
        <w:sectPr w:rsidR="00341697" w:rsidRPr="00B2297B" w:rsidSect="00341697">
          <w:pgSz w:w="16838" w:h="11906" w:orient="landscape"/>
          <w:pgMar w:top="140" w:right="1417" w:bottom="1417" w:left="1417" w:header="720" w:footer="203" w:gutter="0"/>
          <w:cols w:space="720"/>
          <w:docGrid w:linePitch="326"/>
        </w:sectPr>
      </w:pPr>
      <w:r w:rsidRPr="00B2297B">
        <w:rPr>
          <w:b/>
          <w:color w:val="FF0000"/>
        </w:rPr>
        <w:t>BILAN ET ORIENTATION</w:t>
      </w:r>
      <w:r w:rsidR="00341697" w:rsidRPr="00B2297B">
        <w:rPr>
          <w:b/>
          <w:color w:val="FF0000"/>
        </w:rPr>
        <w:t xml:space="preserve"> TDJ</w:t>
      </w:r>
      <w:r w:rsidRPr="00B2297B">
        <w:rPr>
          <w:b/>
          <w:color w:val="FF0000"/>
        </w:rPr>
        <w:t> :</w:t>
      </w:r>
      <w:r w:rsidR="00341697" w:rsidRPr="00B2297B">
        <w:rPr>
          <w:b/>
          <w:color w:val="FF0000"/>
        </w:rPr>
        <w:t xml:space="preserve"> questionnaire de satisfaction</w:t>
      </w:r>
    </w:p>
    <w:p w:rsidR="00AC658C" w:rsidRDefault="00AC658C"/>
    <w:p w:rsidR="00AC658C" w:rsidRDefault="00AC658C"/>
    <w:p w:rsidR="00341697" w:rsidRDefault="00341697" w:rsidP="00AC658C">
      <w:pPr>
        <w:jc w:val="both"/>
      </w:pPr>
    </w:p>
    <w:sectPr w:rsidR="00341697" w:rsidSect="00341697">
      <w:pgSz w:w="11906" w:h="16838"/>
      <w:pgMar w:top="1417" w:right="140" w:bottom="1417" w:left="1417" w:header="720" w:footer="20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8E9" w:rsidRDefault="005108E9" w:rsidP="000B2D99">
      <w:r>
        <w:separator/>
      </w:r>
    </w:p>
  </w:endnote>
  <w:endnote w:type="continuationSeparator" w:id="0">
    <w:p w:rsidR="005108E9" w:rsidRDefault="005108E9" w:rsidP="000B2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ros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DA2" w:rsidRDefault="00E13DA2" w:rsidP="00E13DA2">
    <w:pPr>
      <w:pStyle w:val="Normalcentr"/>
      <w:tabs>
        <w:tab w:val="right" w:pos="9072"/>
      </w:tabs>
      <w:ind w:left="0" w:firstLine="0"/>
      <w:jc w:val="left"/>
      <w:rPr>
        <w:rFonts w:ascii="Arial" w:hAnsi="Arial"/>
        <w:iCs w:val="0"/>
        <w:sz w:val="22"/>
        <w:szCs w:val="20"/>
      </w:rPr>
    </w:pPr>
    <w:r>
      <w:rPr>
        <w:rFonts w:ascii="Arial" w:hAnsi="Arial"/>
        <w:iCs w:val="0"/>
        <w:sz w:val="22"/>
        <w:szCs w:val="20"/>
      </w:rPr>
      <w:t>Siège social </w:t>
    </w:r>
    <w:proofErr w:type="gramStart"/>
    <w:r>
      <w:rPr>
        <w:rFonts w:ascii="Arial" w:hAnsi="Arial"/>
        <w:iCs w:val="0"/>
        <w:sz w:val="22"/>
        <w:szCs w:val="20"/>
      </w:rPr>
      <w:t>:  Maison</w:t>
    </w:r>
    <w:proofErr w:type="gramEnd"/>
    <w:r>
      <w:rPr>
        <w:rFonts w:ascii="Arial" w:hAnsi="Arial"/>
        <w:iCs w:val="0"/>
        <w:sz w:val="22"/>
        <w:szCs w:val="20"/>
      </w:rPr>
      <w:t xml:space="preserve"> des Sports, 190,Rue Isatis, BP 701, </w:t>
    </w:r>
    <w:r>
      <w:rPr>
        <w:rFonts w:ascii="Arial" w:hAnsi="Arial"/>
        <w:iCs w:val="0"/>
        <w:sz w:val="22"/>
        <w:szCs w:val="20"/>
      </w:rPr>
      <w:tab/>
      <w:t xml:space="preserve">           31 683 Labège Cedex </w:t>
    </w:r>
  </w:p>
  <w:p w:rsidR="00E13DA2" w:rsidRDefault="00E13DA2" w:rsidP="00E13DA2">
    <w:pPr>
      <w:tabs>
        <w:tab w:val="right" w:pos="9072"/>
      </w:tabs>
      <w:jc w:val="both"/>
    </w:pPr>
    <w:r>
      <w:rPr>
        <w:rFonts w:ascii="Arial" w:hAnsi="Arial"/>
        <w:i/>
        <w:sz w:val="22"/>
      </w:rPr>
      <w:t xml:space="preserve">E-Mail : </w:t>
    </w:r>
    <w:hyperlink r:id="rId1" w:history="1">
      <w:r>
        <w:rPr>
          <w:rFonts w:ascii="Arial" w:hAnsi="Arial"/>
          <w:i/>
          <w:sz w:val="22"/>
        </w:rPr>
        <w:t>codep31@free.f</w:t>
      </w:r>
      <w:bookmarkStart w:id="1" w:name="_Hlt525308446"/>
      <w:r>
        <w:rPr>
          <w:rFonts w:ascii="Arial" w:hAnsi="Arial"/>
          <w:i/>
          <w:sz w:val="22"/>
        </w:rPr>
        <w:t>r</w:t>
      </w:r>
      <w:bookmarkEnd w:id="1"/>
    </w:hyperlink>
    <w:r>
      <w:rPr>
        <w:rFonts w:ascii="Arial" w:hAnsi="Arial"/>
        <w:i/>
        <w:sz w:val="22"/>
      </w:rPr>
      <w:t xml:space="preserve"> </w:t>
    </w:r>
    <w:r>
      <w:rPr>
        <w:rFonts w:ascii="Arial" w:hAnsi="Arial"/>
        <w:i/>
        <w:sz w:val="22"/>
      </w:rPr>
      <w:tab/>
      <w:t xml:space="preserve">Site Internet </w:t>
    </w:r>
    <w:proofErr w:type="gramStart"/>
    <w:r>
      <w:rPr>
        <w:rFonts w:ascii="Arial" w:hAnsi="Arial"/>
        <w:i/>
        <w:sz w:val="22"/>
      </w:rPr>
      <w:t>:http</w:t>
    </w:r>
    <w:proofErr w:type="gramEnd"/>
    <w:r>
      <w:rPr>
        <w:rFonts w:ascii="Arial" w:hAnsi="Arial"/>
        <w:i/>
        <w:sz w:val="22"/>
      </w:rPr>
      <w:t>://comite.ffbad.org/comite31</w:t>
    </w:r>
  </w:p>
  <w:p w:rsidR="001C1D75" w:rsidRPr="00E13DA2" w:rsidRDefault="001C1D75" w:rsidP="00E13DA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8E9" w:rsidRDefault="005108E9" w:rsidP="000B2D99">
      <w:r>
        <w:separator/>
      </w:r>
    </w:p>
  </w:footnote>
  <w:footnote w:type="continuationSeparator" w:id="0">
    <w:p w:rsidR="005108E9" w:rsidRDefault="005108E9" w:rsidP="000B2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DA2" w:rsidRDefault="00446827" w:rsidP="00E13DA2">
    <w:pPr>
      <w:pStyle w:val="En-tte"/>
    </w:pPr>
    <w:r>
      <w:rPr>
        <w:noProof/>
      </w:rPr>
      <w:drawing>
        <wp:inline distT="0" distB="0" distL="0" distR="0" wp14:anchorId="7761ACDA" wp14:editId="79311782">
          <wp:extent cx="1389413" cy="761936"/>
          <wp:effectExtent l="0" t="0" r="1270" b="635"/>
          <wp:docPr id="1" name="Image 1" descr="CDBAD31_log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DBAD31_logo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031" cy="76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3DA2" w:rsidRDefault="00E13DA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6F3"/>
    <w:multiLevelType w:val="multilevel"/>
    <w:tmpl w:val="7E54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65068"/>
    <w:multiLevelType w:val="multilevel"/>
    <w:tmpl w:val="D17E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12766"/>
    <w:multiLevelType w:val="multilevel"/>
    <w:tmpl w:val="7050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97776"/>
    <w:multiLevelType w:val="multilevel"/>
    <w:tmpl w:val="8CE4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C349CA"/>
    <w:multiLevelType w:val="multilevel"/>
    <w:tmpl w:val="FB0C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54E35"/>
    <w:multiLevelType w:val="multilevel"/>
    <w:tmpl w:val="321A5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CA5BEA"/>
    <w:multiLevelType w:val="hybridMultilevel"/>
    <w:tmpl w:val="F06601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43C37"/>
    <w:multiLevelType w:val="multilevel"/>
    <w:tmpl w:val="AF56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160ACE"/>
    <w:multiLevelType w:val="hybridMultilevel"/>
    <w:tmpl w:val="A3EE55D6"/>
    <w:lvl w:ilvl="0" w:tplc="040C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A21765"/>
    <w:multiLevelType w:val="multilevel"/>
    <w:tmpl w:val="5C00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1666E7"/>
    <w:multiLevelType w:val="multilevel"/>
    <w:tmpl w:val="EDD8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2A31A9"/>
    <w:multiLevelType w:val="multilevel"/>
    <w:tmpl w:val="D264E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A644FA"/>
    <w:multiLevelType w:val="multilevel"/>
    <w:tmpl w:val="D59A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C473E9"/>
    <w:multiLevelType w:val="multilevel"/>
    <w:tmpl w:val="5FFC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0148C7"/>
    <w:multiLevelType w:val="multilevel"/>
    <w:tmpl w:val="7F2E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7969D6"/>
    <w:multiLevelType w:val="multilevel"/>
    <w:tmpl w:val="1A5EF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1D1FD1"/>
    <w:multiLevelType w:val="multilevel"/>
    <w:tmpl w:val="B7084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542058"/>
    <w:multiLevelType w:val="multilevel"/>
    <w:tmpl w:val="28245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C36F94"/>
    <w:multiLevelType w:val="multilevel"/>
    <w:tmpl w:val="B4B6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"/>
  </w:num>
  <w:num w:numId="5">
    <w:abstractNumId w:val="14"/>
  </w:num>
  <w:num w:numId="6">
    <w:abstractNumId w:val="5"/>
  </w:num>
  <w:num w:numId="7">
    <w:abstractNumId w:val="17"/>
  </w:num>
  <w:num w:numId="8">
    <w:abstractNumId w:val="18"/>
  </w:num>
  <w:num w:numId="9">
    <w:abstractNumId w:val="3"/>
  </w:num>
  <w:num w:numId="10">
    <w:abstractNumId w:val="15"/>
  </w:num>
  <w:num w:numId="11">
    <w:abstractNumId w:val="2"/>
  </w:num>
  <w:num w:numId="12">
    <w:abstractNumId w:val="9"/>
  </w:num>
  <w:num w:numId="13">
    <w:abstractNumId w:val="16"/>
  </w:num>
  <w:num w:numId="14">
    <w:abstractNumId w:val="4"/>
  </w:num>
  <w:num w:numId="15">
    <w:abstractNumId w:val="13"/>
  </w:num>
  <w:num w:numId="16">
    <w:abstractNumId w:val="12"/>
  </w:num>
  <w:num w:numId="17">
    <w:abstractNumId w:val="6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64"/>
    <w:rsid w:val="000048EE"/>
    <w:rsid w:val="00006550"/>
    <w:rsid w:val="00034A9E"/>
    <w:rsid w:val="00056D5D"/>
    <w:rsid w:val="00062CFF"/>
    <w:rsid w:val="00067E31"/>
    <w:rsid w:val="000B2D99"/>
    <w:rsid w:val="000C1315"/>
    <w:rsid w:val="000D42B4"/>
    <w:rsid w:val="0015467E"/>
    <w:rsid w:val="00176DE4"/>
    <w:rsid w:val="00177BB5"/>
    <w:rsid w:val="001C1D75"/>
    <w:rsid w:val="001C2A29"/>
    <w:rsid w:val="00243A19"/>
    <w:rsid w:val="002C4C46"/>
    <w:rsid w:val="002D699A"/>
    <w:rsid w:val="00341697"/>
    <w:rsid w:val="00351613"/>
    <w:rsid w:val="00397BDF"/>
    <w:rsid w:val="00411121"/>
    <w:rsid w:val="004360CE"/>
    <w:rsid w:val="00446827"/>
    <w:rsid w:val="00494CDC"/>
    <w:rsid w:val="004977DF"/>
    <w:rsid w:val="004C799C"/>
    <w:rsid w:val="005108E9"/>
    <w:rsid w:val="00523764"/>
    <w:rsid w:val="005B6E1E"/>
    <w:rsid w:val="005F7E37"/>
    <w:rsid w:val="00612563"/>
    <w:rsid w:val="00674850"/>
    <w:rsid w:val="006A5789"/>
    <w:rsid w:val="006D6E05"/>
    <w:rsid w:val="006E552B"/>
    <w:rsid w:val="007201D8"/>
    <w:rsid w:val="007414BD"/>
    <w:rsid w:val="00791597"/>
    <w:rsid w:val="007D6D52"/>
    <w:rsid w:val="0085283E"/>
    <w:rsid w:val="00877C2A"/>
    <w:rsid w:val="008D35DE"/>
    <w:rsid w:val="00941C8F"/>
    <w:rsid w:val="0094348B"/>
    <w:rsid w:val="009832FC"/>
    <w:rsid w:val="009B124C"/>
    <w:rsid w:val="009D0D12"/>
    <w:rsid w:val="009F1D9B"/>
    <w:rsid w:val="00A537B8"/>
    <w:rsid w:val="00A75421"/>
    <w:rsid w:val="00AC5C0B"/>
    <w:rsid w:val="00AC658C"/>
    <w:rsid w:val="00AE16B2"/>
    <w:rsid w:val="00AF7089"/>
    <w:rsid w:val="00B2297B"/>
    <w:rsid w:val="00B6127B"/>
    <w:rsid w:val="00BC02E6"/>
    <w:rsid w:val="00C35FAE"/>
    <w:rsid w:val="00C36268"/>
    <w:rsid w:val="00C67D4D"/>
    <w:rsid w:val="00CA7E96"/>
    <w:rsid w:val="00CE4824"/>
    <w:rsid w:val="00CE77A3"/>
    <w:rsid w:val="00D86011"/>
    <w:rsid w:val="00D94ED5"/>
    <w:rsid w:val="00D96763"/>
    <w:rsid w:val="00DE3FF6"/>
    <w:rsid w:val="00DE4556"/>
    <w:rsid w:val="00DE48FF"/>
    <w:rsid w:val="00DE7D6D"/>
    <w:rsid w:val="00E13DA2"/>
    <w:rsid w:val="00E439DC"/>
    <w:rsid w:val="00E538DB"/>
    <w:rsid w:val="00ED6CE7"/>
    <w:rsid w:val="00EF5F8E"/>
    <w:rsid w:val="00F27FD5"/>
    <w:rsid w:val="00FD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6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23764"/>
    <w:pPr>
      <w:keepNext/>
      <w:jc w:val="center"/>
      <w:outlineLvl w:val="0"/>
    </w:pPr>
    <w:rPr>
      <w:rFonts w:ascii="Eurose" w:hAnsi="Eurose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523764"/>
    <w:pPr>
      <w:keepNext/>
      <w:jc w:val="center"/>
      <w:outlineLvl w:val="1"/>
    </w:pPr>
    <w:rPr>
      <w:rFonts w:ascii="Eurose" w:hAnsi="Eurose"/>
      <w:b/>
      <w:bCs/>
      <w:i/>
      <w:iCs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9"/>
    <w:qFormat/>
    <w:rsid w:val="00523764"/>
    <w:pPr>
      <w:keepNext/>
      <w:jc w:val="center"/>
      <w:outlineLvl w:val="2"/>
    </w:pPr>
    <w:rPr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23764"/>
    <w:rPr>
      <w:rFonts w:ascii="Eurose" w:hAnsi="Eurose" w:cs="Times New Roman"/>
      <w:b/>
      <w:bCs/>
      <w:i/>
      <w:iCs/>
      <w:sz w:val="32"/>
      <w:szCs w:val="32"/>
      <w:lang w:eastAsia="fr-FR"/>
    </w:rPr>
  </w:style>
  <w:style w:type="character" w:customStyle="1" w:styleId="Titre2Car">
    <w:name w:val="Titre 2 Car"/>
    <w:link w:val="Titre2"/>
    <w:uiPriority w:val="99"/>
    <w:locked/>
    <w:rsid w:val="00523764"/>
    <w:rPr>
      <w:rFonts w:ascii="Eurose" w:hAnsi="Eurose" w:cs="Times New Roman"/>
      <w:b/>
      <w:bCs/>
      <w:i/>
      <w:iCs/>
      <w:lang w:eastAsia="fr-FR"/>
    </w:rPr>
  </w:style>
  <w:style w:type="character" w:customStyle="1" w:styleId="Titre3Car">
    <w:name w:val="Titre 3 Car"/>
    <w:link w:val="Titre3"/>
    <w:uiPriority w:val="99"/>
    <w:locked/>
    <w:rsid w:val="00523764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523764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locked/>
    <w:rsid w:val="00523764"/>
    <w:rPr>
      <w:rFonts w:ascii="Times New Roman" w:hAnsi="Times New Roman" w:cs="Times New Roman"/>
      <w:sz w:val="20"/>
      <w:szCs w:val="20"/>
      <w:lang w:eastAsia="fr-FR"/>
    </w:rPr>
  </w:style>
  <w:style w:type="paragraph" w:styleId="Normalcentr">
    <w:name w:val="Block Text"/>
    <w:basedOn w:val="Normal"/>
    <w:rsid w:val="00523764"/>
    <w:pPr>
      <w:ind w:left="-284" w:right="-284" w:firstLine="992"/>
      <w:jc w:val="both"/>
    </w:pPr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5237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523764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E439DC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13D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3D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201D8"/>
    <w:pPr>
      <w:spacing w:before="100" w:beforeAutospacing="1" w:after="119"/>
    </w:pPr>
  </w:style>
  <w:style w:type="paragraph" w:styleId="Paragraphedeliste">
    <w:name w:val="List Paragraph"/>
    <w:basedOn w:val="Normal"/>
    <w:uiPriority w:val="34"/>
    <w:qFormat/>
    <w:rsid w:val="007201D8"/>
    <w:pPr>
      <w:ind w:left="720"/>
      <w:contextualSpacing/>
    </w:pPr>
  </w:style>
  <w:style w:type="table" w:styleId="Grilledutableau">
    <w:name w:val="Table Grid"/>
    <w:basedOn w:val="TableauNormal"/>
    <w:uiPriority w:val="59"/>
    <w:locked/>
    <w:rsid w:val="00983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6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23764"/>
    <w:pPr>
      <w:keepNext/>
      <w:jc w:val="center"/>
      <w:outlineLvl w:val="0"/>
    </w:pPr>
    <w:rPr>
      <w:rFonts w:ascii="Eurose" w:hAnsi="Eurose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523764"/>
    <w:pPr>
      <w:keepNext/>
      <w:jc w:val="center"/>
      <w:outlineLvl w:val="1"/>
    </w:pPr>
    <w:rPr>
      <w:rFonts w:ascii="Eurose" w:hAnsi="Eurose"/>
      <w:b/>
      <w:bCs/>
      <w:i/>
      <w:iCs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9"/>
    <w:qFormat/>
    <w:rsid w:val="00523764"/>
    <w:pPr>
      <w:keepNext/>
      <w:jc w:val="center"/>
      <w:outlineLvl w:val="2"/>
    </w:pPr>
    <w:rPr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23764"/>
    <w:rPr>
      <w:rFonts w:ascii="Eurose" w:hAnsi="Eurose" w:cs="Times New Roman"/>
      <w:b/>
      <w:bCs/>
      <w:i/>
      <w:iCs/>
      <w:sz w:val="32"/>
      <w:szCs w:val="32"/>
      <w:lang w:eastAsia="fr-FR"/>
    </w:rPr>
  </w:style>
  <w:style w:type="character" w:customStyle="1" w:styleId="Titre2Car">
    <w:name w:val="Titre 2 Car"/>
    <w:link w:val="Titre2"/>
    <w:uiPriority w:val="99"/>
    <w:locked/>
    <w:rsid w:val="00523764"/>
    <w:rPr>
      <w:rFonts w:ascii="Eurose" w:hAnsi="Eurose" w:cs="Times New Roman"/>
      <w:b/>
      <w:bCs/>
      <w:i/>
      <w:iCs/>
      <w:lang w:eastAsia="fr-FR"/>
    </w:rPr>
  </w:style>
  <w:style w:type="character" w:customStyle="1" w:styleId="Titre3Car">
    <w:name w:val="Titre 3 Car"/>
    <w:link w:val="Titre3"/>
    <w:uiPriority w:val="99"/>
    <w:locked/>
    <w:rsid w:val="00523764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523764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locked/>
    <w:rsid w:val="00523764"/>
    <w:rPr>
      <w:rFonts w:ascii="Times New Roman" w:hAnsi="Times New Roman" w:cs="Times New Roman"/>
      <w:sz w:val="20"/>
      <w:szCs w:val="20"/>
      <w:lang w:eastAsia="fr-FR"/>
    </w:rPr>
  </w:style>
  <w:style w:type="paragraph" w:styleId="Normalcentr">
    <w:name w:val="Block Text"/>
    <w:basedOn w:val="Normal"/>
    <w:rsid w:val="00523764"/>
    <w:pPr>
      <w:ind w:left="-284" w:right="-284" w:firstLine="992"/>
      <w:jc w:val="both"/>
    </w:pPr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5237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523764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E439DC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13D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3D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201D8"/>
    <w:pPr>
      <w:spacing w:before="100" w:beforeAutospacing="1" w:after="119"/>
    </w:pPr>
  </w:style>
  <w:style w:type="paragraph" w:styleId="Paragraphedeliste">
    <w:name w:val="List Paragraph"/>
    <w:basedOn w:val="Normal"/>
    <w:uiPriority w:val="34"/>
    <w:qFormat/>
    <w:rsid w:val="007201D8"/>
    <w:pPr>
      <w:ind w:left="720"/>
      <w:contextualSpacing/>
    </w:pPr>
  </w:style>
  <w:style w:type="table" w:styleId="Grilledutableau">
    <w:name w:val="Table Grid"/>
    <w:basedOn w:val="TableauNormal"/>
    <w:uiPriority w:val="59"/>
    <w:locked/>
    <w:rsid w:val="00983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2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1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grapf8cxwpwi/vie-sportive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dep31@free.f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1339</Words>
  <Characters>7368</Characters>
  <Application>Microsoft Office Word</Application>
  <DocSecurity>4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DGAC</Company>
  <LinksUpToDate>false</LinksUpToDate>
  <CharactersWithSpaces>8690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Didier BEUVELOT</cp:lastModifiedBy>
  <cp:revision>2</cp:revision>
  <dcterms:created xsi:type="dcterms:W3CDTF">2015-06-10T12:09:00Z</dcterms:created>
  <dcterms:modified xsi:type="dcterms:W3CDTF">2015-06-10T12:09:00Z</dcterms:modified>
</cp:coreProperties>
</file>