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3681"/>
        <w:gridCol w:w="5865"/>
      </w:tblGrid>
      <w:tr w:rsidR="00CB36C2" w:rsidRPr="0006630D" w14:paraId="6468ABE9" w14:textId="77777777" w:rsidTr="006007E0">
        <w:tc>
          <w:tcPr>
            <w:tcW w:w="3681" w:type="dxa"/>
          </w:tcPr>
          <w:p w14:paraId="19659FD4" w14:textId="77777777" w:rsidR="00CB36C2" w:rsidRPr="0006630D" w:rsidRDefault="00D13F6B" w:rsidP="00530C4D">
            <w:pPr>
              <w:rPr>
                <w:lang w:val="fr-FR"/>
              </w:rPr>
            </w:pPr>
            <w:bookmarkStart w:id="0" w:name="_GoBack"/>
            <w:bookmarkEnd w:id="0"/>
            <w:r w:rsidRPr="0006630D">
              <w:rPr>
                <w:noProof/>
                <w:lang w:val="fr-FR" w:eastAsia="fr-FR"/>
              </w:rPr>
              <w:drawing>
                <wp:inline distT="0" distB="0" distL="0" distR="0" wp14:anchorId="53931E5F" wp14:editId="4E00F6CE">
                  <wp:extent cx="2162175" cy="2162175"/>
                  <wp:effectExtent l="19050" t="0" r="9525" b="0"/>
                  <wp:docPr id="9" name="Image 9" descr="K:\Badminton\Comité 31\Logo\CDBAD31_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K:\Badminton\Comité 31\Logo\CDBAD31_logo_vertical.jpg"/>
                          <pic:cNvPicPr>
                            <a:picLocks noChangeAspect="1" noChangeArrowheads="1"/>
                          </pic:cNvPicPr>
                        </pic:nvPicPr>
                        <pic:blipFill>
                          <a:blip r:embed="rId7" cstate="print"/>
                          <a:srcRect/>
                          <a:stretch>
                            <a:fillRect/>
                          </a:stretch>
                        </pic:blipFill>
                        <pic:spPr bwMode="auto">
                          <a:xfrm>
                            <a:off x="0" y="0"/>
                            <a:ext cx="2162175" cy="2162175"/>
                          </a:xfrm>
                          <a:prstGeom prst="rect">
                            <a:avLst/>
                          </a:prstGeom>
                          <a:noFill/>
                          <a:ln w="9525">
                            <a:noFill/>
                            <a:miter lim="800000"/>
                            <a:headEnd/>
                            <a:tailEnd/>
                          </a:ln>
                        </pic:spPr>
                      </pic:pic>
                    </a:graphicData>
                  </a:graphic>
                </wp:inline>
              </w:drawing>
            </w:r>
          </w:p>
        </w:tc>
        <w:tc>
          <w:tcPr>
            <w:tcW w:w="5865" w:type="dxa"/>
          </w:tcPr>
          <w:p w14:paraId="6AB154E4" w14:textId="77777777" w:rsidR="00CB36C2" w:rsidRPr="0006630D" w:rsidRDefault="00CB36C2" w:rsidP="00CB36C2">
            <w:pPr>
              <w:jc w:val="center"/>
              <w:rPr>
                <w:b/>
                <w:color w:val="365F91"/>
                <w:sz w:val="44"/>
                <w:szCs w:val="44"/>
                <w:lang w:val="fr-FR"/>
              </w:rPr>
            </w:pPr>
            <w:r w:rsidRPr="0006630D">
              <w:rPr>
                <w:b/>
                <w:color w:val="365F91"/>
                <w:sz w:val="44"/>
                <w:szCs w:val="44"/>
                <w:lang w:val="fr-FR"/>
              </w:rPr>
              <w:t>Comité Départemental Badminton - 31</w:t>
            </w:r>
          </w:p>
          <w:p w14:paraId="3012969B" w14:textId="77777777" w:rsidR="00CB36C2" w:rsidRPr="0006630D" w:rsidRDefault="00CB36C2" w:rsidP="00CB36C2">
            <w:pPr>
              <w:jc w:val="center"/>
              <w:rPr>
                <w:b/>
                <w:u w:val="single"/>
                <w:lang w:val="fr-FR"/>
              </w:rPr>
            </w:pPr>
          </w:p>
          <w:p w14:paraId="542881BD" w14:textId="77777777" w:rsidR="00CB36C2" w:rsidRPr="0006630D" w:rsidRDefault="00CB36C2" w:rsidP="00CB36C2">
            <w:pPr>
              <w:jc w:val="center"/>
              <w:rPr>
                <w:b/>
                <w:u w:val="single"/>
                <w:lang w:val="fr-FR"/>
              </w:rPr>
            </w:pPr>
          </w:p>
          <w:p w14:paraId="310609CD" w14:textId="77777777" w:rsidR="00CB36C2" w:rsidRPr="0074276D" w:rsidRDefault="006007E0" w:rsidP="00CB36C2">
            <w:pPr>
              <w:jc w:val="center"/>
              <w:rPr>
                <w:b/>
                <w:sz w:val="28"/>
                <w:szCs w:val="28"/>
                <w:lang w:val="fr-FR"/>
              </w:rPr>
            </w:pPr>
            <w:r w:rsidRPr="0074276D">
              <w:rPr>
                <w:b/>
                <w:sz w:val="28"/>
                <w:szCs w:val="28"/>
                <w:lang w:val="fr-FR"/>
              </w:rPr>
              <w:t>COMPTE RENDU DES ACTIONS</w:t>
            </w:r>
            <w:r w:rsidR="00FA566F" w:rsidRPr="0074276D">
              <w:rPr>
                <w:b/>
                <w:sz w:val="28"/>
                <w:szCs w:val="28"/>
                <w:lang w:val="fr-FR"/>
              </w:rPr>
              <w:t xml:space="preserve"> FORMATION (HORS DAB)</w:t>
            </w:r>
            <w:r w:rsidRPr="0074276D">
              <w:rPr>
                <w:b/>
                <w:sz w:val="28"/>
                <w:szCs w:val="28"/>
                <w:lang w:val="fr-FR"/>
              </w:rPr>
              <w:t xml:space="preserve"> POUR L’AG 2016.</w:t>
            </w:r>
          </w:p>
          <w:p w14:paraId="4FB2C4A7" w14:textId="77777777" w:rsidR="0074276D" w:rsidRDefault="0074276D" w:rsidP="00FA566F">
            <w:pPr>
              <w:jc w:val="center"/>
              <w:rPr>
                <w:lang w:val="fr-FR"/>
              </w:rPr>
            </w:pPr>
          </w:p>
          <w:p w14:paraId="182F29F0" w14:textId="77777777" w:rsidR="00CB36C2" w:rsidRPr="0074276D" w:rsidRDefault="00FA566F" w:rsidP="00FA566F">
            <w:pPr>
              <w:jc w:val="center"/>
              <w:rPr>
                <w:i/>
                <w:lang w:val="fr-FR"/>
              </w:rPr>
            </w:pPr>
            <w:r w:rsidRPr="0074276D">
              <w:rPr>
                <w:i/>
                <w:lang w:val="fr-FR"/>
              </w:rPr>
              <w:t xml:space="preserve">Diane </w:t>
            </w:r>
            <w:proofErr w:type="spellStart"/>
            <w:r w:rsidRPr="0074276D">
              <w:rPr>
                <w:i/>
                <w:lang w:val="fr-FR"/>
              </w:rPr>
              <w:t>Gawrysiak</w:t>
            </w:r>
            <w:proofErr w:type="spellEnd"/>
          </w:p>
        </w:tc>
      </w:tr>
    </w:tbl>
    <w:p w14:paraId="1E97EDAD" w14:textId="77777777" w:rsidR="00530C4D" w:rsidRPr="0006630D" w:rsidRDefault="00530C4D" w:rsidP="00530C4D">
      <w:pPr>
        <w:rPr>
          <w:lang w:val="fr-FR"/>
        </w:rPr>
      </w:pPr>
    </w:p>
    <w:p w14:paraId="4585CC21" w14:textId="77777777" w:rsidR="00DB17BA" w:rsidRDefault="00FA566F" w:rsidP="00DB17BA">
      <w:pPr>
        <w:pStyle w:val="Titre1"/>
        <w:rPr>
          <w:lang w:val="fr-FR" w:eastAsia="fr-FR"/>
        </w:rPr>
      </w:pPr>
      <w:r>
        <w:rPr>
          <w:lang w:val="fr-FR" w:eastAsia="fr-FR"/>
        </w:rPr>
        <w:t>SOC</w:t>
      </w:r>
    </w:p>
    <w:p w14:paraId="38F4F65D" w14:textId="77777777" w:rsidR="00180540" w:rsidRPr="0074276D" w:rsidRDefault="00180540" w:rsidP="00FA566F">
      <w:pPr>
        <w:jc w:val="both"/>
        <w:rPr>
          <w:lang w:val="fr-FR" w:eastAsia="fr-FR"/>
        </w:rPr>
      </w:pPr>
    </w:p>
    <w:p w14:paraId="289C289A" w14:textId="77777777" w:rsidR="00FA566F" w:rsidRPr="0074276D" w:rsidRDefault="00FA566F" w:rsidP="00FA566F">
      <w:pPr>
        <w:jc w:val="both"/>
        <w:rPr>
          <w:lang w:val="fr-FR" w:eastAsia="fr-FR"/>
        </w:rPr>
      </w:pPr>
      <w:r w:rsidRPr="0074276D">
        <w:rPr>
          <w:lang w:val="fr-FR" w:eastAsia="fr-FR"/>
        </w:rPr>
        <w:t>Cette année le Comité a décidé de mettre en place la formation SOC gérée jusqu’ici par la Ligue.</w:t>
      </w:r>
    </w:p>
    <w:p w14:paraId="09CE551F" w14:textId="77777777" w:rsidR="00FA566F" w:rsidRPr="0074276D" w:rsidRDefault="00FA566F" w:rsidP="00FA566F">
      <w:pPr>
        <w:jc w:val="both"/>
        <w:rPr>
          <w:lang w:val="fr-FR" w:eastAsia="fr-FR"/>
        </w:rPr>
      </w:pPr>
      <w:r w:rsidRPr="0074276D">
        <w:rPr>
          <w:lang w:val="fr-FR" w:eastAsia="fr-FR"/>
        </w:rPr>
        <w:t>La mise en place n’a pas toujours été pratique car le Comité n’ayant pas encore de catalogue de formation, l’information et les inscriptions étaient relayées par les deux instances, ce qui a parfois été confus dans</w:t>
      </w:r>
      <w:r w:rsidR="0074276D" w:rsidRPr="0074276D">
        <w:rPr>
          <w:lang w:val="fr-FR" w:eastAsia="fr-FR"/>
        </w:rPr>
        <w:t xml:space="preserve"> l’esprit des stagiaires,</w:t>
      </w:r>
      <w:r w:rsidR="00E9229C" w:rsidRPr="0074276D">
        <w:rPr>
          <w:lang w:val="fr-FR" w:eastAsia="fr-FR"/>
        </w:rPr>
        <w:t xml:space="preserve"> notamment </w:t>
      </w:r>
      <w:r w:rsidR="0074276D" w:rsidRPr="0074276D">
        <w:rPr>
          <w:lang w:val="fr-FR" w:eastAsia="fr-FR"/>
        </w:rPr>
        <w:t xml:space="preserve">ceux qui </w:t>
      </w:r>
      <w:r w:rsidR="00E9229C" w:rsidRPr="0074276D">
        <w:rPr>
          <w:lang w:val="fr-FR" w:eastAsia="fr-FR"/>
        </w:rPr>
        <w:t>s’inscrivent au parcours arbitrage complet (SOC-arbitre-JA</w:t>
      </w:r>
      <w:r w:rsidR="0074276D" w:rsidRPr="0074276D">
        <w:rPr>
          <w:lang w:val="fr-FR" w:eastAsia="fr-FR"/>
        </w:rPr>
        <w:t>)</w:t>
      </w:r>
      <w:r w:rsidR="00E9229C" w:rsidRPr="0074276D">
        <w:rPr>
          <w:lang w:val="fr-FR" w:eastAsia="fr-FR"/>
        </w:rPr>
        <w:t>, arbitre et JA étant g</w:t>
      </w:r>
      <w:r w:rsidR="0074276D" w:rsidRPr="0074276D">
        <w:rPr>
          <w:lang w:val="fr-FR" w:eastAsia="fr-FR"/>
        </w:rPr>
        <w:t>érées complètement par la Ligue</w:t>
      </w:r>
      <w:r w:rsidR="00E9229C" w:rsidRPr="0074276D">
        <w:rPr>
          <w:lang w:val="fr-FR" w:eastAsia="fr-FR"/>
        </w:rPr>
        <w:t>.</w:t>
      </w:r>
    </w:p>
    <w:p w14:paraId="4BA42A14" w14:textId="77777777" w:rsidR="00FA566F" w:rsidRPr="0074276D" w:rsidRDefault="00FA566F" w:rsidP="00FA566F">
      <w:pPr>
        <w:jc w:val="both"/>
        <w:rPr>
          <w:sz w:val="20"/>
          <w:lang w:val="fr-FR" w:eastAsia="fr-FR"/>
        </w:rPr>
      </w:pPr>
    </w:p>
    <w:p w14:paraId="73EF145C" w14:textId="77777777" w:rsidR="00E9229C" w:rsidRPr="0074276D" w:rsidRDefault="00FA566F" w:rsidP="00FA566F">
      <w:pPr>
        <w:jc w:val="both"/>
        <w:rPr>
          <w:lang w:val="fr-FR" w:eastAsia="fr-FR"/>
        </w:rPr>
      </w:pPr>
      <w:r w:rsidRPr="0074276D">
        <w:rPr>
          <w:lang w:val="fr-FR" w:eastAsia="fr-FR"/>
        </w:rPr>
        <w:t xml:space="preserve">La formation </w:t>
      </w:r>
      <w:r w:rsidR="00E9229C" w:rsidRPr="0074276D">
        <w:rPr>
          <w:lang w:val="fr-FR" w:eastAsia="fr-FR"/>
        </w:rPr>
        <w:t xml:space="preserve">SOC organisée par le Comité </w:t>
      </w:r>
      <w:r w:rsidRPr="0074276D">
        <w:rPr>
          <w:lang w:val="fr-FR" w:eastAsia="fr-FR"/>
        </w:rPr>
        <w:t>était ouverte à toute la région</w:t>
      </w:r>
      <w:r w:rsidR="00E9229C" w:rsidRPr="0074276D">
        <w:rPr>
          <w:lang w:val="fr-FR" w:eastAsia="fr-FR"/>
        </w:rPr>
        <w:t xml:space="preserve">. </w:t>
      </w:r>
    </w:p>
    <w:p w14:paraId="35ECF81F" w14:textId="77777777" w:rsidR="00E9229C" w:rsidRPr="0074276D" w:rsidRDefault="00E9229C" w:rsidP="00FA566F">
      <w:pPr>
        <w:jc w:val="both"/>
        <w:rPr>
          <w:lang w:val="fr-FR" w:eastAsia="fr-FR"/>
        </w:rPr>
      </w:pPr>
    </w:p>
    <w:p w14:paraId="5EF789E9" w14:textId="77777777" w:rsidR="00E9229C" w:rsidRPr="0074276D" w:rsidRDefault="00E9229C" w:rsidP="00FA566F">
      <w:pPr>
        <w:jc w:val="both"/>
        <w:rPr>
          <w:lang w:val="fr-FR" w:eastAsia="fr-FR"/>
        </w:rPr>
      </w:pPr>
      <w:r w:rsidRPr="0074276D">
        <w:rPr>
          <w:lang w:val="fr-FR" w:eastAsia="fr-FR"/>
        </w:rPr>
        <w:t>Le tarif s’élevait à 70 euros par stagiaire (hors déjeuner).</w:t>
      </w:r>
    </w:p>
    <w:p w14:paraId="5972A8E1" w14:textId="77777777" w:rsidR="00E9229C" w:rsidRPr="0074276D" w:rsidRDefault="00E9229C" w:rsidP="00FA566F">
      <w:pPr>
        <w:jc w:val="both"/>
        <w:rPr>
          <w:lang w:val="fr-FR" w:eastAsia="fr-FR"/>
        </w:rPr>
      </w:pPr>
    </w:p>
    <w:p w14:paraId="1EC59589" w14:textId="77777777" w:rsidR="00FA566F" w:rsidRPr="0074276D" w:rsidRDefault="00E9229C" w:rsidP="00FA566F">
      <w:pPr>
        <w:jc w:val="both"/>
        <w:rPr>
          <w:lang w:val="fr-FR" w:eastAsia="fr-FR"/>
        </w:rPr>
      </w:pPr>
      <w:r w:rsidRPr="0074276D">
        <w:rPr>
          <w:lang w:val="fr-FR" w:eastAsia="fr-FR"/>
        </w:rPr>
        <w:t>P</w:t>
      </w:r>
      <w:r w:rsidR="00FA566F" w:rsidRPr="0074276D">
        <w:rPr>
          <w:lang w:val="fr-FR" w:eastAsia="fr-FR"/>
        </w:rPr>
        <w:t>our répondre à la forte demande, deux sessions ont été organisées cette année</w:t>
      </w:r>
      <w:r w:rsidR="0074276D" w:rsidRPr="0074276D">
        <w:rPr>
          <w:lang w:val="fr-FR" w:eastAsia="fr-FR"/>
        </w:rPr>
        <w:t xml:space="preserve">, sur deux </w:t>
      </w:r>
      <w:proofErr w:type="gramStart"/>
      <w:r w:rsidR="0074276D" w:rsidRPr="0074276D">
        <w:rPr>
          <w:lang w:val="fr-FR" w:eastAsia="fr-FR"/>
        </w:rPr>
        <w:t>weekends</w:t>
      </w:r>
      <w:r w:rsidR="00FA566F" w:rsidRPr="0074276D">
        <w:rPr>
          <w:lang w:val="fr-FR" w:eastAsia="fr-FR"/>
        </w:rPr>
        <w:t>:</w:t>
      </w:r>
      <w:proofErr w:type="gramEnd"/>
    </w:p>
    <w:p w14:paraId="1D065B6C" w14:textId="77777777" w:rsidR="00FA566F" w:rsidRPr="0074276D" w:rsidRDefault="00FA566F" w:rsidP="00FA566F">
      <w:pPr>
        <w:pStyle w:val="Paragraphedeliste"/>
        <w:numPr>
          <w:ilvl w:val="0"/>
          <w:numId w:val="45"/>
        </w:numPr>
        <w:jc w:val="both"/>
        <w:rPr>
          <w:lang w:val="fr-FR" w:eastAsia="fr-FR"/>
        </w:rPr>
      </w:pPr>
      <w:r w:rsidRPr="0074276D">
        <w:rPr>
          <w:lang w:val="fr-FR" w:eastAsia="fr-FR"/>
        </w:rPr>
        <w:t>les 9 et 10 janvier </w:t>
      </w:r>
      <w:r w:rsidR="00E9229C" w:rsidRPr="0074276D">
        <w:rPr>
          <w:lang w:val="fr-FR" w:eastAsia="fr-FR"/>
        </w:rPr>
        <w:t>2016</w:t>
      </w:r>
      <w:r w:rsidRPr="0074276D">
        <w:rPr>
          <w:lang w:val="fr-FR" w:eastAsia="fr-FR"/>
        </w:rPr>
        <w:t>: 11 stagiaires (5 participants du 31, 2 du 32, 2 du 81 et 2 du 82)</w:t>
      </w:r>
    </w:p>
    <w:p w14:paraId="17EE0FFC" w14:textId="77777777" w:rsidR="00FA566F" w:rsidRPr="0074276D" w:rsidRDefault="00FA566F" w:rsidP="00FA566F">
      <w:pPr>
        <w:pStyle w:val="Paragraphedeliste"/>
        <w:numPr>
          <w:ilvl w:val="0"/>
          <w:numId w:val="45"/>
        </w:numPr>
        <w:jc w:val="both"/>
        <w:rPr>
          <w:lang w:val="fr-FR" w:eastAsia="fr-FR"/>
        </w:rPr>
      </w:pPr>
      <w:r w:rsidRPr="0074276D">
        <w:rPr>
          <w:lang w:val="fr-FR" w:eastAsia="fr-FR"/>
        </w:rPr>
        <w:t>Les 30 et 31 janvier</w:t>
      </w:r>
      <w:r w:rsidR="00E9229C" w:rsidRPr="0074276D">
        <w:rPr>
          <w:lang w:val="fr-FR" w:eastAsia="fr-FR"/>
        </w:rPr>
        <w:t xml:space="preserve"> 2016</w:t>
      </w:r>
      <w:r w:rsidRPr="0074276D">
        <w:rPr>
          <w:lang w:val="fr-FR" w:eastAsia="fr-FR"/>
        </w:rPr>
        <w:t> : 8 stagiaires (3 participants du 31 et 5 participants du 81)</w:t>
      </w:r>
    </w:p>
    <w:p w14:paraId="22E7F08B" w14:textId="77777777" w:rsidR="00FA566F" w:rsidRPr="0074276D" w:rsidRDefault="00FA566F" w:rsidP="00FA566F">
      <w:pPr>
        <w:jc w:val="both"/>
        <w:rPr>
          <w:lang w:val="fr-FR" w:eastAsia="fr-FR"/>
        </w:rPr>
      </w:pPr>
    </w:p>
    <w:p w14:paraId="3703CE9A" w14:textId="77777777" w:rsidR="00FA566F" w:rsidRPr="0074276D" w:rsidRDefault="00FA566F" w:rsidP="00FA566F">
      <w:pPr>
        <w:jc w:val="both"/>
        <w:rPr>
          <w:lang w:val="fr-FR" w:eastAsia="fr-FR"/>
        </w:rPr>
      </w:pPr>
      <w:r w:rsidRPr="0074276D">
        <w:rPr>
          <w:lang w:val="fr-FR" w:eastAsia="fr-FR"/>
        </w:rPr>
        <w:t>Les formations se sont déroulées à la Maison des Sports à Labège, siège du Comité Départemental 31.</w:t>
      </w:r>
    </w:p>
    <w:p w14:paraId="2819B613" w14:textId="77777777" w:rsidR="00FA566F" w:rsidRPr="0074276D" w:rsidRDefault="00FA566F" w:rsidP="00FA566F">
      <w:pPr>
        <w:jc w:val="both"/>
        <w:rPr>
          <w:lang w:val="fr-FR" w:eastAsia="fr-FR"/>
        </w:rPr>
      </w:pPr>
    </w:p>
    <w:p w14:paraId="7D6ABF5B" w14:textId="77777777" w:rsidR="00FA566F" w:rsidRPr="0074276D" w:rsidRDefault="00E9229C" w:rsidP="00FA566F">
      <w:pPr>
        <w:jc w:val="both"/>
        <w:rPr>
          <w:lang w:val="fr-FR" w:eastAsia="fr-FR"/>
        </w:rPr>
      </w:pPr>
      <w:r w:rsidRPr="0074276D">
        <w:rPr>
          <w:lang w:val="fr-FR" w:eastAsia="fr-FR"/>
        </w:rPr>
        <w:t>Elles</w:t>
      </w:r>
      <w:r w:rsidR="00FA566F" w:rsidRPr="0074276D">
        <w:rPr>
          <w:lang w:val="fr-FR" w:eastAsia="fr-FR"/>
        </w:rPr>
        <w:t xml:space="preserve"> étaient encadrées par Hubert Sales et Janick </w:t>
      </w:r>
      <w:proofErr w:type="spellStart"/>
      <w:r w:rsidR="00FA566F" w:rsidRPr="0074276D">
        <w:rPr>
          <w:lang w:val="fr-FR" w:eastAsia="fr-FR"/>
        </w:rPr>
        <w:t>Knaebel</w:t>
      </w:r>
      <w:proofErr w:type="spellEnd"/>
      <w:r w:rsidR="00FA566F" w:rsidRPr="0074276D">
        <w:rPr>
          <w:lang w:val="fr-FR" w:eastAsia="fr-FR"/>
        </w:rPr>
        <w:t>, formateurs de la région Midi-Pyrénées.</w:t>
      </w:r>
    </w:p>
    <w:p w14:paraId="033BF8B4" w14:textId="77777777" w:rsidR="00FA566F" w:rsidRPr="0074276D" w:rsidRDefault="00FA566F" w:rsidP="00FA566F">
      <w:pPr>
        <w:jc w:val="both"/>
        <w:rPr>
          <w:lang w:val="fr-FR" w:eastAsia="fr-FR"/>
        </w:rPr>
      </w:pPr>
    </w:p>
    <w:p w14:paraId="2EC0C192" w14:textId="77777777" w:rsidR="00FA566F" w:rsidRPr="0074276D" w:rsidRDefault="00FA566F" w:rsidP="00FA566F">
      <w:pPr>
        <w:jc w:val="both"/>
        <w:rPr>
          <w:lang w:val="fr-FR" w:eastAsia="fr-FR"/>
        </w:rPr>
      </w:pPr>
      <w:r w:rsidRPr="0074276D">
        <w:rPr>
          <w:lang w:val="fr-FR" w:eastAsia="fr-FR"/>
        </w:rPr>
        <w:t>Globalement les retours des stagiaires ont été très positifs, ils ont appris beauc</w:t>
      </w:r>
      <w:r w:rsidR="0074276D" w:rsidRPr="0074276D">
        <w:rPr>
          <w:lang w:val="fr-FR" w:eastAsia="fr-FR"/>
        </w:rPr>
        <w:t>oup</w:t>
      </w:r>
      <w:r w:rsidRPr="0074276D">
        <w:rPr>
          <w:lang w:val="fr-FR" w:eastAsia="fr-FR"/>
        </w:rPr>
        <w:t>, qu’ils avaient de l’expérience/pratique ou non dans l’organisation de compétition.</w:t>
      </w:r>
    </w:p>
    <w:p w14:paraId="33CED004" w14:textId="77777777" w:rsidR="0074276D" w:rsidRDefault="00FA566F" w:rsidP="0074276D">
      <w:pPr>
        <w:jc w:val="both"/>
        <w:rPr>
          <w:lang w:val="fr-FR" w:eastAsia="fr-FR"/>
        </w:rPr>
      </w:pPr>
      <w:r w:rsidRPr="0074276D">
        <w:rPr>
          <w:lang w:val="fr-FR" w:eastAsia="fr-FR"/>
        </w:rPr>
        <w:t xml:space="preserve">Il y </w:t>
      </w:r>
      <w:r w:rsidR="0074276D" w:rsidRPr="0074276D">
        <w:rPr>
          <w:lang w:val="fr-FR" w:eastAsia="fr-FR"/>
        </w:rPr>
        <w:t xml:space="preserve">a </w:t>
      </w:r>
      <w:r w:rsidRPr="0074276D">
        <w:rPr>
          <w:lang w:val="fr-FR" w:eastAsia="fr-FR"/>
        </w:rPr>
        <w:t>eu de l</w:t>
      </w:r>
      <w:r w:rsidR="00E9229C" w:rsidRPr="0074276D">
        <w:rPr>
          <w:lang w:val="fr-FR" w:eastAsia="fr-FR"/>
        </w:rPr>
        <w:t>eur</w:t>
      </w:r>
      <w:r w:rsidR="0074276D" w:rsidRPr="0074276D">
        <w:rPr>
          <w:lang w:val="fr-FR" w:eastAsia="fr-FR"/>
        </w:rPr>
        <w:t xml:space="preserve"> part</w:t>
      </w:r>
      <w:r w:rsidR="00E9229C" w:rsidRPr="0074276D">
        <w:rPr>
          <w:lang w:val="fr-FR" w:eastAsia="fr-FR"/>
        </w:rPr>
        <w:t xml:space="preserve"> </w:t>
      </w:r>
      <w:r w:rsidRPr="0074276D">
        <w:rPr>
          <w:lang w:val="fr-FR" w:eastAsia="fr-FR"/>
        </w:rPr>
        <w:t xml:space="preserve">une forte demande de formation au logiciel </w:t>
      </w:r>
      <w:proofErr w:type="spellStart"/>
      <w:r w:rsidRPr="0074276D">
        <w:rPr>
          <w:lang w:val="fr-FR" w:eastAsia="fr-FR"/>
        </w:rPr>
        <w:t>Badnet</w:t>
      </w:r>
      <w:proofErr w:type="spellEnd"/>
      <w:r w:rsidRPr="0074276D">
        <w:rPr>
          <w:lang w:val="fr-FR" w:eastAsia="fr-FR"/>
        </w:rPr>
        <w:t xml:space="preserve"> (non incluse dans le programme du SOC), logiciel particulièrement utilisé par les clubs de la région pour l’organisation des compétition.</w:t>
      </w:r>
    </w:p>
    <w:p w14:paraId="200EE8FF" w14:textId="77777777" w:rsidR="0074276D" w:rsidRDefault="0074276D" w:rsidP="0074276D">
      <w:pPr>
        <w:jc w:val="both"/>
        <w:rPr>
          <w:lang w:val="fr-FR" w:eastAsia="fr-FR"/>
        </w:rPr>
      </w:pPr>
    </w:p>
    <w:p w14:paraId="770D334F" w14:textId="77777777" w:rsidR="00E9229C" w:rsidRPr="0074276D" w:rsidRDefault="00E9229C" w:rsidP="0074276D">
      <w:pPr>
        <w:pStyle w:val="Titre1"/>
        <w:rPr>
          <w:lang w:val="fr-FR" w:eastAsia="fr-FR"/>
        </w:rPr>
      </w:pPr>
      <w:r>
        <w:rPr>
          <w:lang w:val="fr-FR" w:eastAsia="fr-FR"/>
        </w:rPr>
        <w:lastRenderedPageBreak/>
        <w:t>BADN</w:t>
      </w:r>
      <w:r w:rsidRPr="0074276D">
        <w:rPr>
          <w:lang w:val="fr-FR" w:eastAsia="fr-FR"/>
        </w:rPr>
        <w:t>ET</w:t>
      </w:r>
    </w:p>
    <w:p w14:paraId="50765223" w14:textId="77777777" w:rsidR="00E9229C" w:rsidRPr="0074276D" w:rsidRDefault="00E9229C" w:rsidP="00FA566F">
      <w:pPr>
        <w:jc w:val="both"/>
        <w:rPr>
          <w:lang w:val="fr-FR" w:eastAsia="fr-FR"/>
        </w:rPr>
      </w:pPr>
    </w:p>
    <w:p w14:paraId="6639ED0B" w14:textId="77777777" w:rsidR="00E9229C" w:rsidRPr="0074276D" w:rsidRDefault="00E9229C" w:rsidP="00E9229C">
      <w:pPr>
        <w:jc w:val="both"/>
        <w:rPr>
          <w:lang w:val="fr-FR" w:eastAsia="fr-FR"/>
        </w:rPr>
      </w:pPr>
      <w:r w:rsidRPr="0074276D">
        <w:rPr>
          <w:lang w:val="fr-FR" w:eastAsia="fr-FR"/>
        </w:rPr>
        <w:t xml:space="preserve">Pour répondre à la forte demande de formation au logiciel </w:t>
      </w:r>
      <w:proofErr w:type="spellStart"/>
      <w:r w:rsidRPr="0074276D">
        <w:rPr>
          <w:lang w:val="fr-FR" w:eastAsia="fr-FR"/>
        </w:rPr>
        <w:t>Badnet</w:t>
      </w:r>
      <w:proofErr w:type="spellEnd"/>
      <w:r w:rsidRPr="0074276D">
        <w:rPr>
          <w:lang w:val="fr-FR" w:eastAsia="fr-FR"/>
        </w:rPr>
        <w:t xml:space="preserve">, le Comité a décidé d’organiser une session </w:t>
      </w:r>
      <w:r w:rsidR="0074276D" w:rsidRPr="0074276D">
        <w:rPr>
          <w:lang w:val="fr-FR" w:eastAsia="fr-FR"/>
        </w:rPr>
        <w:t xml:space="preserve">dédiée </w:t>
      </w:r>
      <w:r w:rsidRPr="0074276D">
        <w:rPr>
          <w:lang w:val="fr-FR" w:eastAsia="fr-FR"/>
        </w:rPr>
        <w:t>en marge du SOC, animée par le créateur du logici</w:t>
      </w:r>
      <w:r w:rsidR="003D2DD6" w:rsidRPr="0074276D">
        <w:rPr>
          <w:lang w:val="fr-FR" w:eastAsia="fr-FR"/>
        </w:rPr>
        <w:t xml:space="preserve">el, Gérard </w:t>
      </w:r>
      <w:proofErr w:type="spellStart"/>
      <w:r w:rsidR="003D2DD6" w:rsidRPr="0074276D">
        <w:rPr>
          <w:lang w:val="fr-FR" w:eastAsia="fr-FR"/>
        </w:rPr>
        <w:t>Cantegril</w:t>
      </w:r>
      <w:proofErr w:type="spellEnd"/>
      <w:r w:rsidR="003D2DD6" w:rsidRPr="0074276D">
        <w:rPr>
          <w:lang w:val="fr-FR" w:eastAsia="fr-FR"/>
        </w:rPr>
        <w:t>, appartenant également à</w:t>
      </w:r>
      <w:r w:rsidRPr="0074276D">
        <w:rPr>
          <w:lang w:val="fr-FR" w:eastAsia="fr-FR"/>
        </w:rPr>
        <w:t xml:space="preserve"> la région Midi-Pyrénées.</w:t>
      </w:r>
    </w:p>
    <w:p w14:paraId="5747A127" w14:textId="77777777" w:rsidR="00E9229C" w:rsidRPr="0074276D" w:rsidRDefault="00E9229C" w:rsidP="00E9229C">
      <w:pPr>
        <w:jc w:val="both"/>
        <w:rPr>
          <w:lang w:val="fr-FR" w:eastAsia="fr-FR"/>
        </w:rPr>
      </w:pPr>
    </w:p>
    <w:p w14:paraId="71FE2D0E" w14:textId="77777777" w:rsidR="00E9229C" w:rsidRPr="0074276D" w:rsidRDefault="0074276D" w:rsidP="00E9229C">
      <w:pPr>
        <w:jc w:val="both"/>
        <w:rPr>
          <w:lang w:val="fr-FR" w:eastAsia="fr-FR"/>
        </w:rPr>
      </w:pPr>
      <w:r w:rsidRPr="0074276D">
        <w:rPr>
          <w:lang w:val="fr-FR" w:eastAsia="fr-FR"/>
        </w:rPr>
        <w:t>La formation a été proposée aux formés</w:t>
      </w:r>
      <w:r w:rsidR="00E9229C" w:rsidRPr="0074276D">
        <w:rPr>
          <w:lang w:val="fr-FR" w:eastAsia="fr-FR"/>
        </w:rPr>
        <w:t xml:space="preserve"> SOC de cette année</w:t>
      </w:r>
      <w:r w:rsidR="003D2DD6" w:rsidRPr="0074276D">
        <w:rPr>
          <w:lang w:val="fr-FR" w:eastAsia="fr-FR"/>
        </w:rPr>
        <w:t>, dans l’idée de leur réserver la place pour finaliser la formation avec une partie logicielle qu’il n’avait pas eue lors du SOC, mais aussi pour maitriser la connaissance du stagiaires et le nombre d’inscrits</w:t>
      </w:r>
      <w:r w:rsidRPr="0074276D">
        <w:rPr>
          <w:lang w:val="fr-FR" w:eastAsia="fr-FR"/>
        </w:rPr>
        <w:t>,</w:t>
      </w:r>
      <w:r w:rsidR="003D2DD6" w:rsidRPr="0074276D">
        <w:rPr>
          <w:lang w:val="fr-FR" w:eastAsia="fr-FR"/>
        </w:rPr>
        <w:t xml:space="preserve"> car la décision était de mettre en place qu’une seule session cette année.</w:t>
      </w:r>
    </w:p>
    <w:p w14:paraId="3F1374C3" w14:textId="77777777" w:rsidR="0074276D" w:rsidRPr="0074276D" w:rsidRDefault="0074276D" w:rsidP="0074276D">
      <w:pPr>
        <w:jc w:val="both"/>
        <w:rPr>
          <w:lang w:val="fr-FR" w:eastAsia="fr-FR"/>
        </w:rPr>
      </w:pPr>
    </w:p>
    <w:p w14:paraId="68732E49" w14:textId="77777777" w:rsidR="0074276D" w:rsidRPr="0074276D" w:rsidRDefault="0074276D" w:rsidP="0074276D">
      <w:pPr>
        <w:jc w:val="both"/>
        <w:rPr>
          <w:lang w:val="fr-FR" w:eastAsia="fr-FR"/>
        </w:rPr>
      </w:pPr>
      <w:r w:rsidRPr="0074276D">
        <w:rPr>
          <w:lang w:val="fr-FR" w:eastAsia="fr-FR"/>
        </w:rPr>
        <w:t>La formation a eu lieu à la Maison des Sports de Labège le 26 mars 2016.</w:t>
      </w:r>
    </w:p>
    <w:p w14:paraId="25C3915F" w14:textId="77777777" w:rsidR="0074276D" w:rsidRPr="0074276D" w:rsidRDefault="0074276D" w:rsidP="0074276D">
      <w:pPr>
        <w:jc w:val="both"/>
        <w:rPr>
          <w:lang w:val="fr-FR" w:eastAsia="fr-FR"/>
        </w:rPr>
      </w:pPr>
    </w:p>
    <w:p w14:paraId="5AAC9DBC" w14:textId="77777777" w:rsidR="0074276D" w:rsidRPr="0074276D" w:rsidRDefault="0074276D" w:rsidP="0074276D">
      <w:pPr>
        <w:jc w:val="both"/>
        <w:rPr>
          <w:lang w:val="fr-FR" w:eastAsia="fr-FR"/>
        </w:rPr>
      </w:pPr>
      <w:r w:rsidRPr="0074276D">
        <w:rPr>
          <w:lang w:val="fr-FR" w:eastAsia="fr-FR"/>
        </w:rPr>
        <w:t>Le tarif de la formation était fixé à 10 euros (hors déjeuner).</w:t>
      </w:r>
    </w:p>
    <w:p w14:paraId="2B2C264A" w14:textId="77777777" w:rsidR="0074276D" w:rsidRPr="0074276D" w:rsidRDefault="0074276D" w:rsidP="0074276D">
      <w:pPr>
        <w:jc w:val="both"/>
        <w:rPr>
          <w:lang w:val="fr-FR" w:eastAsia="fr-FR"/>
        </w:rPr>
      </w:pPr>
    </w:p>
    <w:p w14:paraId="57C5BB6D" w14:textId="77777777" w:rsidR="0074276D" w:rsidRPr="0074276D" w:rsidRDefault="0074276D" w:rsidP="0074276D">
      <w:pPr>
        <w:jc w:val="both"/>
        <w:rPr>
          <w:lang w:val="fr-FR" w:eastAsia="fr-FR"/>
        </w:rPr>
      </w:pPr>
      <w:r w:rsidRPr="0074276D">
        <w:rPr>
          <w:lang w:val="fr-FR" w:eastAsia="fr-FR"/>
        </w:rPr>
        <w:t>6 stagiaires étaient présents (4 participants du 31, 2 du 81).</w:t>
      </w:r>
    </w:p>
    <w:p w14:paraId="57B41691" w14:textId="77777777" w:rsidR="003D2DD6" w:rsidRPr="0074276D" w:rsidRDefault="003D2DD6" w:rsidP="00E9229C">
      <w:pPr>
        <w:jc w:val="both"/>
        <w:rPr>
          <w:lang w:val="fr-FR" w:eastAsia="fr-FR"/>
        </w:rPr>
      </w:pPr>
    </w:p>
    <w:p w14:paraId="32D2ADF1" w14:textId="77777777" w:rsidR="003D2DD6" w:rsidRPr="0074276D" w:rsidRDefault="003D2DD6" w:rsidP="00E9229C">
      <w:pPr>
        <w:jc w:val="both"/>
        <w:rPr>
          <w:lang w:val="fr-FR" w:eastAsia="fr-FR"/>
        </w:rPr>
      </w:pPr>
      <w:r w:rsidRPr="0074276D">
        <w:rPr>
          <w:lang w:val="fr-FR" w:eastAsia="fr-FR"/>
        </w:rPr>
        <w:t>Entre sa mise en place et son déroulement, un certain nombre de participants se sont désistés, manifestement à cause du choix de la date qui tombait lors du weekend de Pâques</w:t>
      </w:r>
      <w:r w:rsidR="0074276D" w:rsidRPr="0074276D">
        <w:rPr>
          <w:lang w:val="fr-FR" w:eastAsia="fr-FR"/>
        </w:rPr>
        <w:t xml:space="preserve"> et que les inscrits avaient oublié, le court-</w:t>
      </w:r>
      <w:r w:rsidRPr="0074276D">
        <w:rPr>
          <w:lang w:val="fr-FR" w:eastAsia="fr-FR"/>
        </w:rPr>
        <w:t xml:space="preserve">terme des désistements n’a pas permis de faire une communication pour trouver d’autres stagiaires. </w:t>
      </w:r>
    </w:p>
    <w:p w14:paraId="5767B44A" w14:textId="77777777" w:rsidR="003D2DD6" w:rsidRDefault="003D2DD6" w:rsidP="00FA566F">
      <w:pPr>
        <w:jc w:val="both"/>
        <w:rPr>
          <w:sz w:val="24"/>
          <w:lang w:val="fr-FR" w:eastAsia="fr-FR"/>
        </w:rPr>
      </w:pPr>
    </w:p>
    <w:p w14:paraId="407C6E7F" w14:textId="77777777" w:rsidR="00E9229C" w:rsidRDefault="00E9229C" w:rsidP="00E9229C">
      <w:pPr>
        <w:pStyle w:val="Titre1"/>
        <w:rPr>
          <w:lang w:val="fr-FR" w:eastAsia="fr-FR"/>
        </w:rPr>
      </w:pPr>
      <w:r>
        <w:rPr>
          <w:lang w:val="fr-FR" w:eastAsia="fr-FR"/>
        </w:rPr>
        <w:t>Bilan et perspectives</w:t>
      </w:r>
    </w:p>
    <w:p w14:paraId="00A7E265" w14:textId="77777777" w:rsidR="00E9229C" w:rsidRPr="0074276D" w:rsidRDefault="00E9229C" w:rsidP="0074276D">
      <w:pPr>
        <w:jc w:val="both"/>
        <w:rPr>
          <w:lang w:val="fr-FR" w:eastAsia="fr-FR"/>
        </w:rPr>
      </w:pPr>
    </w:p>
    <w:p w14:paraId="43A4F184" w14:textId="77777777" w:rsidR="00FA566F" w:rsidRPr="0074276D" w:rsidRDefault="00FA566F" w:rsidP="0074276D">
      <w:pPr>
        <w:jc w:val="both"/>
        <w:rPr>
          <w:lang w:val="fr-FR" w:eastAsia="fr-FR"/>
        </w:rPr>
      </w:pPr>
      <w:r w:rsidRPr="0074276D">
        <w:rPr>
          <w:lang w:val="fr-FR" w:eastAsia="fr-FR"/>
        </w:rPr>
        <w:t>L</w:t>
      </w:r>
      <w:r w:rsidR="00E9229C" w:rsidRPr="0074276D">
        <w:rPr>
          <w:lang w:val="fr-FR" w:eastAsia="fr-FR"/>
        </w:rPr>
        <w:t>e l</w:t>
      </w:r>
      <w:r w:rsidRPr="0074276D">
        <w:rPr>
          <w:lang w:val="fr-FR" w:eastAsia="fr-FR"/>
        </w:rPr>
        <w:t>ieu de formation</w:t>
      </w:r>
      <w:r w:rsidR="00E9229C" w:rsidRPr="0074276D">
        <w:rPr>
          <w:lang w:val="fr-FR" w:eastAsia="fr-FR"/>
        </w:rPr>
        <w:t xml:space="preserve"> est</w:t>
      </w:r>
      <w:r w:rsidRPr="0074276D">
        <w:rPr>
          <w:lang w:val="fr-FR" w:eastAsia="fr-FR"/>
        </w:rPr>
        <w:t xml:space="preserve"> à conserver dans la mesure </w:t>
      </w:r>
      <w:r w:rsidR="0074276D" w:rsidRPr="0074276D">
        <w:rPr>
          <w:lang w:val="fr-FR" w:eastAsia="fr-FR"/>
        </w:rPr>
        <w:t>où l</w:t>
      </w:r>
      <w:r w:rsidR="00E9229C" w:rsidRPr="0074276D">
        <w:rPr>
          <w:lang w:val="fr-FR" w:eastAsia="fr-FR"/>
        </w:rPr>
        <w:t>e bâtiment offre des aspects pratiques de proximité pour le matériel rangé au bureau du Comité, la cuisine permettant de faire des boissons chaudes et réchauffer son repas si besoin, et des restaurants à proximité.</w:t>
      </w:r>
    </w:p>
    <w:p w14:paraId="29D230F8" w14:textId="77777777" w:rsidR="00E9229C" w:rsidRPr="0074276D" w:rsidRDefault="00E9229C" w:rsidP="0074276D">
      <w:pPr>
        <w:jc w:val="both"/>
        <w:rPr>
          <w:lang w:val="fr-FR" w:eastAsia="fr-FR"/>
        </w:rPr>
      </w:pPr>
    </w:p>
    <w:p w14:paraId="7FAD5B21" w14:textId="77777777" w:rsidR="00E9229C" w:rsidRPr="0074276D" w:rsidRDefault="00E9229C" w:rsidP="0074276D">
      <w:pPr>
        <w:jc w:val="both"/>
        <w:rPr>
          <w:lang w:val="fr-FR" w:eastAsia="fr-FR"/>
        </w:rPr>
      </w:pPr>
      <w:r w:rsidRPr="0074276D">
        <w:rPr>
          <w:lang w:val="fr-FR" w:eastAsia="fr-FR"/>
        </w:rPr>
        <w:t xml:space="preserve">Une initiation au logiciel </w:t>
      </w:r>
      <w:proofErr w:type="spellStart"/>
      <w:r w:rsidRPr="0074276D">
        <w:rPr>
          <w:lang w:val="fr-FR" w:eastAsia="fr-FR"/>
        </w:rPr>
        <w:t>Badnet</w:t>
      </w:r>
      <w:proofErr w:type="spellEnd"/>
      <w:r w:rsidRPr="0074276D">
        <w:rPr>
          <w:lang w:val="fr-FR" w:eastAsia="fr-FR"/>
        </w:rPr>
        <w:t xml:space="preserve"> </w:t>
      </w:r>
      <w:r w:rsidR="0074276D" w:rsidRPr="0074276D">
        <w:rPr>
          <w:lang w:val="fr-FR" w:eastAsia="fr-FR"/>
        </w:rPr>
        <w:t>doit être</w:t>
      </w:r>
      <w:r w:rsidRPr="0074276D">
        <w:rPr>
          <w:lang w:val="fr-FR" w:eastAsia="fr-FR"/>
        </w:rPr>
        <w:t xml:space="preserve"> incluse dans les prochains SOC.</w:t>
      </w:r>
      <w:r w:rsidR="0074276D" w:rsidRPr="0074276D">
        <w:rPr>
          <w:lang w:val="fr-FR" w:eastAsia="fr-FR"/>
        </w:rPr>
        <w:t xml:space="preserve"> Une réf</w:t>
      </w:r>
      <w:r w:rsidR="003D2DD6" w:rsidRPr="0074276D">
        <w:rPr>
          <w:lang w:val="fr-FR" w:eastAsia="fr-FR"/>
        </w:rPr>
        <w:t>lexion pourra être menée sur l’éventualité d’organiser des formations dé</w:t>
      </w:r>
      <w:r w:rsidR="000978F0">
        <w:rPr>
          <w:lang w:val="fr-FR" w:eastAsia="fr-FR"/>
        </w:rPr>
        <w:t xml:space="preserve">diées à </w:t>
      </w:r>
      <w:proofErr w:type="spellStart"/>
      <w:r w:rsidR="000978F0">
        <w:rPr>
          <w:lang w:val="fr-FR" w:eastAsia="fr-FR"/>
        </w:rPr>
        <w:t>Badnet</w:t>
      </w:r>
      <w:proofErr w:type="spellEnd"/>
      <w:r w:rsidR="000978F0">
        <w:rPr>
          <w:lang w:val="fr-FR" w:eastAsia="fr-FR"/>
        </w:rPr>
        <w:t>, en marge du SOC et plus tôt dans l’année, afin d’être utilisable pour les clubs qui organisent des tournois en début de saison.</w:t>
      </w:r>
    </w:p>
    <w:p w14:paraId="388DF44E" w14:textId="77777777" w:rsidR="00E9229C" w:rsidRPr="0074276D" w:rsidRDefault="00E9229C" w:rsidP="0074276D">
      <w:pPr>
        <w:jc w:val="both"/>
        <w:rPr>
          <w:lang w:val="fr-FR" w:eastAsia="fr-FR"/>
        </w:rPr>
      </w:pPr>
    </w:p>
    <w:p w14:paraId="38E21CCB" w14:textId="77777777" w:rsidR="00FA566F" w:rsidRPr="0074276D" w:rsidRDefault="00E9229C" w:rsidP="0074276D">
      <w:pPr>
        <w:jc w:val="both"/>
        <w:rPr>
          <w:lang w:val="fr-FR" w:eastAsia="fr-FR"/>
        </w:rPr>
      </w:pPr>
      <w:r w:rsidRPr="0074276D">
        <w:rPr>
          <w:lang w:val="fr-FR" w:eastAsia="fr-FR"/>
        </w:rPr>
        <w:t>Enfin, le Comité doit encore g</w:t>
      </w:r>
      <w:r w:rsidR="00FA566F" w:rsidRPr="0074276D">
        <w:rPr>
          <w:lang w:val="fr-FR" w:eastAsia="fr-FR"/>
        </w:rPr>
        <w:t>agner en autonomie </w:t>
      </w:r>
      <w:r w:rsidRPr="0074276D">
        <w:rPr>
          <w:lang w:val="fr-FR" w:eastAsia="fr-FR"/>
        </w:rPr>
        <w:t>sur cette formation avec les objectifs suivants</w:t>
      </w:r>
      <w:r w:rsidR="0074276D">
        <w:rPr>
          <w:lang w:val="fr-FR" w:eastAsia="fr-FR"/>
        </w:rPr>
        <w:t xml:space="preserve"> </w:t>
      </w:r>
      <w:r w:rsidR="00FA566F" w:rsidRPr="0074276D">
        <w:rPr>
          <w:lang w:val="fr-FR" w:eastAsia="fr-FR"/>
        </w:rPr>
        <w:t xml:space="preserve">: </w:t>
      </w:r>
    </w:p>
    <w:p w14:paraId="55776406" w14:textId="77777777" w:rsidR="00FA566F" w:rsidRPr="0074276D" w:rsidRDefault="00FA566F" w:rsidP="0074276D">
      <w:pPr>
        <w:pStyle w:val="Paragraphedeliste"/>
        <w:numPr>
          <w:ilvl w:val="0"/>
          <w:numId w:val="45"/>
        </w:numPr>
        <w:jc w:val="both"/>
        <w:rPr>
          <w:lang w:val="fr-FR" w:eastAsia="fr-FR"/>
        </w:rPr>
      </w:pPr>
      <w:r w:rsidRPr="0074276D">
        <w:rPr>
          <w:lang w:val="fr-FR" w:eastAsia="fr-FR"/>
        </w:rPr>
        <w:t>former une personne du Comité à pouvoir dispenser la formation SOC</w:t>
      </w:r>
    </w:p>
    <w:p w14:paraId="60451092" w14:textId="77777777" w:rsidR="00387CB3" w:rsidRPr="0074276D" w:rsidRDefault="00FA566F" w:rsidP="0074276D">
      <w:pPr>
        <w:pStyle w:val="Paragraphedeliste"/>
        <w:numPr>
          <w:ilvl w:val="0"/>
          <w:numId w:val="45"/>
        </w:numPr>
        <w:jc w:val="both"/>
        <w:rPr>
          <w:rFonts w:asciiTheme="minorHAnsi" w:hAnsiTheme="minorHAnsi"/>
          <w:lang w:val="fr-FR"/>
        </w:rPr>
      </w:pPr>
      <w:r w:rsidRPr="0074276D">
        <w:rPr>
          <w:lang w:val="fr-FR" w:eastAsia="fr-FR"/>
        </w:rPr>
        <w:t>construire un catalogue de formation Comité</w:t>
      </w:r>
      <w:r w:rsidR="0074276D" w:rsidRPr="0074276D">
        <w:rPr>
          <w:lang w:val="fr-FR" w:eastAsia="fr-FR"/>
        </w:rPr>
        <w:t xml:space="preserve"> (incluant le DAB)</w:t>
      </w:r>
      <w:r w:rsidRPr="0074276D">
        <w:rPr>
          <w:lang w:val="fr-FR" w:eastAsia="fr-FR"/>
        </w:rPr>
        <w:t xml:space="preserve"> afin</w:t>
      </w:r>
      <w:r w:rsidR="00E9229C" w:rsidRPr="0074276D">
        <w:rPr>
          <w:lang w:val="fr-FR" w:eastAsia="fr-FR"/>
        </w:rPr>
        <w:t xml:space="preserve"> de faciliter l’organisation et la coordination avec la Ligue</w:t>
      </w:r>
      <w:r w:rsidR="0074276D" w:rsidRPr="0074276D">
        <w:rPr>
          <w:lang w:val="fr-FR" w:eastAsia="fr-FR"/>
        </w:rPr>
        <w:t>,</w:t>
      </w:r>
      <w:r w:rsidR="00E9229C" w:rsidRPr="0074276D">
        <w:rPr>
          <w:lang w:val="fr-FR" w:eastAsia="fr-FR"/>
        </w:rPr>
        <w:t xml:space="preserve"> et de re</w:t>
      </w:r>
      <w:r w:rsidR="0074276D" w:rsidRPr="0074276D">
        <w:rPr>
          <w:lang w:val="fr-FR" w:eastAsia="fr-FR"/>
        </w:rPr>
        <w:t>nvoyer une image plus claire des activités du Comité aux clubs et plus généralement aux licenciés.</w:t>
      </w:r>
    </w:p>
    <w:p w14:paraId="54999B70" w14:textId="77777777" w:rsidR="0074276D" w:rsidRPr="0074276D" w:rsidRDefault="0074276D" w:rsidP="0074276D">
      <w:pPr>
        <w:pStyle w:val="Paragraphedeliste"/>
        <w:jc w:val="both"/>
        <w:rPr>
          <w:rFonts w:asciiTheme="minorHAnsi" w:hAnsiTheme="minorHAnsi"/>
          <w:lang w:val="fr-FR"/>
        </w:rPr>
      </w:pPr>
    </w:p>
    <w:p w14:paraId="23ECEED5" w14:textId="77777777" w:rsidR="0074276D" w:rsidRPr="0074276D" w:rsidRDefault="0074276D" w:rsidP="0074276D">
      <w:pPr>
        <w:jc w:val="both"/>
        <w:rPr>
          <w:rFonts w:asciiTheme="minorHAnsi" w:hAnsiTheme="minorHAnsi"/>
          <w:lang w:val="fr-FR"/>
        </w:rPr>
      </w:pPr>
      <w:r>
        <w:rPr>
          <w:rFonts w:asciiTheme="minorHAnsi" w:hAnsiTheme="minorHAnsi"/>
          <w:lang w:val="fr-FR"/>
        </w:rPr>
        <w:t xml:space="preserve">La prochaine étape (un des objectifs initial du Comité en début d’olympiade) </w:t>
      </w:r>
      <w:r w:rsidRPr="0074276D">
        <w:rPr>
          <w:rFonts w:asciiTheme="minorHAnsi" w:hAnsiTheme="minorHAnsi"/>
          <w:lang w:val="fr-FR"/>
        </w:rPr>
        <w:t>est de mettre en place la formation d’arbitre.</w:t>
      </w:r>
    </w:p>
    <w:sectPr w:rsidR="0074276D" w:rsidRPr="0074276D" w:rsidSect="0069391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715"/>
    <w:multiLevelType w:val="hybridMultilevel"/>
    <w:tmpl w:val="A2341E5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80D42"/>
    <w:multiLevelType w:val="hybridMultilevel"/>
    <w:tmpl w:val="322292B0"/>
    <w:lvl w:ilvl="0" w:tplc="0A5E31EA">
      <w:start w:val="5"/>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8850C8"/>
    <w:multiLevelType w:val="hybridMultilevel"/>
    <w:tmpl w:val="416889A8"/>
    <w:lvl w:ilvl="0" w:tplc="65E467FE">
      <w:start w:val="7"/>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9C344A"/>
    <w:multiLevelType w:val="hybridMultilevel"/>
    <w:tmpl w:val="8A508828"/>
    <w:lvl w:ilvl="0" w:tplc="73167A7C">
      <w:start w:val="6963"/>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CEA2F21"/>
    <w:multiLevelType w:val="hybridMultilevel"/>
    <w:tmpl w:val="8D08E354"/>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F43ADD"/>
    <w:multiLevelType w:val="hybridMultilevel"/>
    <w:tmpl w:val="E7DEE584"/>
    <w:lvl w:ilvl="0" w:tplc="31FAB93C">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840A1"/>
    <w:multiLevelType w:val="hybridMultilevel"/>
    <w:tmpl w:val="644C4C72"/>
    <w:lvl w:ilvl="0" w:tplc="593A806A">
      <w:start w:val="4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5D74C4"/>
    <w:multiLevelType w:val="hybridMultilevel"/>
    <w:tmpl w:val="BFB04CFC"/>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6D49BD"/>
    <w:multiLevelType w:val="hybridMultilevel"/>
    <w:tmpl w:val="418E4ABC"/>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2F74A4"/>
    <w:multiLevelType w:val="hybridMultilevel"/>
    <w:tmpl w:val="28F0DED2"/>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2C0E97"/>
    <w:multiLevelType w:val="hybridMultilevel"/>
    <w:tmpl w:val="CFB05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3802E41"/>
    <w:multiLevelType w:val="hybridMultilevel"/>
    <w:tmpl w:val="5FB2A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4215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D235B47"/>
    <w:multiLevelType w:val="hybridMultilevel"/>
    <w:tmpl w:val="DCEC0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4A05BF"/>
    <w:multiLevelType w:val="hybridMultilevel"/>
    <w:tmpl w:val="3EC0A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8C136E"/>
    <w:multiLevelType w:val="hybridMultilevel"/>
    <w:tmpl w:val="A7D29652"/>
    <w:lvl w:ilvl="0" w:tplc="593A806A">
      <w:start w:val="4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AE2483"/>
    <w:multiLevelType w:val="hybridMultilevel"/>
    <w:tmpl w:val="E0DE5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32839D6"/>
    <w:multiLevelType w:val="hybridMultilevel"/>
    <w:tmpl w:val="E70C3A96"/>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580415"/>
    <w:multiLevelType w:val="hybridMultilevel"/>
    <w:tmpl w:val="287C726E"/>
    <w:lvl w:ilvl="0" w:tplc="0E94BDF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C72145C"/>
    <w:multiLevelType w:val="hybridMultilevel"/>
    <w:tmpl w:val="6F94F132"/>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DB229F"/>
    <w:multiLevelType w:val="hybridMultilevel"/>
    <w:tmpl w:val="B7D4DC2C"/>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1B1603"/>
    <w:multiLevelType w:val="hybridMultilevel"/>
    <w:tmpl w:val="2D7C6174"/>
    <w:lvl w:ilvl="0" w:tplc="593A806A">
      <w:start w:val="4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9476D12"/>
    <w:multiLevelType w:val="hybridMultilevel"/>
    <w:tmpl w:val="1FE03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4817DF"/>
    <w:multiLevelType w:val="hybridMultilevel"/>
    <w:tmpl w:val="19C8541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A349F3"/>
    <w:multiLevelType w:val="hybridMultilevel"/>
    <w:tmpl w:val="09904DE8"/>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54675F"/>
    <w:multiLevelType w:val="hybridMultilevel"/>
    <w:tmpl w:val="EFD67C6C"/>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DF65A4"/>
    <w:multiLevelType w:val="hybridMultilevel"/>
    <w:tmpl w:val="0FD4B2BE"/>
    <w:lvl w:ilvl="0" w:tplc="65E467FE">
      <w:start w:val="7"/>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A5B2E3E"/>
    <w:multiLevelType w:val="hybridMultilevel"/>
    <w:tmpl w:val="84343DB6"/>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BA56DF"/>
    <w:multiLevelType w:val="hybridMultilevel"/>
    <w:tmpl w:val="12E09FF2"/>
    <w:lvl w:ilvl="0" w:tplc="D0AA8F6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C295073"/>
    <w:multiLevelType w:val="hybridMultilevel"/>
    <w:tmpl w:val="609804D6"/>
    <w:lvl w:ilvl="0" w:tplc="6F244696">
      <w:start w:val="2975"/>
      <w:numFmt w:val="bullet"/>
      <w:lvlText w:val=""/>
      <w:lvlJc w:val="left"/>
      <w:pPr>
        <w:ind w:left="1080" w:hanging="360"/>
      </w:pPr>
      <w:rPr>
        <w:rFonts w:ascii="Symbol" w:eastAsia="Calibr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5C39311F"/>
    <w:multiLevelType w:val="hybridMultilevel"/>
    <w:tmpl w:val="62BC63E8"/>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E4541A"/>
    <w:multiLevelType w:val="hybridMultilevel"/>
    <w:tmpl w:val="7AE8B45A"/>
    <w:lvl w:ilvl="0" w:tplc="65E467FE">
      <w:start w:val="7"/>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4F0F50"/>
    <w:multiLevelType w:val="hybridMultilevel"/>
    <w:tmpl w:val="8E40CE72"/>
    <w:lvl w:ilvl="0" w:tplc="9E525B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7D11758"/>
    <w:multiLevelType w:val="hybridMultilevel"/>
    <w:tmpl w:val="913E6418"/>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866D90"/>
    <w:multiLevelType w:val="multilevel"/>
    <w:tmpl w:val="CBCE4BF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5">
    <w:nsid w:val="6AFA41E0"/>
    <w:multiLevelType w:val="hybridMultilevel"/>
    <w:tmpl w:val="D4D4862C"/>
    <w:lvl w:ilvl="0" w:tplc="B5DEB3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1665B"/>
    <w:multiLevelType w:val="hybridMultilevel"/>
    <w:tmpl w:val="F252DE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0356E25"/>
    <w:multiLevelType w:val="hybridMultilevel"/>
    <w:tmpl w:val="97286786"/>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DD63F9"/>
    <w:multiLevelType w:val="hybridMultilevel"/>
    <w:tmpl w:val="10887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BFA734E"/>
    <w:multiLevelType w:val="hybridMultilevel"/>
    <w:tmpl w:val="A03A4182"/>
    <w:lvl w:ilvl="0" w:tplc="65E467FE">
      <w:start w:val="7"/>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15"/>
  </w:num>
  <w:num w:numId="3">
    <w:abstractNumId w:val="6"/>
  </w:num>
  <w:num w:numId="4">
    <w:abstractNumId w:val="29"/>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13"/>
  </w:num>
  <w:num w:numId="9">
    <w:abstractNumId w:val="1"/>
  </w:num>
  <w:num w:numId="10">
    <w:abstractNumId w:val="18"/>
  </w:num>
  <w:num w:numId="11">
    <w:abstractNumId w:val="3"/>
  </w:num>
  <w:num w:numId="12">
    <w:abstractNumId w:val="24"/>
  </w:num>
  <w:num w:numId="13">
    <w:abstractNumId w:val="35"/>
    <w:lvlOverride w:ilvl="0">
      <w:startOverride w:val="1"/>
    </w:lvlOverride>
  </w:num>
  <w:num w:numId="14">
    <w:abstractNumId w:val="35"/>
    <w:lvlOverride w:ilvl="0">
      <w:startOverride w:val="1"/>
    </w:lvlOverride>
  </w:num>
  <w:num w:numId="15">
    <w:abstractNumId w:val="34"/>
  </w:num>
  <w:num w:numId="16">
    <w:abstractNumId w:val="12"/>
  </w:num>
  <w:num w:numId="17">
    <w:abstractNumId w:val="39"/>
  </w:num>
  <w:num w:numId="18">
    <w:abstractNumId w:val="20"/>
  </w:num>
  <w:num w:numId="19">
    <w:abstractNumId w:val="22"/>
  </w:num>
  <w:num w:numId="20">
    <w:abstractNumId w:val="2"/>
  </w:num>
  <w:num w:numId="21">
    <w:abstractNumId w:val="33"/>
  </w:num>
  <w:num w:numId="22">
    <w:abstractNumId w:val="7"/>
  </w:num>
  <w:num w:numId="23">
    <w:abstractNumId w:val="37"/>
  </w:num>
  <w:num w:numId="24">
    <w:abstractNumId w:val="4"/>
  </w:num>
  <w:num w:numId="25">
    <w:abstractNumId w:val="19"/>
  </w:num>
  <w:num w:numId="26">
    <w:abstractNumId w:val="27"/>
  </w:num>
  <w:num w:numId="27">
    <w:abstractNumId w:val="25"/>
  </w:num>
  <w:num w:numId="28">
    <w:abstractNumId w:val="26"/>
  </w:num>
  <w:num w:numId="29">
    <w:abstractNumId w:val="17"/>
  </w:num>
  <w:num w:numId="30">
    <w:abstractNumId w:val="31"/>
  </w:num>
  <w:num w:numId="31">
    <w:abstractNumId w:val="9"/>
  </w:num>
  <w:num w:numId="32">
    <w:abstractNumId w:val="30"/>
  </w:num>
  <w:num w:numId="33">
    <w:abstractNumId w:val="11"/>
  </w:num>
  <w:num w:numId="34">
    <w:abstractNumId w:val="10"/>
  </w:num>
  <w:num w:numId="35">
    <w:abstractNumId w:val="38"/>
  </w:num>
  <w:num w:numId="36">
    <w:abstractNumId w:val="14"/>
  </w:num>
  <w:num w:numId="37">
    <w:abstractNumId w:val="8"/>
  </w:num>
  <w:num w:numId="38">
    <w:abstractNumId w:val="0"/>
  </w:num>
  <w:num w:numId="39">
    <w:abstractNumId w:val="23"/>
  </w:num>
  <w:num w:numId="40">
    <w:abstractNumId w:val="21"/>
  </w:num>
  <w:num w:numId="41">
    <w:abstractNumId w:val="36"/>
  </w:num>
  <w:num w:numId="42">
    <w:abstractNumId w:val="16"/>
  </w:num>
  <w:num w:numId="43">
    <w:abstractNumId w:val="5"/>
  </w:num>
  <w:num w:numId="44">
    <w:abstractNumId w:val="32"/>
  </w:num>
  <w:num w:numId="45">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4D"/>
    <w:rsid w:val="00023229"/>
    <w:rsid w:val="000429E5"/>
    <w:rsid w:val="00052FC8"/>
    <w:rsid w:val="0006630D"/>
    <w:rsid w:val="00077DE0"/>
    <w:rsid w:val="0008316A"/>
    <w:rsid w:val="00086AAE"/>
    <w:rsid w:val="000959E2"/>
    <w:rsid w:val="000978F0"/>
    <w:rsid w:val="000A0ECD"/>
    <w:rsid w:val="000A707A"/>
    <w:rsid w:val="000C51A2"/>
    <w:rsid w:val="000D4DE0"/>
    <w:rsid w:val="000D71C6"/>
    <w:rsid w:val="000F6659"/>
    <w:rsid w:val="00106514"/>
    <w:rsid w:val="001140A7"/>
    <w:rsid w:val="00114BED"/>
    <w:rsid w:val="001162C8"/>
    <w:rsid w:val="00127267"/>
    <w:rsid w:val="001345AB"/>
    <w:rsid w:val="0015023D"/>
    <w:rsid w:val="00154FFD"/>
    <w:rsid w:val="00166672"/>
    <w:rsid w:val="00167781"/>
    <w:rsid w:val="00173576"/>
    <w:rsid w:val="00180540"/>
    <w:rsid w:val="001A0DAC"/>
    <w:rsid w:val="001B0D88"/>
    <w:rsid w:val="001C6D46"/>
    <w:rsid w:val="001E04E5"/>
    <w:rsid w:val="001E1956"/>
    <w:rsid w:val="001E44FC"/>
    <w:rsid w:val="001E5405"/>
    <w:rsid w:val="001F59DB"/>
    <w:rsid w:val="00206CAF"/>
    <w:rsid w:val="00214344"/>
    <w:rsid w:val="002155EB"/>
    <w:rsid w:val="00215B0D"/>
    <w:rsid w:val="002210DC"/>
    <w:rsid w:val="002611AE"/>
    <w:rsid w:val="002770F9"/>
    <w:rsid w:val="002B13F4"/>
    <w:rsid w:val="002B3C50"/>
    <w:rsid w:val="002D78CD"/>
    <w:rsid w:val="002E106C"/>
    <w:rsid w:val="002E16D0"/>
    <w:rsid w:val="002E558D"/>
    <w:rsid w:val="002E5E42"/>
    <w:rsid w:val="002F13D4"/>
    <w:rsid w:val="00307032"/>
    <w:rsid w:val="003124FA"/>
    <w:rsid w:val="00313FAA"/>
    <w:rsid w:val="0033094F"/>
    <w:rsid w:val="00331697"/>
    <w:rsid w:val="00331C1E"/>
    <w:rsid w:val="0034383E"/>
    <w:rsid w:val="00347FE1"/>
    <w:rsid w:val="003563EE"/>
    <w:rsid w:val="003613D1"/>
    <w:rsid w:val="00377574"/>
    <w:rsid w:val="003813A5"/>
    <w:rsid w:val="00386071"/>
    <w:rsid w:val="00387CB3"/>
    <w:rsid w:val="0039259C"/>
    <w:rsid w:val="0039593F"/>
    <w:rsid w:val="003A674A"/>
    <w:rsid w:val="003D2DD6"/>
    <w:rsid w:val="003E04E5"/>
    <w:rsid w:val="003E2F21"/>
    <w:rsid w:val="003E51EE"/>
    <w:rsid w:val="003F4CA5"/>
    <w:rsid w:val="00406EF6"/>
    <w:rsid w:val="004102AA"/>
    <w:rsid w:val="00415BC6"/>
    <w:rsid w:val="00421677"/>
    <w:rsid w:val="00421E10"/>
    <w:rsid w:val="004220A1"/>
    <w:rsid w:val="00422727"/>
    <w:rsid w:val="00443F6F"/>
    <w:rsid w:val="00463AFB"/>
    <w:rsid w:val="00473071"/>
    <w:rsid w:val="00474CAC"/>
    <w:rsid w:val="00480150"/>
    <w:rsid w:val="00486292"/>
    <w:rsid w:val="004A64DB"/>
    <w:rsid w:val="004C74ED"/>
    <w:rsid w:val="004D4124"/>
    <w:rsid w:val="004D5567"/>
    <w:rsid w:val="004E0F03"/>
    <w:rsid w:val="004F15C5"/>
    <w:rsid w:val="00502C32"/>
    <w:rsid w:val="005154E1"/>
    <w:rsid w:val="00516B40"/>
    <w:rsid w:val="0052010A"/>
    <w:rsid w:val="00521F9F"/>
    <w:rsid w:val="00530C4D"/>
    <w:rsid w:val="00545ADF"/>
    <w:rsid w:val="005471CE"/>
    <w:rsid w:val="00553328"/>
    <w:rsid w:val="005557E5"/>
    <w:rsid w:val="00560D06"/>
    <w:rsid w:val="0057396E"/>
    <w:rsid w:val="0058638F"/>
    <w:rsid w:val="005A61DB"/>
    <w:rsid w:val="005C2ECA"/>
    <w:rsid w:val="005C58AB"/>
    <w:rsid w:val="006007E0"/>
    <w:rsid w:val="006012C7"/>
    <w:rsid w:val="00603CC9"/>
    <w:rsid w:val="00614E93"/>
    <w:rsid w:val="00630DF8"/>
    <w:rsid w:val="00631D1C"/>
    <w:rsid w:val="00634EF0"/>
    <w:rsid w:val="006355C0"/>
    <w:rsid w:val="00635C26"/>
    <w:rsid w:val="00650C91"/>
    <w:rsid w:val="00650E98"/>
    <w:rsid w:val="00651902"/>
    <w:rsid w:val="00656A86"/>
    <w:rsid w:val="0066376A"/>
    <w:rsid w:val="0066759F"/>
    <w:rsid w:val="0068082F"/>
    <w:rsid w:val="00683116"/>
    <w:rsid w:val="0069391E"/>
    <w:rsid w:val="006A57C4"/>
    <w:rsid w:val="006A7054"/>
    <w:rsid w:val="006C4A16"/>
    <w:rsid w:val="006D7B26"/>
    <w:rsid w:val="006F1A65"/>
    <w:rsid w:val="006F2CBF"/>
    <w:rsid w:val="0074276D"/>
    <w:rsid w:val="00744C5C"/>
    <w:rsid w:val="0075213C"/>
    <w:rsid w:val="00753FC8"/>
    <w:rsid w:val="007639A0"/>
    <w:rsid w:val="00771D48"/>
    <w:rsid w:val="00791626"/>
    <w:rsid w:val="00793A65"/>
    <w:rsid w:val="007A6CA4"/>
    <w:rsid w:val="007B4C93"/>
    <w:rsid w:val="007C36E0"/>
    <w:rsid w:val="007D38E2"/>
    <w:rsid w:val="007F31BE"/>
    <w:rsid w:val="0081533A"/>
    <w:rsid w:val="00820927"/>
    <w:rsid w:val="00822971"/>
    <w:rsid w:val="0082676A"/>
    <w:rsid w:val="00852CDE"/>
    <w:rsid w:val="00853CC0"/>
    <w:rsid w:val="00872CC9"/>
    <w:rsid w:val="008A1ACF"/>
    <w:rsid w:val="008D36C6"/>
    <w:rsid w:val="008D72A5"/>
    <w:rsid w:val="008D7775"/>
    <w:rsid w:val="008F1E02"/>
    <w:rsid w:val="0090705C"/>
    <w:rsid w:val="00922B7C"/>
    <w:rsid w:val="00924C96"/>
    <w:rsid w:val="00927C9F"/>
    <w:rsid w:val="00935EAF"/>
    <w:rsid w:val="009428EB"/>
    <w:rsid w:val="00945A37"/>
    <w:rsid w:val="0096091A"/>
    <w:rsid w:val="00974A87"/>
    <w:rsid w:val="00987BC1"/>
    <w:rsid w:val="009B0163"/>
    <w:rsid w:val="009B1C25"/>
    <w:rsid w:val="009E5A5A"/>
    <w:rsid w:val="009F3169"/>
    <w:rsid w:val="00A07060"/>
    <w:rsid w:val="00A07D12"/>
    <w:rsid w:val="00A1391D"/>
    <w:rsid w:val="00A13FD4"/>
    <w:rsid w:val="00A27255"/>
    <w:rsid w:val="00A310B3"/>
    <w:rsid w:val="00A5306D"/>
    <w:rsid w:val="00A75F71"/>
    <w:rsid w:val="00A8063A"/>
    <w:rsid w:val="00A92F05"/>
    <w:rsid w:val="00A963A9"/>
    <w:rsid w:val="00AC3549"/>
    <w:rsid w:val="00AC452D"/>
    <w:rsid w:val="00AC709C"/>
    <w:rsid w:val="00AE0076"/>
    <w:rsid w:val="00AF1388"/>
    <w:rsid w:val="00AF14C7"/>
    <w:rsid w:val="00B00788"/>
    <w:rsid w:val="00B03A46"/>
    <w:rsid w:val="00B10C6F"/>
    <w:rsid w:val="00B20685"/>
    <w:rsid w:val="00B2557E"/>
    <w:rsid w:val="00B304B5"/>
    <w:rsid w:val="00B313CE"/>
    <w:rsid w:val="00B50C12"/>
    <w:rsid w:val="00B5223B"/>
    <w:rsid w:val="00B523BB"/>
    <w:rsid w:val="00B6009C"/>
    <w:rsid w:val="00B73384"/>
    <w:rsid w:val="00B73472"/>
    <w:rsid w:val="00B85837"/>
    <w:rsid w:val="00B92A08"/>
    <w:rsid w:val="00B951C6"/>
    <w:rsid w:val="00B96F3B"/>
    <w:rsid w:val="00BD6877"/>
    <w:rsid w:val="00C00AAF"/>
    <w:rsid w:val="00C061DD"/>
    <w:rsid w:val="00C24E07"/>
    <w:rsid w:val="00C357AC"/>
    <w:rsid w:val="00C367DC"/>
    <w:rsid w:val="00C65F04"/>
    <w:rsid w:val="00CA2F7D"/>
    <w:rsid w:val="00CA33C8"/>
    <w:rsid w:val="00CB2ED3"/>
    <w:rsid w:val="00CB36C2"/>
    <w:rsid w:val="00CB772E"/>
    <w:rsid w:val="00CC1800"/>
    <w:rsid w:val="00CE2038"/>
    <w:rsid w:val="00CE2FFB"/>
    <w:rsid w:val="00CE61AA"/>
    <w:rsid w:val="00CE6C31"/>
    <w:rsid w:val="00CF5FAD"/>
    <w:rsid w:val="00D13F6B"/>
    <w:rsid w:val="00D15807"/>
    <w:rsid w:val="00D45F42"/>
    <w:rsid w:val="00D46545"/>
    <w:rsid w:val="00D470C3"/>
    <w:rsid w:val="00D907D6"/>
    <w:rsid w:val="00DB17BA"/>
    <w:rsid w:val="00DB2D3E"/>
    <w:rsid w:val="00DC3D8F"/>
    <w:rsid w:val="00DD1E0F"/>
    <w:rsid w:val="00DD3835"/>
    <w:rsid w:val="00DF73BF"/>
    <w:rsid w:val="00E012B8"/>
    <w:rsid w:val="00E02482"/>
    <w:rsid w:val="00E12846"/>
    <w:rsid w:val="00E12BA1"/>
    <w:rsid w:val="00E21893"/>
    <w:rsid w:val="00E40735"/>
    <w:rsid w:val="00E44661"/>
    <w:rsid w:val="00E50FF8"/>
    <w:rsid w:val="00E603FA"/>
    <w:rsid w:val="00E60866"/>
    <w:rsid w:val="00E75FB6"/>
    <w:rsid w:val="00E7679F"/>
    <w:rsid w:val="00E815ED"/>
    <w:rsid w:val="00E820BA"/>
    <w:rsid w:val="00E8613C"/>
    <w:rsid w:val="00E91ECB"/>
    <w:rsid w:val="00E91FFD"/>
    <w:rsid w:val="00E9229C"/>
    <w:rsid w:val="00E947C6"/>
    <w:rsid w:val="00E969B8"/>
    <w:rsid w:val="00EA12A0"/>
    <w:rsid w:val="00EA3930"/>
    <w:rsid w:val="00F04294"/>
    <w:rsid w:val="00F22CBE"/>
    <w:rsid w:val="00F256A5"/>
    <w:rsid w:val="00F27461"/>
    <w:rsid w:val="00F3156D"/>
    <w:rsid w:val="00F35953"/>
    <w:rsid w:val="00F35B79"/>
    <w:rsid w:val="00F44C9E"/>
    <w:rsid w:val="00F5739D"/>
    <w:rsid w:val="00F60014"/>
    <w:rsid w:val="00F61ED1"/>
    <w:rsid w:val="00F631AA"/>
    <w:rsid w:val="00F665E7"/>
    <w:rsid w:val="00F72694"/>
    <w:rsid w:val="00F73D49"/>
    <w:rsid w:val="00F83BD5"/>
    <w:rsid w:val="00F90ADB"/>
    <w:rsid w:val="00F928EA"/>
    <w:rsid w:val="00FA242F"/>
    <w:rsid w:val="00FA31D9"/>
    <w:rsid w:val="00FA566F"/>
    <w:rsid w:val="00FB6CA9"/>
    <w:rsid w:val="00FB798E"/>
    <w:rsid w:val="00FD5D90"/>
    <w:rsid w:val="00FF06F9"/>
    <w:rsid w:val="00FF3AC6"/>
    <w:rsid w:val="00FF59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4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D"/>
    <w:pPr>
      <w:spacing w:line="276" w:lineRule="auto"/>
    </w:pPr>
    <w:rPr>
      <w:sz w:val="22"/>
      <w:szCs w:val="22"/>
      <w:lang w:val="en-US" w:eastAsia="en-US"/>
    </w:rPr>
  </w:style>
  <w:style w:type="paragraph" w:styleId="Titre1">
    <w:name w:val="heading 1"/>
    <w:basedOn w:val="Normal"/>
    <w:next w:val="Normal"/>
    <w:link w:val="Titre1Car"/>
    <w:uiPriority w:val="9"/>
    <w:qFormat/>
    <w:rsid w:val="0066759F"/>
    <w:pPr>
      <w:keepNext/>
      <w:keepLines/>
      <w:numPr>
        <w:numId w:val="15"/>
      </w:numPr>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66759F"/>
    <w:pPr>
      <w:keepNext/>
      <w:keepLines/>
      <w:numPr>
        <w:ilvl w:val="1"/>
        <w:numId w:val="15"/>
      </w:numPr>
      <w:spacing w:before="200"/>
      <w:outlineLvl w:val="1"/>
    </w:pPr>
    <w:rPr>
      <w:rFonts w:ascii="Cambria" w:eastAsia="Times New Roman" w:hAnsi="Cambria"/>
      <w:b/>
      <w:bCs/>
      <w:color w:val="4F81BD"/>
      <w:sz w:val="26"/>
      <w:szCs w:val="26"/>
      <w:lang w:val="fr-FR"/>
    </w:rPr>
  </w:style>
  <w:style w:type="paragraph" w:styleId="Titre3">
    <w:name w:val="heading 3"/>
    <w:basedOn w:val="Normal"/>
    <w:next w:val="Normal"/>
    <w:link w:val="Titre3Car"/>
    <w:uiPriority w:val="9"/>
    <w:unhideWhenUsed/>
    <w:qFormat/>
    <w:rsid w:val="0066759F"/>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759F"/>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6759F"/>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6759F"/>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6759F"/>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6759F"/>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6759F"/>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59F"/>
    <w:rPr>
      <w:rFonts w:ascii="Cambria" w:eastAsia="Times New Roman" w:hAnsi="Cambria"/>
      <w:b/>
      <w:bCs/>
      <w:color w:val="365F91"/>
      <w:sz w:val="28"/>
      <w:szCs w:val="28"/>
      <w:lang w:val="en-US" w:eastAsia="en-US"/>
    </w:rPr>
  </w:style>
  <w:style w:type="character" w:customStyle="1" w:styleId="Titre2Car">
    <w:name w:val="Titre 2 Car"/>
    <w:basedOn w:val="Policepardfaut"/>
    <w:link w:val="Titre2"/>
    <w:uiPriority w:val="9"/>
    <w:rsid w:val="0066759F"/>
    <w:rPr>
      <w:rFonts w:ascii="Cambria" w:eastAsia="Times New Roman" w:hAnsi="Cambria"/>
      <w:b/>
      <w:bCs/>
      <w:color w:val="4F81BD"/>
      <w:sz w:val="26"/>
      <w:szCs w:val="26"/>
      <w:lang w:eastAsia="en-US"/>
    </w:rPr>
  </w:style>
  <w:style w:type="character" w:styleId="Rfrenceintense">
    <w:name w:val="Intense Reference"/>
    <w:basedOn w:val="Policepardfaut"/>
    <w:uiPriority w:val="32"/>
    <w:qFormat/>
    <w:rsid w:val="00530C4D"/>
    <w:rPr>
      <w:b/>
      <w:bCs/>
      <w:smallCaps/>
      <w:color w:val="C0504D"/>
      <w:spacing w:val="5"/>
      <w:u w:val="single"/>
    </w:rPr>
  </w:style>
  <w:style w:type="paragraph" w:styleId="Paragraphedeliste">
    <w:name w:val="List Paragraph"/>
    <w:basedOn w:val="Normal"/>
    <w:uiPriority w:val="34"/>
    <w:qFormat/>
    <w:rsid w:val="00530C4D"/>
    <w:pPr>
      <w:ind w:left="720"/>
      <w:contextualSpacing/>
    </w:pPr>
  </w:style>
  <w:style w:type="paragraph" w:styleId="TM1">
    <w:name w:val="toc 1"/>
    <w:basedOn w:val="Normal"/>
    <w:next w:val="Normal"/>
    <w:autoRedefine/>
    <w:uiPriority w:val="39"/>
    <w:unhideWhenUsed/>
    <w:rsid w:val="004220A1"/>
  </w:style>
  <w:style w:type="paragraph" w:styleId="TM2">
    <w:name w:val="toc 2"/>
    <w:basedOn w:val="Normal"/>
    <w:next w:val="Normal"/>
    <w:autoRedefine/>
    <w:uiPriority w:val="39"/>
    <w:unhideWhenUsed/>
    <w:rsid w:val="004220A1"/>
    <w:pPr>
      <w:ind w:left="220"/>
    </w:pPr>
  </w:style>
  <w:style w:type="character" w:styleId="Lienhypertexte">
    <w:name w:val="Hyperlink"/>
    <w:basedOn w:val="Policepardfaut"/>
    <w:uiPriority w:val="99"/>
    <w:unhideWhenUsed/>
    <w:rsid w:val="004220A1"/>
    <w:rPr>
      <w:color w:val="0000FF"/>
      <w:u w:val="single"/>
    </w:rPr>
  </w:style>
  <w:style w:type="table" w:styleId="Grilledutableau">
    <w:name w:val="Table Grid"/>
    <w:basedOn w:val="TableauNormal"/>
    <w:uiPriority w:val="59"/>
    <w:rsid w:val="00DB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B6CA9"/>
    <w:rPr>
      <w:sz w:val="22"/>
      <w:szCs w:val="22"/>
      <w:lang w:val="en-US" w:eastAsia="en-US"/>
    </w:rPr>
  </w:style>
  <w:style w:type="paragraph" w:styleId="Textedebulles">
    <w:name w:val="Balloon Text"/>
    <w:basedOn w:val="Normal"/>
    <w:link w:val="TextedebullesCar"/>
    <w:uiPriority w:val="99"/>
    <w:semiHidden/>
    <w:unhideWhenUsed/>
    <w:rsid w:val="00601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2C7"/>
    <w:rPr>
      <w:rFonts w:ascii="Tahoma" w:hAnsi="Tahoma" w:cs="Tahoma"/>
      <w:sz w:val="16"/>
      <w:szCs w:val="16"/>
      <w:lang w:val="en-US" w:eastAsia="en-US"/>
    </w:rPr>
  </w:style>
  <w:style w:type="character" w:customStyle="1" w:styleId="Titre3Car">
    <w:name w:val="Titre 3 Car"/>
    <w:basedOn w:val="Policepardfaut"/>
    <w:link w:val="Titre3"/>
    <w:uiPriority w:val="9"/>
    <w:rsid w:val="0066759F"/>
    <w:rPr>
      <w:rFonts w:asciiTheme="majorHAnsi" w:eastAsiaTheme="majorEastAsia" w:hAnsiTheme="majorHAnsi" w:cstheme="majorBidi"/>
      <w:b/>
      <w:bCs/>
      <w:color w:val="4F81BD" w:themeColor="accent1"/>
      <w:sz w:val="22"/>
      <w:szCs w:val="22"/>
      <w:lang w:val="en-US" w:eastAsia="en-US"/>
    </w:rPr>
  </w:style>
  <w:style w:type="paragraph" w:styleId="TM3">
    <w:name w:val="toc 3"/>
    <w:basedOn w:val="Normal"/>
    <w:next w:val="Normal"/>
    <w:autoRedefine/>
    <w:uiPriority w:val="39"/>
    <w:unhideWhenUsed/>
    <w:rsid w:val="0066759F"/>
    <w:pPr>
      <w:spacing w:after="100"/>
      <w:ind w:left="440"/>
    </w:pPr>
  </w:style>
  <w:style w:type="character" w:customStyle="1" w:styleId="Titre4Car">
    <w:name w:val="Titre 4 Car"/>
    <w:basedOn w:val="Policepardfaut"/>
    <w:link w:val="Titre4"/>
    <w:uiPriority w:val="9"/>
    <w:semiHidden/>
    <w:rsid w:val="0066759F"/>
    <w:rPr>
      <w:rFonts w:asciiTheme="majorHAnsi" w:eastAsiaTheme="majorEastAsia" w:hAnsiTheme="majorHAnsi" w:cstheme="majorBidi"/>
      <w:b/>
      <w:bCs/>
      <w:i/>
      <w:iCs/>
      <w:color w:val="4F81BD" w:themeColor="accent1"/>
      <w:sz w:val="22"/>
      <w:szCs w:val="22"/>
      <w:lang w:val="en-US" w:eastAsia="en-US"/>
    </w:rPr>
  </w:style>
  <w:style w:type="character" w:customStyle="1" w:styleId="Titre5Car">
    <w:name w:val="Titre 5 Car"/>
    <w:basedOn w:val="Policepardfaut"/>
    <w:link w:val="Titre5"/>
    <w:uiPriority w:val="9"/>
    <w:semiHidden/>
    <w:rsid w:val="0066759F"/>
    <w:rPr>
      <w:rFonts w:asciiTheme="majorHAnsi" w:eastAsiaTheme="majorEastAsia" w:hAnsiTheme="majorHAnsi" w:cstheme="majorBidi"/>
      <w:color w:val="243F60" w:themeColor="accent1" w:themeShade="7F"/>
      <w:sz w:val="22"/>
      <w:szCs w:val="22"/>
      <w:lang w:val="en-US" w:eastAsia="en-US"/>
    </w:rPr>
  </w:style>
  <w:style w:type="character" w:customStyle="1" w:styleId="Titre6Car">
    <w:name w:val="Titre 6 Car"/>
    <w:basedOn w:val="Policepardfaut"/>
    <w:link w:val="Titre6"/>
    <w:uiPriority w:val="9"/>
    <w:semiHidden/>
    <w:rsid w:val="0066759F"/>
    <w:rPr>
      <w:rFonts w:asciiTheme="majorHAnsi" w:eastAsiaTheme="majorEastAsia" w:hAnsiTheme="majorHAnsi" w:cstheme="majorBidi"/>
      <w:i/>
      <w:iCs/>
      <w:color w:val="243F60" w:themeColor="accent1" w:themeShade="7F"/>
      <w:sz w:val="22"/>
      <w:szCs w:val="22"/>
      <w:lang w:val="en-US" w:eastAsia="en-US"/>
    </w:rPr>
  </w:style>
  <w:style w:type="character" w:customStyle="1" w:styleId="Titre7Car">
    <w:name w:val="Titre 7 Car"/>
    <w:basedOn w:val="Policepardfaut"/>
    <w:link w:val="Titre7"/>
    <w:uiPriority w:val="9"/>
    <w:semiHidden/>
    <w:rsid w:val="0066759F"/>
    <w:rPr>
      <w:rFonts w:asciiTheme="majorHAnsi" w:eastAsiaTheme="majorEastAsia" w:hAnsiTheme="majorHAnsi" w:cstheme="majorBidi"/>
      <w:i/>
      <w:iCs/>
      <w:color w:val="404040" w:themeColor="text1" w:themeTint="BF"/>
      <w:sz w:val="22"/>
      <w:szCs w:val="22"/>
      <w:lang w:val="en-US" w:eastAsia="en-US"/>
    </w:rPr>
  </w:style>
  <w:style w:type="character" w:customStyle="1" w:styleId="Titre8Car">
    <w:name w:val="Titre 8 Car"/>
    <w:basedOn w:val="Policepardfaut"/>
    <w:link w:val="Titre8"/>
    <w:uiPriority w:val="9"/>
    <w:semiHidden/>
    <w:rsid w:val="0066759F"/>
    <w:rPr>
      <w:rFonts w:asciiTheme="majorHAnsi" w:eastAsiaTheme="majorEastAsia" w:hAnsiTheme="majorHAnsi" w:cstheme="majorBidi"/>
      <w:color w:val="404040" w:themeColor="text1" w:themeTint="BF"/>
      <w:sz w:val="20"/>
      <w:szCs w:val="20"/>
      <w:lang w:val="en-US" w:eastAsia="en-US"/>
    </w:rPr>
  </w:style>
  <w:style w:type="character" w:customStyle="1" w:styleId="Titre9Car">
    <w:name w:val="Titre 9 Car"/>
    <w:basedOn w:val="Policepardfaut"/>
    <w:link w:val="Titre9"/>
    <w:uiPriority w:val="9"/>
    <w:semiHidden/>
    <w:rsid w:val="0066759F"/>
    <w:rPr>
      <w:rFonts w:asciiTheme="majorHAnsi" w:eastAsiaTheme="majorEastAsia" w:hAnsiTheme="majorHAnsi" w:cstheme="majorBidi"/>
      <w:i/>
      <w:iCs/>
      <w:color w:val="404040" w:themeColor="text1" w:themeTint="BF"/>
      <w:sz w:val="20"/>
      <w:szCs w:val="20"/>
      <w:lang w:val="en-US" w:eastAsia="en-US"/>
    </w:rPr>
  </w:style>
  <w:style w:type="paragraph" w:customStyle="1" w:styleId="Standard">
    <w:name w:val="Standard"/>
    <w:rsid w:val="0069391E"/>
    <w:pPr>
      <w:widowControl w:val="0"/>
      <w:suppressAutoHyphens/>
      <w:autoSpaceDN w:val="0"/>
      <w:textAlignment w:val="baseline"/>
    </w:pPr>
    <w:rPr>
      <w:rFonts w:ascii="Times New Roman" w:eastAsia="Andale Sans UI" w:hAnsi="Times New Roman" w:cs="Tahoma"/>
      <w:kern w:val="3"/>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4D"/>
    <w:pPr>
      <w:spacing w:line="276" w:lineRule="auto"/>
    </w:pPr>
    <w:rPr>
      <w:sz w:val="22"/>
      <w:szCs w:val="22"/>
      <w:lang w:val="en-US" w:eastAsia="en-US"/>
    </w:rPr>
  </w:style>
  <w:style w:type="paragraph" w:styleId="Titre1">
    <w:name w:val="heading 1"/>
    <w:basedOn w:val="Normal"/>
    <w:next w:val="Normal"/>
    <w:link w:val="Titre1Car"/>
    <w:uiPriority w:val="9"/>
    <w:qFormat/>
    <w:rsid w:val="0066759F"/>
    <w:pPr>
      <w:keepNext/>
      <w:keepLines/>
      <w:numPr>
        <w:numId w:val="15"/>
      </w:numPr>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66759F"/>
    <w:pPr>
      <w:keepNext/>
      <w:keepLines/>
      <w:numPr>
        <w:ilvl w:val="1"/>
        <w:numId w:val="15"/>
      </w:numPr>
      <w:spacing w:before="200"/>
      <w:outlineLvl w:val="1"/>
    </w:pPr>
    <w:rPr>
      <w:rFonts w:ascii="Cambria" w:eastAsia="Times New Roman" w:hAnsi="Cambria"/>
      <w:b/>
      <w:bCs/>
      <w:color w:val="4F81BD"/>
      <w:sz w:val="26"/>
      <w:szCs w:val="26"/>
      <w:lang w:val="fr-FR"/>
    </w:rPr>
  </w:style>
  <w:style w:type="paragraph" w:styleId="Titre3">
    <w:name w:val="heading 3"/>
    <w:basedOn w:val="Normal"/>
    <w:next w:val="Normal"/>
    <w:link w:val="Titre3Car"/>
    <w:uiPriority w:val="9"/>
    <w:unhideWhenUsed/>
    <w:qFormat/>
    <w:rsid w:val="0066759F"/>
    <w:pPr>
      <w:keepNext/>
      <w:keepLines/>
      <w:numPr>
        <w:ilvl w:val="2"/>
        <w:numId w:val="15"/>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6759F"/>
    <w:pPr>
      <w:keepNext/>
      <w:keepLines/>
      <w:numPr>
        <w:ilvl w:val="3"/>
        <w:numId w:val="1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6759F"/>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6759F"/>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6759F"/>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6759F"/>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6759F"/>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59F"/>
    <w:rPr>
      <w:rFonts w:ascii="Cambria" w:eastAsia="Times New Roman" w:hAnsi="Cambria"/>
      <w:b/>
      <w:bCs/>
      <w:color w:val="365F91"/>
      <w:sz w:val="28"/>
      <w:szCs w:val="28"/>
      <w:lang w:val="en-US" w:eastAsia="en-US"/>
    </w:rPr>
  </w:style>
  <w:style w:type="character" w:customStyle="1" w:styleId="Titre2Car">
    <w:name w:val="Titre 2 Car"/>
    <w:basedOn w:val="Policepardfaut"/>
    <w:link w:val="Titre2"/>
    <w:uiPriority w:val="9"/>
    <w:rsid w:val="0066759F"/>
    <w:rPr>
      <w:rFonts w:ascii="Cambria" w:eastAsia="Times New Roman" w:hAnsi="Cambria"/>
      <w:b/>
      <w:bCs/>
      <w:color w:val="4F81BD"/>
      <w:sz w:val="26"/>
      <w:szCs w:val="26"/>
      <w:lang w:eastAsia="en-US"/>
    </w:rPr>
  </w:style>
  <w:style w:type="character" w:styleId="Rfrenceintense">
    <w:name w:val="Intense Reference"/>
    <w:basedOn w:val="Policepardfaut"/>
    <w:uiPriority w:val="32"/>
    <w:qFormat/>
    <w:rsid w:val="00530C4D"/>
    <w:rPr>
      <w:b/>
      <w:bCs/>
      <w:smallCaps/>
      <w:color w:val="C0504D"/>
      <w:spacing w:val="5"/>
      <w:u w:val="single"/>
    </w:rPr>
  </w:style>
  <w:style w:type="paragraph" w:styleId="Paragraphedeliste">
    <w:name w:val="List Paragraph"/>
    <w:basedOn w:val="Normal"/>
    <w:uiPriority w:val="34"/>
    <w:qFormat/>
    <w:rsid w:val="00530C4D"/>
    <w:pPr>
      <w:ind w:left="720"/>
      <w:contextualSpacing/>
    </w:pPr>
  </w:style>
  <w:style w:type="paragraph" w:styleId="TM1">
    <w:name w:val="toc 1"/>
    <w:basedOn w:val="Normal"/>
    <w:next w:val="Normal"/>
    <w:autoRedefine/>
    <w:uiPriority w:val="39"/>
    <w:unhideWhenUsed/>
    <w:rsid w:val="004220A1"/>
  </w:style>
  <w:style w:type="paragraph" w:styleId="TM2">
    <w:name w:val="toc 2"/>
    <w:basedOn w:val="Normal"/>
    <w:next w:val="Normal"/>
    <w:autoRedefine/>
    <w:uiPriority w:val="39"/>
    <w:unhideWhenUsed/>
    <w:rsid w:val="004220A1"/>
    <w:pPr>
      <w:ind w:left="220"/>
    </w:pPr>
  </w:style>
  <w:style w:type="character" w:styleId="Lienhypertexte">
    <w:name w:val="Hyperlink"/>
    <w:basedOn w:val="Policepardfaut"/>
    <w:uiPriority w:val="99"/>
    <w:unhideWhenUsed/>
    <w:rsid w:val="004220A1"/>
    <w:rPr>
      <w:color w:val="0000FF"/>
      <w:u w:val="single"/>
    </w:rPr>
  </w:style>
  <w:style w:type="table" w:styleId="Grilledutableau">
    <w:name w:val="Table Grid"/>
    <w:basedOn w:val="TableauNormal"/>
    <w:uiPriority w:val="59"/>
    <w:rsid w:val="00DB2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FB6CA9"/>
    <w:rPr>
      <w:sz w:val="22"/>
      <w:szCs w:val="22"/>
      <w:lang w:val="en-US" w:eastAsia="en-US"/>
    </w:rPr>
  </w:style>
  <w:style w:type="paragraph" w:styleId="Textedebulles">
    <w:name w:val="Balloon Text"/>
    <w:basedOn w:val="Normal"/>
    <w:link w:val="TextedebullesCar"/>
    <w:uiPriority w:val="99"/>
    <w:semiHidden/>
    <w:unhideWhenUsed/>
    <w:rsid w:val="006012C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012C7"/>
    <w:rPr>
      <w:rFonts w:ascii="Tahoma" w:hAnsi="Tahoma" w:cs="Tahoma"/>
      <w:sz w:val="16"/>
      <w:szCs w:val="16"/>
      <w:lang w:val="en-US" w:eastAsia="en-US"/>
    </w:rPr>
  </w:style>
  <w:style w:type="character" w:customStyle="1" w:styleId="Titre3Car">
    <w:name w:val="Titre 3 Car"/>
    <w:basedOn w:val="Policepardfaut"/>
    <w:link w:val="Titre3"/>
    <w:uiPriority w:val="9"/>
    <w:rsid w:val="0066759F"/>
    <w:rPr>
      <w:rFonts w:asciiTheme="majorHAnsi" w:eastAsiaTheme="majorEastAsia" w:hAnsiTheme="majorHAnsi" w:cstheme="majorBidi"/>
      <w:b/>
      <w:bCs/>
      <w:color w:val="4F81BD" w:themeColor="accent1"/>
      <w:sz w:val="22"/>
      <w:szCs w:val="22"/>
      <w:lang w:val="en-US" w:eastAsia="en-US"/>
    </w:rPr>
  </w:style>
  <w:style w:type="paragraph" w:styleId="TM3">
    <w:name w:val="toc 3"/>
    <w:basedOn w:val="Normal"/>
    <w:next w:val="Normal"/>
    <w:autoRedefine/>
    <w:uiPriority w:val="39"/>
    <w:unhideWhenUsed/>
    <w:rsid w:val="0066759F"/>
    <w:pPr>
      <w:spacing w:after="100"/>
      <w:ind w:left="440"/>
    </w:pPr>
  </w:style>
  <w:style w:type="character" w:customStyle="1" w:styleId="Titre4Car">
    <w:name w:val="Titre 4 Car"/>
    <w:basedOn w:val="Policepardfaut"/>
    <w:link w:val="Titre4"/>
    <w:uiPriority w:val="9"/>
    <w:semiHidden/>
    <w:rsid w:val="0066759F"/>
    <w:rPr>
      <w:rFonts w:asciiTheme="majorHAnsi" w:eastAsiaTheme="majorEastAsia" w:hAnsiTheme="majorHAnsi" w:cstheme="majorBidi"/>
      <w:b/>
      <w:bCs/>
      <w:i/>
      <w:iCs/>
      <w:color w:val="4F81BD" w:themeColor="accent1"/>
      <w:sz w:val="22"/>
      <w:szCs w:val="22"/>
      <w:lang w:val="en-US" w:eastAsia="en-US"/>
    </w:rPr>
  </w:style>
  <w:style w:type="character" w:customStyle="1" w:styleId="Titre5Car">
    <w:name w:val="Titre 5 Car"/>
    <w:basedOn w:val="Policepardfaut"/>
    <w:link w:val="Titre5"/>
    <w:uiPriority w:val="9"/>
    <w:semiHidden/>
    <w:rsid w:val="0066759F"/>
    <w:rPr>
      <w:rFonts w:asciiTheme="majorHAnsi" w:eastAsiaTheme="majorEastAsia" w:hAnsiTheme="majorHAnsi" w:cstheme="majorBidi"/>
      <w:color w:val="243F60" w:themeColor="accent1" w:themeShade="7F"/>
      <w:sz w:val="22"/>
      <w:szCs w:val="22"/>
      <w:lang w:val="en-US" w:eastAsia="en-US"/>
    </w:rPr>
  </w:style>
  <w:style w:type="character" w:customStyle="1" w:styleId="Titre6Car">
    <w:name w:val="Titre 6 Car"/>
    <w:basedOn w:val="Policepardfaut"/>
    <w:link w:val="Titre6"/>
    <w:uiPriority w:val="9"/>
    <w:semiHidden/>
    <w:rsid w:val="0066759F"/>
    <w:rPr>
      <w:rFonts w:asciiTheme="majorHAnsi" w:eastAsiaTheme="majorEastAsia" w:hAnsiTheme="majorHAnsi" w:cstheme="majorBidi"/>
      <w:i/>
      <w:iCs/>
      <w:color w:val="243F60" w:themeColor="accent1" w:themeShade="7F"/>
      <w:sz w:val="22"/>
      <w:szCs w:val="22"/>
      <w:lang w:val="en-US" w:eastAsia="en-US"/>
    </w:rPr>
  </w:style>
  <w:style w:type="character" w:customStyle="1" w:styleId="Titre7Car">
    <w:name w:val="Titre 7 Car"/>
    <w:basedOn w:val="Policepardfaut"/>
    <w:link w:val="Titre7"/>
    <w:uiPriority w:val="9"/>
    <w:semiHidden/>
    <w:rsid w:val="0066759F"/>
    <w:rPr>
      <w:rFonts w:asciiTheme="majorHAnsi" w:eastAsiaTheme="majorEastAsia" w:hAnsiTheme="majorHAnsi" w:cstheme="majorBidi"/>
      <w:i/>
      <w:iCs/>
      <w:color w:val="404040" w:themeColor="text1" w:themeTint="BF"/>
      <w:sz w:val="22"/>
      <w:szCs w:val="22"/>
      <w:lang w:val="en-US" w:eastAsia="en-US"/>
    </w:rPr>
  </w:style>
  <w:style w:type="character" w:customStyle="1" w:styleId="Titre8Car">
    <w:name w:val="Titre 8 Car"/>
    <w:basedOn w:val="Policepardfaut"/>
    <w:link w:val="Titre8"/>
    <w:uiPriority w:val="9"/>
    <w:semiHidden/>
    <w:rsid w:val="0066759F"/>
    <w:rPr>
      <w:rFonts w:asciiTheme="majorHAnsi" w:eastAsiaTheme="majorEastAsia" w:hAnsiTheme="majorHAnsi" w:cstheme="majorBidi"/>
      <w:color w:val="404040" w:themeColor="text1" w:themeTint="BF"/>
      <w:sz w:val="20"/>
      <w:szCs w:val="20"/>
      <w:lang w:val="en-US" w:eastAsia="en-US"/>
    </w:rPr>
  </w:style>
  <w:style w:type="character" w:customStyle="1" w:styleId="Titre9Car">
    <w:name w:val="Titre 9 Car"/>
    <w:basedOn w:val="Policepardfaut"/>
    <w:link w:val="Titre9"/>
    <w:uiPriority w:val="9"/>
    <w:semiHidden/>
    <w:rsid w:val="0066759F"/>
    <w:rPr>
      <w:rFonts w:asciiTheme="majorHAnsi" w:eastAsiaTheme="majorEastAsia" w:hAnsiTheme="majorHAnsi" w:cstheme="majorBidi"/>
      <w:i/>
      <w:iCs/>
      <w:color w:val="404040" w:themeColor="text1" w:themeTint="BF"/>
      <w:sz w:val="20"/>
      <w:szCs w:val="20"/>
      <w:lang w:val="en-US" w:eastAsia="en-US"/>
    </w:rPr>
  </w:style>
  <w:style w:type="paragraph" w:customStyle="1" w:styleId="Standard">
    <w:name w:val="Standard"/>
    <w:rsid w:val="0069391E"/>
    <w:pPr>
      <w:widowControl w:val="0"/>
      <w:suppressAutoHyphens/>
      <w:autoSpaceDN w:val="0"/>
      <w:textAlignment w:val="baseline"/>
    </w:pPr>
    <w:rPr>
      <w:rFonts w:ascii="Times New Roman" w:eastAsia="Andale Sans UI"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20670">
      <w:bodyDiv w:val="1"/>
      <w:marLeft w:val="0"/>
      <w:marRight w:val="0"/>
      <w:marTop w:val="0"/>
      <w:marBottom w:val="0"/>
      <w:divBdr>
        <w:top w:val="none" w:sz="0" w:space="0" w:color="auto"/>
        <w:left w:val="none" w:sz="0" w:space="0" w:color="auto"/>
        <w:bottom w:val="none" w:sz="0" w:space="0" w:color="auto"/>
        <w:right w:val="none" w:sz="0" w:space="0" w:color="auto"/>
      </w:divBdr>
    </w:div>
    <w:div w:id="9154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FE973-5327-4B53-A241-5C0153C2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3245</Characters>
  <Application>Microsoft Office Word</Application>
  <DocSecurity>4</DocSecurity>
  <Lines>27</Lines>
  <Paragraphs>7</Paragraphs>
  <ScaleCrop>false</ScaleCrop>
  <HeadingPairs>
    <vt:vector size="4" baseType="variant">
      <vt:variant>
        <vt:lpstr>Titre</vt:lpstr>
      </vt:variant>
      <vt:variant>
        <vt:i4>1</vt:i4>
      </vt:variant>
      <vt:variant>
        <vt:lpstr>Headings</vt:lpstr>
      </vt:variant>
      <vt:variant>
        <vt:i4>20</vt:i4>
      </vt:variant>
    </vt:vector>
  </HeadingPairs>
  <TitlesOfParts>
    <vt:vector size="21" baseType="lpstr">
      <vt:lpstr/>
      <vt:lpstr>Bilan</vt:lpstr>
      <vt:lpstr>Finances</vt:lpstr>
      <vt:lpstr>Formation</vt:lpstr>
      <vt:lpstr>    DAB</vt:lpstr>
      <vt:lpstr>    SOC</vt:lpstr>
      <vt:lpstr>Actions jeunes</vt:lpstr>
      <vt:lpstr>    Plateau Minibad</vt:lpstr>
      <vt:lpstr>    DAD</vt:lpstr>
      <vt:lpstr>    Collectif Automne </vt:lpstr>
      <vt:lpstr>    Collectif décembre </vt:lpstr>
      <vt:lpstr>    IDJ</vt:lpstr>
      <vt:lpstr>    TDJ</vt:lpstr>
      <vt:lpstr>    Bourses sportives</vt:lpstr>
      <vt:lpstr>Interclubs</vt:lpstr>
      <vt:lpstr>    Seniors</vt:lpstr>
      <vt:lpstr>    Vétérans</vt:lpstr>
      <vt:lpstr>Arbitrage</vt:lpstr>
      <vt:lpstr>Matériel</vt:lpstr>
      <vt:lpstr>Championnat départemental</vt:lpstr>
      <vt:lpstr>Bilan des actions ouvertes</vt:lpstr>
    </vt:vector>
  </TitlesOfParts>
  <Company>DGAC</Company>
  <LinksUpToDate>false</LinksUpToDate>
  <CharactersWithSpaces>3828</CharactersWithSpaces>
  <SharedDoc>false</SharedDoc>
  <HyperlinkBase/>
  <HLinks>
    <vt:vector size="90" baseType="variant">
      <vt:variant>
        <vt:i4>5832779</vt:i4>
      </vt:variant>
      <vt:variant>
        <vt:i4>84</vt:i4>
      </vt:variant>
      <vt:variant>
        <vt:i4>0</vt:i4>
      </vt:variant>
      <vt:variant>
        <vt:i4>5</vt:i4>
      </vt:variant>
      <vt:variant>
        <vt:lpwstr>http://comite.ffbad.org/comite31/</vt:lpwstr>
      </vt:variant>
      <vt:variant>
        <vt:lpwstr/>
      </vt:variant>
      <vt:variant>
        <vt:i4>4259901</vt:i4>
      </vt:variant>
      <vt:variant>
        <vt:i4>81</vt:i4>
      </vt:variant>
      <vt:variant>
        <vt:i4>0</vt:i4>
      </vt:variant>
      <vt:variant>
        <vt:i4>5</vt:i4>
      </vt:variant>
      <vt:variant>
        <vt:lpwstr>http://www.lmpbad.com/index.php?option=com_content&amp;view=category&amp;layout=blog&amp;id=18&amp;Itemid=202</vt:lpwstr>
      </vt:variant>
      <vt:variant>
        <vt:lpwstr/>
      </vt:variant>
      <vt:variant>
        <vt:i4>1769534</vt:i4>
      </vt:variant>
      <vt:variant>
        <vt:i4>74</vt:i4>
      </vt:variant>
      <vt:variant>
        <vt:i4>0</vt:i4>
      </vt:variant>
      <vt:variant>
        <vt:i4>5</vt:i4>
      </vt:variant>
      <vt:variant>
        <vt:lpwstr/>
      </vt:variant>
      <vt:variant>
        <vt:lpwstr>_Toc368941127</vt:lpwstr>
      </vt:variant>
      <vt:variant>
        <vt:i4>1769534</vt:i4>
      </vt:variant>
      <vt:variant>
        <vt:i4>68</vt:i4>
      </vt:variant>
      <vt:variant>
        <vt:i4>0</vt:i4>
      </vt:variant>
      <vt:variant>
        <vt:i4>5</vt:i4>
      </vt:variant>
      <vt:variant>
        <vt:lpwstr/>
      </vt:variant>
      <vt:variant>
        <vt:lpwstr>_Toc368941126</vt:lpwstr>
      </vt:variant>
      <vt:variant>
        <vt:i4>1769534</vt:i4>
      </vt:variant>
      <vt:variant>
        <vt:i4>62</vt:i4>
      </vt:variant>
      <vt:variant>
        <vt:i4>0</vt:i4>
      </vt:variant>
      <vt:variant>
        <vt:i4>5</vt:i4>
      </vt:variant>
      <vt:variant>
        <vt:lpwstr/>
      </vt:variant>
      <vt:variant>
        <vt:lpwstr>_Toc368941125</vt:lpwstr>
      </vt:variant>
      <vt:variant>
        <vt:i4>1769534</vt:i4>
      </vt:variant>
      <vt:variant>
        <vt:i4>56</vt:i4>
      </vt:variant>
      <vt:variant>
        <vt:i4>0</vt:i4>
      </vt:variant>
      <vt:variant>
        <vt:i4>5</vt:i4>
      </vt:variant>
      <vt:variant>
        <vt:lpwstr/>
      </vt:variant>
      <vt:variant>
        <vt:lpwstr>_Toc368941124</vt:lpwstr>
      </vt:variant>
      <vt:variant>
        <vt:i4>1769534</vt:i4>
      </vt:variant>
      <vt:variant>
        <vt:i4>50</vt:i4>
      </vt:variant>
      <vt:variant>
        <vt:i4>0</vt:i4>
      </vt:variant>
      <vt:variant>
        <vt:i4>5</vt:i4>
      </vt:variant>
      <vt:variant>
        <vt:lpwstr/>
      </vt:variant>
      <vt:variant>
        <vt:lpwstr>_Toc368941123</vt:lpwstr>
      </vt:variant>
      <vt:variant>
        <vt:i4>1769534</vt:i4>
      </vt:variant>
      <vt:variant>
        <vt:i4>44</vt:i4>
      </vt:variant>
      <vt:variant>
        <vt:i4>0</vt:i4>
      </vt:variant>
      <vt:variant>
        <vt:i4>5</vt:i4>
      </vt:variant>
      <vt:variant>
        <vt:lpwstr/>
      </vt:variant>
      <vt:variant>
        <vt:lpwstr>_Toc368941122</vt:lpwstr>
      </vt:variant>
      <vt:variant>
        <vt:i4>1769534</vt:i4>
      </vt:variant>
      <vt:variant>
        <vt:i4>38</vt:i4>
      </vt:variant>
      <vt:variant>
        <vt:i4>0</vt:i4>
      </vt:variant>
      <vt:variant>
        <vt:i4>5</vt:i4>
      </vt:variant>
      <vt:variant>
        <vt:lpwstr/>
      </vt:variant>
      <vt:variant>
        <vt:lpwstr>_Toc368941121</vt:lpwstr>
      </vt:variant>
      <vt:variant>
        <vt:i4>1769534</vt:i4>
      </vt:variant>
      <vt:variant>
        <vt:i4>32</vt:i4>
      </vt:variant>
      <vt:variant>
        <vt:i4>0</vt:i4>
      </vt:variant>
      <vt:variant>
        <vt:i4>5</vt:i4>
      </vt:variant>
      <vt:variant>
        <vt:lpwstr/>
      </vt:variant>
      <vt:variant>
        <vt:lpwstr>_Toc368941120</vt:lpwstr>
      </vt:variant>
      <vt:variant>
        <vt:i4>1572926</vt:i4>
      </vt:variant>
      <vt:variant>
        <vt:i4>26</vt:i4>
      </vt:variant>
      <vt:variant>
        <vt:i4>0</vt:i4>
      </vt:variant>
      <vt:variant>
        <vt:i4>5</vt:i4>
      </vt:variant>
      <vt:variant>
        <vt:lpwstr/>
      </vt:variant>
      <vt:variant>
        <vt:lpwstr>_Toc368941119</vt:lpwstr>
      </vt:variant>
      <vt:variant>
        <vt:i4>1572926</vt:i4>
      </vt:variant>
      <vt:variant>
        <vt:i4>20</vt:i4>
      </vt:variant>
      <vt:variant>
        <vt:i4>0</vt:i4>
      </vt:variant>
      <vt:variant>
        <vt:i4>5</vt:i4>
      </vt:variant>
      <vt:variant>
        <vt:lpwstr/>
      </vt:variant>
      <vt:variant>
        <vt:lpwstr>_Toc368941118</vt:lpwstr>
      </vt:variant>
      <vt:variant>
        <vt:i4>1572926</vt:i4>
      </vt:variant>
      <vt:variant>
        <vt:i4>14</vt:i4>
      </vt:variant>
      <vt:variant>
        <vt:i4>0</vt:i4>
      </vt:variant>
      <vt:variant>
        <vt:i4>5</vt:i4>
      </vt:variant>
      <vt:variant>
        <vt:lpwstr/>
      </vt:variant>
      <vt:variant>
        <vt:lpwstr>_Toc368941117</vt:lpwstr>
      </vt:variant>
      <vt:variant>
        <vt:i4>1572926</vt:i4>
      </vt:variant>
      <vt:variant>
        <vt:i4>8</vt:i4>
      </vt:variant>
      <vt:variant>
        <vt:i4>0</vt:i4>
      </vt:variant>
      <vt:variant>
        <vt:i4>5</vt:i4>
      </vt:variant>
      <vt:variant>
        <vt:lpwstr/>
      </vt:variant>
      <vt:variant>
        <vt:lpwstr>_Toc368941116</vt:lpwstr>
      </vt:variant>
      <vt:variant>
        <vt:i4>1572926</vt:i4>
      </vt:variant>
      <vt:variant>
        <vt:i4>2</vt:i4>
      </vt:variant>
      <vt:variant>
        <vt:i4>0</vt:i4>
      </vt:variant>
      <vt:variant>
        <vt:i4>5</vt:i4>
      </vt:variant>
      <vt:variant>
        <vt:lpwstr/>
      </vt:variant>
      <vt:variant>
        <vt:lpwstr>_Toc368941115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j.gressier</dc:creator>
  <cp:lastModifiedBy>Didier BEUVELOT</cp:lastModifiedBy>
  <cp:revision>2</cp:revision>
  <cp:lastPrinted>2016-01-06T18:27:00Z</cp:lastPrinted>
  <dcterms:created xsi:type="dcterms:W3CDTF">2016-05-12T07:57:00Z</dcterms:created>
  <dcterms:modified xsi:type="dcterms:W3CDTF">2016-05-12T07:57:00Z</dcterms:modified>
</cp:coreProperties>
</file>