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75" w:rsidRDefault="001C1D75" w:rsidP="00523764">
      <w:pPr>
        <w:rPr>
          <w:u w:val="single"/>
        </w:rPr>
      </w:pPr>
    </w:p>
    <w:p w:rsidR="001C1D75" w:rsidRDefault="001C1D75" w:rsidP="00523764">
      <w:pPr>
        <w:rPr>
          <w:sz w:val="22"/>
        </w:rPr>
      </w:pPr>
      <w:r>
        <w:rPr>
          <w:sz w:val="22"/>
          <w:u w:val="single"/>
        </w:rPr>
        <w:t>Référence</w:t>
      </w:r>
      <w:r>
        <w:rPr>
          <w:sz w:val="22"/>
        </w:rPr>
        <w:t xml:space="preserve"> : </w:t>
      </w:r>
      <w:r>
        <w:rPr>
          <w:sz w:val="22"/>
        </w:rPr>
        <w:tab/>
      </w:r>
      <w:r>
        <w:t>DB/201</w:t>
      </w:r>
      <w:r w:rsidR="00844ED1">
        <w:t>6</w:t>
      </w:r>
      <w:r>
        <w:t>/0</w:t>
      </w:r>
      <w:r w:rsidR="007D6D52">
        <w:t>4</w:t>
      </w:r>
      <w:r>
        <w:t>01</w:t>
      </w:r>
      <w:r>
        <w:rPr>
          <w:sz w:val="22"/>
        </w:rPr>
        <w:t xml:space="preserve">. </w:t>
      </w:r>
    </w:p>
    <w:p w:rsidR="001C1D75" w:rsidRDefault="001C1D75" w:rsidP="00523764">
      <w:pPr>
        <w:rPr>
          <w:sz w:val="22"/>
          <w:u w:val="single"/>
        </w:rPr>
      </w:pPr>
      <w:r>
        <w:rPr>
          <w:sz w:val="22"/>
          <w:u w:val="single"/>
        </w:rPr>
        <w:t>Objet</w:t>
      </w:r>
      <w:r>
        <w:rPr>
          <w:sz w:val="22"/>
        </w:rPr>
        <w:t> :</w:t>
      </w:r>
      <w:r>
        <w:rPr>
          <w:sz w:val="22"/>
        </w:rPr>
        <w:tab/>
      </w:r>
      <w:r>
        <w:rPr>
          <w:sz w:val="22"/>
        </w:rPr>
        <w:tab/>
      </w:r>
      <w:r w:rsidR="007D6D52">
        <w:rPr>
          <w:sz w:val="22"/>
          <w:u w:val="single"/>
        </w:rPr>
        <w:t xml:space="preserve">ASSEMBLEE GENERALE  </w:t>
      </w:r>
    </w:p>
    <w:p w:rsidR="001C1D75" w:rsidRDefault="001C1D75" w:rsidP="00523764">
      <w:pPr>
        <w:rPr>
          <w:sz w:val="22"/>
          <w:u w:val="single"/>
        </w:rPr>
      </w:pPr>
    </w:p>
    <w:p w:rsidR="001C1D75" w:rsidRDefault="001C1D75" w:rsidP="00523764">
      <w:pPr>
        <w:rPr>
          <w:sz w:val="22"/>
        </w:rPr>
      </w:pPr>
    </w:p>
    <w:p w:rsidR="001C1D75" w:rsidRDefault="001C1D75" w:rsidP="00E13DA2">
      <w:pPr>
        <w:jc w:val="right"/>
        <w:rPr>
          <w:sz w:val="22"/>
        </w:rPr>
      </w:pPr>
      <w:r>
        <w:rPr>
          <w:sz w:val="22"/>
        </w:rPr>
        <w:tab/>
      </w:r>
      <w:r>
        <w:rPr>
          <w:sz w:val="22"/>
        </w:rPr>
        <w:tab/>
      </w:r>
      <w:r>
        <w:rPr>
          <w:sz w:val="22"/>
        </w:rPr>
        <w:tab/>
      </w:r>
      <w:r>
        <w:rPr>
          <w:sz w:val="22"/>
        </w:rPr>
        <w:tab/>
      </w:r>
      <w:r>
        <w:rPr>
          <w:sz w:val="22"/>
        </w:rPr>
        <w:tab/>
      </w:r>
      <w:r>
        <w:rPr>
          <w:sz w:val="22"/>
        </w:rPr>
        <w:tab/>
      </w:r>
      <w:r>
        <w:rPr>
          <w:sz w:val="22"/>
        </w:rPr>
        <w:tab/>
        <w:t xml:space="preserve">Toulouse, le </w:t>
      </w:r>
      <w:r w:rsidR="00E13DA2">
        <w:rPr>
          <w:sz w:val="22"/>
        </w:rPr>
        <w:t>1</w:t>
      </w:r>
      <w:r w:rsidR="00844ED1">
        <w:rPr>
          <w:sz w:val="22"/>
        </w:rPr>
        <w:t>9</w:t>
      </w:r>
      <w:r>
        <w:rPr>
          <w:sz w:val="22"/>
        </w:rPr>
        <w:t xml:space="preserve"> avril  201</w:t>
      </w:r>
      <w:r w:rsidR="00844ED1">
        <w:rPr>
          <w:sz w:val="22"/>
        </w:rPr>
        <w:t>6</w:t>
      </w:r>
    </w:p>
    <w:p w:rsidR="001C1D75" w:rsidRDefault="001C1D75" w:rsidP="00523764">
      <w:pPr>
        <w:rPr>
          <w:sz w:val="22"/>
        </w:rPr>
      </w:pPr>
    </w:p>
    <w:p w:rsidR="001C1D75" w:rsidRDefault="001C1D75" w:rsidP="00523764">
      <w:pPr>
        <w:rPr>
          <w:sz w:val="22"/>
        </w:rPr>
      </w:pPr>
    </w:p>
    <w:p w:rsidR="001C1D75" w:rsidRDefault="001C1D75" w:rsidP="00523764">
      <w:pPr>
        <w:jc w:val="right"/>
        <w:rPr>
          <w:sz w:val="22"/>
        </w:rPr>
      </w:pPr>
    </w:p>
    <w:p w:rsidR="001C1D75" w:rsidRDefault="001C1D75" w:rsidP="00523764">
      <w:pPr>
        <w:rPr>
          <w:sz w:val="22"/>
        </w:rPr>
      </w:pPr>
    </w:p>
    <w:p w:rsidR="001C1D75" w:rsidRDefault="001C1D75" w:rsidP="00523764">
      <w:pPr>
        <w:rPr>
          <w:sz w:val="22"/>
        </w:rPr>
      </w:pPr>
      <w:r>
        <w:rPr>
          <w:sz w:val="22"/>
        </w:rPr>
        <w:t>Vous êtes cordialement conviés à participer à l’Assemblée Générale du Comité Départemental de Badminton de Haute-Garonne qui se tiendra le :</w:t>
      </w:r>
    </w:p>
    <w:p w:rsidR="001C1D75" w:rsidRDefault="001C1D75" w:rsidP="00523764">
      <w:pPr>
        <w:rPr>
          <w:sz w:val="22"/>
        </w:rPr>
      </w:pPr>
    </w:p>
    <w:p w:rsidR="001C1D75" w:rsidRDefault="00073AAA" w:rsidP="00523764">
      <w:pPr>
        <w:pStyle w:val="Titre3"/>
        <w:rPr>
          <w:sz w:val="22"/>
        </w:rPr>
      </w:pPr>
      <w:r>
        <w:rPr>
          <w:sz w:val="22"/>
        </w:rPr>
        <w:t xml:space="preserve">Mercredi </w:t>
      </w:r>
      <w:r w:rsidR="00F9233C">
        <w:rPr>
          <w:sz w:val="22"/>
        </w:rPr>
        <w:t>18 mai 2016</w:t>
      </w:r>
    </w:p>
    <w:p w:rsidR="001C1D75" w:rsidRDefault="001C1D75" w:rsidP="00523764">
      <w:pPr>
        <w:jc w:val="center"/>
        <w:rPr>
          <w:b/>
          <w:bCs/>
          <w:sz w:val="22"/>
        </w:rPr>
      </w:pPr>
      <w:proofErr w:type="gramStart"/>
      <w:r>
        <w:rPr>
          <w:b/>
          <w:bCs/>
          <w:sz w:val="22"/>
        </w:rPr>
        <w:t>à</w:t>
      </w:r>
      <w:proofErr w:type="gramEnd"/>
      <w:r>
        <w:rPr>
          <w:b/>
          <w:bCs/>
          <w:sz w:val="22"/>
        </w:rPr>
        <w:t xml:space="preserve"> 19h30</w:t>
      </w:r>
    </w:p>
    <w:p w:rsidR="001C1D75" w:rsidRDefault="001C1D75" w:rsidP="005B6E1E">
      <w:pPr>
        <w:jc w:val="center"/>
        <w:rPr>
          <w:rFonts w:ascii="Arial" w:hAnsi="Arial" w:cs="Arial"/>
          <w:b/>
          <w:i/>
        </w:rPr>
      </w:pPr>
      <w:proofErr w:type="gramStart"/>
      <w:r>
        <w:rPr>
          <w:rFonts w:ascii="Arial" w:hAnsi="Arial" w:cs="Arial"/>
          <w:b/>
          <w:i/>
        </w:rPr>
        <w:t>à</w:t>
      </w:r>
      <w:proofErr w:type="gramEnd"/>
      <w:r>
        <w:rPr>
          <w:rFonts w:ascii="Arial" w:hAnsi="Arial" w:cs="Arial"/>
          <w:b/>
          <w:i/>
        </w:rPr>
        <w:t xml:space="preserve"> </w:t>
      </w:r>
      <w:smartTag w:uri="urn:schemas-microsoft-com:office:smarttags" w:element="PersonName">
        <w:smartTagPr>
          <w:attr w:name="ProductID" w:val="la Maison Départementale"/>
        </w:smartTagPr>
        <w:r>
          <w:rPr>
            <w:rFonts w:ascii="Arial" w:hAnsi="Arial" w:cs="Arial"/>
            <w:b/>
            <w:i/>
          </w:rPr>
          <w:t>la Maison Départementale</w:t>
        </w:r>
      </w:smartTag>
      <w:r>
        <w:rPr>
          <w:rFonts w:ascii="Arial" w:hAnsi="Arial" w:cs="Arial"/>
          <w:b/>
          <w:i/>
        </w:rPr>
        <w:t xml:space="preserve"> des Sports</w:t>
      </w:r>
    </w:p>
    <w:p w:rsidR="001C1D75" w:rsidRDefault="001C1D75" w:rsidP="005B6E1E">
      <w:pPr>
        <w:jc w:val="center"/>
        <w:rPr>
          <w:rFonts w:ascii="Arial" w:hAnsi="Arial" w:cs="Arial"/>
          <w:b/>
          <w:i/>
        </w:rPr>
      </w:pPr>
      <w:r>
        <w:rPr>
          <w:rFonts w:ascii="Arial" w:hAnsi="Arial" w:cs="Arial"/>
          <w:b/>
          <w:i/>
        </w:rPr>
        <w:t>Rue Isatis</w:t>
      </w:r>
    </w:p>
    <w:p w:rsidR="001C1D75" w:rsidRPr="00C35FAE" w:rsidRDefault="001C1D75" w:rsidP="005B6E1E">
      <w:pPr>
        <w:jc w:val="center"/>
        <w:rPr>
          <w:b/>
          <w:i/>
        </w:rPr>
      </w:pPr>
      <w:r>
        <w:rPr>
          <w:rFonts w:ascii="Arial" w:hAnsi="Arial" w:cs="Arial"/>
          <w:b/>
          <w:i/>
        </w:rPr>
        <w:t>Labège</w:t>
      </w:r>
    </w:p>
    <w:p w:rsidR="001C1D75" w:rsidRDefault="001C1D75" w:rsidP="00523764">
      <w:pPr>
        <w:jc w:val="center"/>
        <w:rPr>
          <w:b/>
          <w:bCs/>
          <w:sz w:val="22"/>
        </w:rPr>
      </w:pPr>
    </w:p>
    <w:p w:rsidR="001C1D75" w:rsidRDefault="001C1D75" w:rsidP="00523764">
      <w:pPr>
        <w:rPr>
          <w:sz w:val="22"/>
        </w:rPr>
      </w:pPr>
    </w:p>
    <w:p w:rsidR="001C1D75" w:rsidRDefault="001C1D75" w:rsidP="00523764">
      <w:pPr>
        <w:rPr>
          <w:sz w:val="22"/>
        </w:rPr>
      </w:pPr>
      <w:r>
        <w:rPr>
          <w:sz w:val="22"/>
        </w:rPr>
        <w:t>L’Ordre du jour est le suivant :</w:t>
      </w:r>
    </w:p>
    <w:p w:rsidR="001C1D75" w:rsidRDefault="001C1D75" w:rsidP="00523764">
      <w:pPr>
        <w:rPr>
          <w:sz w:val="22"/>
        </w:rPr>
      </w:pPr>
    </w:p>
    <w:p w:rsidR="001C1D75" w:rsidRDefault="001C1D75" w:rsidP="00523764">
      <w:pPr>
        <w:rPr>
          <w:b/>
          <w:bCs/>
          <w:sz w:val="22"/>
          <w:u w:val="single"/>
        </w:rPr>
      </w:pPr>
      <w:r>
        <w:rPr>
          <w:b/>
          <w:bCs/>
          <w:sz w:val="22"/>
          <w:u w:val="single"/>
        </w:rPr>
        <w:t>1</w:t>
      </w:r>
      <w:r>
        <w:rPr>
          <w:b/>
          <w:bCs/>
          <w:sz w:val="22"/>
          <w:u w:val="single"/>
          <w:vertAlign w:val="superscript"/>
        </w:rPr>
        <w:t>ère</w:t>
      </w:r>
      <w:r>
        <w:rPr>
          <w:b/>
          <w:bCs/>
          <w:sz w:val="22"/>
          <w:u w:val="single"/>
        </w:rPr>
        <w:t xml:space="preserve"> partie</w:t>
      </w:r>
    </w:p>
    <w:p w:rsidR="00177BB5" w:rsidRDefault="00177BB5" w:rsidP="00177BB5">
      <w:pPr>
        <w:numPr>
          <w:ilvl w:val="0"/>
          <w:numId w:val="1"/>
        </w:numPr>
        <w:rPr>
          <w:sz w:val="22"/>
        </w:rPr>
      </w:pPr>
      <w:r>
        <w:rPr>
          <w:sz w:val="22"/>
        </w:rPr>
        <w:t xml:space="preserve">Approbation du Procès-Verbal de l’Assemblée Générale </w:t>
      </w:r>
      <w:r w:rsidRPr="00B06E63">
        <w:rPr>
          <w:sz w:val="22"/>
        </w:rPr>
        <w:t xml:space="preserve">du </w:t>
      </w:r>
      <w:r w:rsidR="00844ED1">
        <w:rPr>
          <w:sz w:val="22"/>
        </w:rPr>
        <w:t>10 juin 2015</w:t>
      </w:r>
      <w:r>
        <w:rPr>
          <w:sz w:val="22"/>
        </w:rPr>
        <w:t>;</w:t>
      </w:r>
    </w:p>
    <w:p w:rsidR="001C1D75" w:rsidRDefault="001C1D75" w:rsidP="00523764">
      <w:pPr>
        <w:numPr>
          <w:ilvl w:val="0"/>
          <w:numId w:val="1"/>
        </w:numPr>
        <w:rPr>
          <w:sz w:val="22"/>
        </w:rPr>
      </w:pPr>
      <w:r>
        <w:rPr>
          <w:sz w:val="22"/>
        </w:rPr>
        <w:t xml:space="preserve">Présentation et vote du bilan moral </w:t>
      </w:r>
      <w:r w:rsidR="007D6D52">
        <w:rPr>
          <w:sz w:val="22"/>
        </w:rPr>
        <w:t>201</w:t>
      </w:r>
      <w:r w:rsidR="00844ED1">
        <w:rPr>
          <w:sz w:val="22"/>
        </w:rPr>
        <w:t>5</w:t>
      </w:r>
      <w:r>
        <w:rPr>
          <w:sz w:val="22"/>
        </w:rPr>
        <w:t> ;</w:t>
      </w:r>
    </w:p>
    <w:p w:rsidR="004C0605" w:rsidRPr="004C0605" w:rsidRDefault="004C0605" w:rsidP="004C0605">
      <w:pPr>
        <w:numPr>
          <w:ilvl w:val="0"/>
          <w:numId w:val="1"/>
        </w:numPr>
        <w:rPr>
          <w:sz w:val="22"/>
        </w:rPr>
      </w:pPr>
      <w:r>
        <w:rPr>
          <w:sz w:val="22"/>
        </w:rPr>
        <w:t>Remise des prix des Interclubs Jeunes de Haute-Garonne</w:t>
      </w:r>
      <w:r>
        <w:rPr>
          <w:sz w:val="22"/>
        </w:rPr>
        <w:t> ;</w:t>
      </w:r>
    </w:p>
    <w:p w:rsidR="001C1D75" w:rsidRDefault="001C1D75" w:rsidP="00523764">
      <w:pPr>
        <w:numPr>
          <w:ilvl w:val="0"/>
          <w:numId w:val="1"/>
        </w:numPr>
        <w:rPr>
          <w:sz w:val="22"/>
        </w:rPr>
      </w:pPr>
      <w:r>
        <w:rPr>
          <w:sz w:val="22"/>
        </w:rPr>
        <w:t xml:space="preserve">Présentation et vote du bilan financier </w:t>
      </w:r>
      <w:r w:rsidR="007D6D52">
        <w:rPr>
          <w:sz w:val="22"/>
        </w:rPr>
        <w:t>201</w:t>
      </w:r>
      <w:r w:rsidR="00844ED1">
        <w:rPr>
          <w:sz w:val="22"/>
        </w:rPr>
        <w:t>5</w:t>
      </w:r>
      <w:r>
        <w:rPr>
          <w:sz w:val="22"/>
        </w:rPr>
        <w:t xml:space="preserve"> ;</w:t>
      </w:r>
    </w:p>
    <w:p w:rsidR="001C1D75" w:rsidRDefault="001C1D75" w:rsidP="00523764">
      <w:pPr>
        <w:numPr>
          <w:ilvl w:val="0"/>
          <w:numId w:val="1"/>
        </w:numPr>
        <w:rPr>
          <w:sz w:val="22"/>
        </w:rPr>
      </w:pPr>
      <w:r>
        <w:rPr>
          <w:sz w:val="22"/>
        </w:rPr>
        <w:t xml:space="preserve">Présentation du bilan des activités </w:t>
      </w:r>
      <w:r w:rsidR="007D6D52">
        <w:rPr>
          <w:sz w:val="22"/>
        </w:rPr>
        <w:t>201</w:t>
      </w:r>
      <w:r w:rsidR="00844ED1">
        <w:rPr>
          <w:sz w:val="22"/>
        </w:rPr>
        <w:t>5</w:t>
      </w:r>
      <w:r w:rsidR="00B06E63">
        <w:rPr>
          <w:sz w:val="22"/>
        </w:rPr>
        <w:t>-201</w:t>
      </w:r>
      <w:r w:rsidR="00844ED1">
        <w:rPr>
          <w:sz w:val="22"/>
        </w:rPr>
        <w:t>6</w:t>
      </w:r>
      <w:r>
        <w:rPr>
          <w:sz w:val="22"/>
        </w:rPr>
        <w:t> ;</w:t>
      </w:r>
    </w:p>
    <w:p w:rsidR="001C1D75" w:rsidRDefault="001C1D75" w:rsidP="000C1315">
      <w:pPr>
        <w:rPr>
          <w:sz w:val="22"/>
        </w:rPr>
      </w:pPr>
    </w:p>
    <w:p w:rsidR="001C1D75" w:rsidRDefault="001C1D75" w:rsidP="00523764">
      <w:pPr>
        <w:numPr>
          <w:ilvl w:val="0"/>
          <w:numId w:val="1"/>
        </w:numPr>
        <w:rPr>
          <w:sz w:val="22"/>
        </w:rPr>
      </w:pPr>
      <w:r>
        <w:rPr>
          <w:sz w:val="22"/>
        </w:rPr>
        <w:t xml:space="preserve">Présentation du budget prévisionnel </w:t>
      </w:r>
      <w:r w:rsidR="007D6D52">
        <w:rPr>
          <w:sz w:val="22"/>
        </w:rPr>
        <w:t>201</w:t>
      </w:r>
      <w:r w:rsidR="00844ED1">
        <w:rPr>
          <w:sz w:val="22"/>
        </w:rPr>
        <w:t>6</w:t>
      </w:r>
      <w:r>
        <w:rPr>
          <w:sz w:val="22"/>
        </w:rPr>
        <w:t>.</w:t>
      </w:r>
    </w:p>
    <w:p w:rsidR="001C1D75" w:rsidRDefault="001C1D75" w:rsidP="00523764">
      <w:pPr>
        <w:ind w:left="720"/>
        <w:rPr>
          <w:sz w:val="22"/>
        </w:rPr>
      </w:pPr>
    </w:p>
    <w:p w:rsidR="001C1D75" w:rsidRDefault="001C1D75" w:rsidP="00523764">
      <w:pPr>
        <w:rPr>
          <w:sz w:val="22"/>
        </w:rPr>
      </w:pPr>
    </w:p>
    <w:p w:rsidR="001C1D75" w:rsidRDefault="001C1D75" w:rsidP="00523764">
      <w:pPr>
        <w:rPr>
          <w:b/>
          <w:bCs/>
          <w:sz w:val="22"/>
          <w:u w:val="single"/>
        </w:rPr>
      </w:pPr>
      <w:r>
        <w:rPr>
          <w:b/>
          <w:bCs/>
          <w:sz w:val="22"/>
          <w:u w:val="single"/>
        </w:rPr>
        <w:t>2</w:t>
      </w:r>
      <w:r>
        <w:rPr>
          <w:b/>
          <w:bCs/>
          <w:sz w:val="22"/>
          <w:u w:val="single"/>
          <w:vertAlign w:val="superscript"/>
        </w:rPr>
        <w:t>nde</w:t>
      </w:r>
      <w:r>
        <w:rPr>
          <w:b/>
          <w:bCs/>
          <w:sz w:val="22"/>
          <w:u w:val="single"/>
        </w:rPr>
        <w:t xml:space="preserve"> partie</w:t>
      </w:r>
    </w:p>
    <w:p w:rsidR="00E13DA2" w:rsidRDefault="00844ED1" w:rsidP="00523764">
      <w:pPr>
        <w:numPr>
          <w:ilvl w:val="0"/>
          <w:numId w:val="1"/>
        </w:numPr>
        <w:rPr>
          <w:sz w:val="22"/>
        </w:rPr>
      </w:pPr>
      <w:r>
        <w:rPr>
          <w:sz w:val="22"/>
        </w:rPr>
        <w:t xml:space="preserve">Renouvellement du </w:t>
      </w:r>
      <w:r w:rsidR="00E13DA2">
        <w:rPr>
          <w:sz w:val="22"/>
        </w:rPr>
        <w:t>Comité Directeur du Comité Départemental</w:t>
      </w:r>
      <w:r>
        <w:rPr>
          <w:sz w:val="22"/>
        </w:rPr>
        <w:t xml:space="preserve"> pour l’Olympiade 2016-2020</w:t>
      </w:r>
    </w:p>
    <w:p w:rsidR="00844ED1" w:rsidRDefault="001C1D75" w:rsidP="00523764">
      <w:pPr>
        <w:numPr>
          <w:ilvl w:val="0"/>
          <w:numId w:val="1"/>
        </w:numPr>
        <w:rPr>
          <w:sz w:val="22"/>
        </w:rPr>
      </w:pPr>
      <w:r>
        <w:rPr>
          <w:sz w:val="22"/>
        </w:rPr>
        <w:t>Election des représentants du Comité Départemental à l’Assemblée Générale de la Ligue</w:t>
      </w:r>
      <w:r w:rsidR="00844ED1">
        <w:rPr>
          <w:sz w:val="22"/>
        </w:rPr>
        <w:t xml:space="preserve"> du 11 juin 2016</w:t>
      </w:r>
    </w:p>
    <w:p w:rsidR="001C1D75" w:rsidRPr="00CE77A3" w:rsidRDefault="001C1D75" w:rsidP="00844ED1">
      <w:pPr>
        <w:rPr>
          <w:sz w:val="22"/>
        </w:rPr>
      </w:pPr>
    </w:p>
    <w:p w:rsidR="001C1D75" w:rsidRDefault="001C1D75" w:rsidP="00523764">
      <w:pPr>
        <w:rPr>
          <w:sz w:val="22"/>
        </w:rPr>
      </w:pPr>
      <w:r>
        <w:rPr>
          <w:sz w:val="22"/>
        </w:rPr>
        <w:t xml:space="preserve">Pour se porter candidat, il suffit de faire parvenir la fiche de candidature jointe et la retourner à l’adresse </w:t>
      </w:r>
      <w:r>
        <w:rPr>
          <w:color w:val="0000FF"/>
          <w:sz w:val="22"/>
          <w:u w:val="single"/>
        </w:rPr>
        <w:t>codep31@free.fr</w:t>
      </w:r>
      <w:r>
        <w:rPr>
          <w:sz w:val="22"/>
        </w:rPr>
        <w:t xml:space="preserve">. , au plus tard le </w:t>
      </w:r>
      <w:r w:rsidR="00844ED1">
        <w:rPr>
          <w:sz w:val="22"/>
        </w:rPr>
        <w:t>17 mai</w:t>
      </w:r>
      <w:r>
        <w:rPr>
          <w:sz w:val="22"/>
        </w:rPr>
        <w:t>. Tous les licenciés majeurs peuvent se porter candidat.</w:t>
      </w:r>
    </w:p>
    <w:p w:rsidR="001C1D75" w:rsidRDefault="001C1D75" w:rsidP="00523764">
      <w:pPr>
        <w:rPr>
          <w:sz w:val="22"/>
        </w:rPr>
      </w:pPr>
    </w:p>
    <w:p w:rsidR="001C1D75" w:rsidRDefault="00E13DA2" w:rsidP="00523764">
      <w:pPr>
        <w:rPr>
          <w:sz w:val="22"/>
        </w:rPr>
      </w:pPr>
      <w:bookmarkStart w:id="0" w:name="_GoBack"/>
      <w:r>
        <w:rPr>
          <w:sz w:val="22"/>
        </w:rPr>
        <w:t xml:space="preserve">L’assemblée </w:t>
      </w:r>
      <w:r w:rsidR="00FD5057">
        <w:rPr>
          <w:sz w:val="22"/>
        </w:rPr>
        <w:t xml:space="preserve">générale </w:t>
      </w:r>
      <w:r>
        <w:rPr>
          <w:sz w:val="22"/>
        </w:rPr>
        <w:t xml:space="preserve">sera suivie d’un </w:t>
      </w:r>
      <w:r w:rsidR="00844ED1">
        <w:rPr>
          <w:sz w:val="22"/>
        </w:rPr>
        <w:t xml:space="preserve">buffet. Afin de vous accueillir dans les meilleures conditions, nous vous remercions de remplir le </w:t>
      </w:r>
      <w:proofErr w:type="spellStart"/>
      <w:r w:rsidR="00844ED1">
        <w:rPr>
          <w:sz w:val="22"/>
        </w:rPr>
        <w:t>doodle</w:t>
      </w:r>
      <w:proofErr w:type="spellEnd"/>
      <w:r w:rsidR="00844ED1">
        <w:rPr>
          <w:sz w:val="22"/>
        </w:rPr>
        <w:t xml:space="preserve"> suivant : </w:t>
      </w:r>
      <w:bookmarkStart w:id="1" w:name="participationLink"/>
      <w:r w:rsidR="00844ED1">
        <w:fldChar w:fldCharType="begin"/>
      </w:r>
      <w:r w:rsidR="00844ED1">
        <w:instrText xml:space="preserve"> HYPERLINK "http://doodle.com/poll/vbz9zh5wm3nf8f3x" </w:instrText>
      </w:r>
      <w:r w:rsidR="00844ED1">
        <w:fldChar w:fldCharType="separate"/>
      </w:r>
      <w:r w:rsidR="00844ED1">
        <w:rPr>
          <w:rStyle w:val="Lienhypertexte"/>
        </w:rPr>
        <w:t>http://doodle.com/poll/vbz9zh5wm3nf8f3x</w:t>
      </w:r>
      <w:r w:rsidR="00844ED1">
        <w:fldChar w:fldCharType="end"/>
      </w:r>
      <w:bookmarkEnd w:id="1"/>
    </w:p>
    <w:bookmarkEnd w:id="0"/>
    <w:p w:rsidR="001C1D75" w:rsidRDefault="001C1D75" w:rsidP="00523764">
      <w:pPr>
        <w:rPr>
          <w:sz w:val="22"/>
        </w:rPr>
      </w:pPr>
    </w:p>
    <w:p w:rsidR="00E13DA2" w:rsidRDefault="00E13DA2" w:rsidP="00523764">
      <w:pPr>
        <w:rPr>
          <w:sz w:val="22"/>
        </w:rPr>
      </w:pPr>
    </w:p>
    <w:p w:rsidR="00E13DA2" w:rsidRDefault="00E13DA2" w:rsidP="00523764">
      <w:pPr>
        <w:rPr>
          <w:sz w:val="22"/>
        </w:rPr>
      </w:pPr>
    </w:p>
    <w:p w:rsidR="00E13DA2" w:rsidRDefault="00E13DA2" w:rsidP="00523764">
      <w:pPr>
        <w:rPr>
          <w:sz w:val="22"/>
        </w:rPr>
      </w:pPr>
    </w:p>
    <w:p w:rsidR="00E13DA2" w:rsidRDefault="00E13DA2" w:rsidP="00523764">
      <w:pPr>
        <w:rPr>
          <w:sz w:val="22"/>
        </w:rPr>
      </w:pPr>
    </w:p>
    <w:p w:rsidR="00E13DA2" w:rsidRDefault="00E13DA2" w:rsidP="00523764">
      <w:pPr>
        <w:rPr>
          <w:sz w:val="22"/>
        </w:rPr>
      </w:pPr>
    </w:p>
    <w:p w:rsidR="001C1D75" w:rsidRPr="00CE77A3" w:rsidRDefault="001C1D75" w:rsidP="00523764">
      <w:pPr>
        <w:rPr>
          <w:sz w:val="22"/>
          <w:u w:val="single"/>
        </w:rPr>
      </w:pPr>
      <w:r w:rsidRPr="00CE77A3">
        <w:rPr>
          <w:sz w:val="22"/>
          <w:u w:val="single"/>
        </w:rPr>
        <w:t>Pour que cette réunion soit efficace, je vous rappelle les éléments suivants, extraits de nos statuts :</w:t>
      </w:r>
    </w:p>
    <w:p w:rsidR="001C1D75" w:rsidRDefault="001C1D75" w:rsidP="00523764">
      <w:pPr>
        <w:spacing w:after="120"/>
        <w:jc w:val="both"/>
        <w:rPr>
          <w:i/>
        </w:rPr>
      </w:pPr>
    </w:p>
    <w:p w:rsidR="001C1D75" w:rsidRDefault="001C1D75" w:rsidP="00523764">
      <w:pPr>
        <w:spacing w:after="120"/>
        <w:jc w:val="both"/>
        <w:rPr>
          <w:i/>
        </w:rPr>
      </w:pPr>
      <w:r w:rsidRPr="00DE4556">
        <w:rPr>
          <w:i/>
        </w:rPr>
        <w:t>"Pour délibérer valablement, l’Assemblée Générale doit se composer du quart au moins des représentants, portant au moins le quart des voix. Si ces proportions ne sont pas atteintes, l’Assemblée est convoquée à nouveau avec le même ordre du jour, à au moins quinze jours d’intervalle. La convocation est adressée aux membres de l’Assemblée quinze jours au moins avant la date fixée pour la réunion. Elle peut alors valablement délibérer quel que soit le nombre de ses représentants présents et des voix dont ils disposent."</w:t>
      </w:r>
    </w:p>
    <w:p w:rsidR="001C1D75" w:rsidRPr="00DE4556" w:rsidRDefault="001C1D75" w:rsidP="00523764">
      <w:pPr>
        <w:spacing w:after="120"/>
        <w:jc w:val="both"/>
        <w:rPr>
          <w:i/>
        </w:rPr>
      </w:pPr>
      <w:r w:rsidRPr="00DE4556">
        <w:rPr>
          <w:i/>
        </w:rPr>
        <w:t>Le nombre de représentants et le nombre de voix dont dispose chaque club est fixé par le barème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1C1D75" w:rsidRPr="00DE4556" w:rsidTr="0015467E">
        <w:trPr>
          <w:cantSplit/>
        </w:trPr>
        <w:tc>
          <w:tcPr>
            <w:tcW w:w="3070" w:type="dxa"/>
          </w:tcPr>
          <w:p w:rsidR="001C1D75" w:rsidRPr="00DE4556" w:rsidRDefault="001C1D75" w:rsidP="0015467E">
            <w:pPr>
              <w:jc w:val="center"/>
              <w:rPr>
                <w:b/>
                <w:bCs/>
                <w:i/>
              </w:rPr>
            </w:pPr>
            <w:r w:rsidRPr="00DE4556">
              <w:rPr>
                <w:b/>
                <w:bCs/>
                <w:i/>
              </w:rPr>
              <w:t>Nombre de licenciés</w:t>
            </w:r>
          </w:p>
        </w:tc>
        <w:tc>
          <w:tcPr>
            <w:tcW w:w="3070" w:type="dxa"/>
          </w:tcPr>
          <w:p w:rsidR="001C1D75" w:rsidRPr="00DE4556" w:rsidRDefault="001C1D75" w:rsidP="0015467E">
            <w:pPr>
              <w:jc w:val="center"/>
              <w:rPr>
                <w:b/>
                <w:bCs/>
                <w:i/>
              </w:rPr>
            </w:pPr>
            <w:r w:rsidRPr="00DE4556">
              <w:rPr>
                <w:b/>
                <w:bCs/>
                <w:i/>
              </w:rPr>
              <w:t>Nombre de Représentants</w:t>
            </w:r>
          </w:p>
        </w:tc>
        <w:tc>
          <w:tcPr>
            <w:tcW w:w="3070" w:type="dxa"/>
          </w:tcPr>
          <w:p w:rsidR="001C1D75" w:rsidRPr="00DE4556" w:rsidRDefault="001C1D75" w:rsidP="0015467E">
            <w:pPr>
              <w:jc w:val="center"/>
              <w:rPr>
                <w:b/>
                <w:bCs/>
                <w:i/>
              </w:rPr>
            </w:pPr>
            <w:r w:rsidRPr="00DE4556">
              <w:rPr>
                <w:b/>
                <w:bCs/>
                <w:i/>
              </w:rPr>
              <w:t>Nombre de voix</w:t>
            </w:r>
          </w:p>
        </w:tc>
      </w:tr>
      <w:tr w:rsidR="001C1D75" w:rsidRPr="00DE4556" w:rsidTr="0015467E">
        <w:trPr>
          <w:cantSplit/>
        </w:trPr>
        <w:tc>
          <w:tcPr>
            <w:tcW w:w="3070" w:type="dxa"/>
          </w:tcPr>
          <w:p w:rsidR="001C1D75" w:rsidRPr="00DE4556" w:rsidRDefault="001C1D75" w:rsidP="0015467E">
            <w:pPr>
              <w:jc w:val="center"/>
              <w:rPr>
                <w:i/>
              </w:rPr>
            </w:pPr>
            <w:r w:rsidRPr="00DE4556">
              <w:rPr>
                <w:i/>
              </w:rPr>
              <w:t>10 à 25</w:t>
            </w:r>
          </w:p>
        </w:tc>
        <w:tc>
          <w:tcPr>
            <w:tcW w:w="3070" w:type="dxa"/>
          </w:tcPr>
          <w:p w:rsidR="001C1D75" w:rsidRPr="00DE4556" w:rsidRDefault="001C1D75" w:rsidP="0015467E">
            <w:pPr>
              <w:jc w:val="center"/>
              <w:rPr>
                <w:i/>
              </w:rPr>
            </w:pPr>
            <w:r w:rsidRPr="00DE4556">
              <w:rPr>
                <w:i/>
              </w:rPr>
              <w:t>2</w:t>
            </w:r>
          </w:p>
        </w:tc>
        <w:tc>
          <w:tcPr>
            <w:tcW w:w="3070" w:type="dxa"/>
          </w:tcPr>
          <w:p w:rsidR="001C1D75" w:rsidRPr="00DE4556" w:rsidRDefault="001C1D75" w:rsidP="0015467E">
            <w:pPr>
              <w:jc w:val="center"/>
              <w:rPr>
                <w:i/>
              </w:rPr>
            </w:pPr>
            <w:r w:rsidRPr="00DE4556">
              <w:rPr>
                <w:i/>
              </w:rPr>
              <w:t>2</w:t>
            </w:r>
          </w:p>
        </w:tc>
      </w:tr>
      <w:tr w:rsidR="001C1D75" w:rsidRPr="00DE4556" w:rsidTr="0015467E">
        <w:trPr>
          <w:cantSplit/>
        </w:trPr>
        <w:tc>
          <w:tcPr>
            <w:tcW w:w="3070" w:type="dxa"/>
          </w:tcPr>
          <w:p w:rsidR="001C1D75" w:rsidRPr="00DE4556" w:rsidRDefault="001C1D75" w:rsidP="0015467E">
            <w:pPr>
              <w:jc w:val="center"/>
              <w:rPr>
                <w:i/>
              </w:rPr>
            </w:pPr>
            <w:r w:rsidRPr="00DE4556">
              <w:rPr>
                <w:i/>
              </w:rPr>
              <w:t>26 à 50</w:t>
            </w:r>
          </w:p>
        </w:tc>
        <w:tc>
          <w:tcPr>
            <w:tcW w:w="3070" w:type="dxa"/>
          </w:tcPr>
          <w:p w:rsidR="001C1D75" w:rsidRPr="00DE4556" w:rsidRDefault="001C1D75" w:rsidP="0015467E">
            <w:pPr>
              <w:jc w:val="center"/>
              <w:rPr>
                <w:i/>
              </w:rPr>
            </w:pPr>
            <w:r w:rsidRPr="00DE4556">
              <w:rPr>
                <w:i/>
              </w:rPr>
              <w:t>2</w:t>
            </w:r>
          </w:p>
        </w:tc>
        <w:tc>
          <w:tcPr>
            <w:tcW w:w="3070" w:type="dxa"/>
          </w:tcPr>
          <w:p w:rsidR="001C1D75" w:rsidRPr="00DE4556" w:rsidRDefault="001C1D75" w:rsidP="0015467E">
            <w:pPr>
              <w:jc w:val="center"/>
              <w:rPr>
                <w:i/>
              </w:rPr>
            </w:pPr>
            <w:r w:rsidRPr="00DE4556">
              <w:rPr>
                <w:i/>
              </w:rPr>
              <w:t>4</w:t>
            </w:r>
          </w:p>
        </w:tc>
      </w:tr>
      <w:tr w:rsidR="001C1D75" w:rsidRPr="00DE4556" w:rsidTr="0015467E">
        <w:trPr>
          <w:cantSplit/>
        </w:trPr>
        <w:tc>
          <w:tcPr>
            <w:tcW w:w="3070" w:type="dxa"/>
          </w:tcPr>
          <w:p w:rsidR="001C1D75" w:rsidRPr="00DE4556" w:rsidRDefault="001C1D75" w:rsidP="0015467E">
            <w:pPr>
              <w:jc w:val="center"/>
              <w:rPr>
                <w:i/>
              </w:rPr>
            </w:pPr>
            <w:r w:rsidRPr="00DE4556">
              <w:rPr>
                <w:i/>
              </w:rPr>
              <w:t>51 à 75</w:t>
            </w:r>
          </w:p>
        </w:tc>
        <w:tc>
          <w:tcPr>
            <w:tcW w:w="3070" w:type="dxa"/>
          </w:tcPr>
          <w:p w:rsidR="001C1D75" w:rsidRPr="00DE4556" w:rsidRDefault="001C1D75" w:rsidP="0015467E">
            <w:pPr>
              <w:jc w:val="center"/>
              <w:rPr>
                <w:i/>
              </w:rPr>
            </w:pPr>
            <w:r w:rsidRPr="00DE4556">
              <w:rPr>
                <w:i/>
              </w:rPr>
              <w:t>3</w:t>
            </w:r>
          </w:p>
        </w:tc>
        <w:tc>
          <w:tcPr>
            <w:tcW w:w="3070" w:type="dxa"/>
          </w:tcPr>
          <w:p w:rsidR="001C1D75" w:rsidRPr="00DE4556" w:rsidRDefault="001C1D75" w:rsidP="0015467E">
            <w:pPr>
              <w:jc w:val="center"/>
              <w:rPr>
                <w:i/>
              </w:rPr>
            </w:pPr>
            <w:r w:rsidRPr="00DE4556">
              <w:rPr>
                <w:i/>
              </w:rPr>
              <w:t>6</w:t>
            </w:r>
          </w:p>
        </w:tc>
      </w:tr>
      <w:tr w:rsidR="001C1D75" w:rsidRPr="00DE4556" w:rsidTr="0015467E">
        <w:trPr>
          <w:cantSplit/>
        </w:trPr>
        <w:tc>
          <w:tcPr>
            <w:tcW w:w="3070" w:type="dxa"/>
          </w:tcPr>
          <w:p w:rsidR="001C1D75" w:rsidRPr="00DE4556" w:rsidRDefault="001C1D75" w:rsidP="0015467E">
            <w:pPr>
              <w:jc w:val="center"/>
              <w:rPr>
                <w:i/>
              </w:rPr>
            </w:pPr>
            <w:r w:rsidRPr="00DE4556">
              <w:rPr>
                <w:i/>
              </w:rPr>
              <w:t>76 à 100</w:t>
            </w:r>
          </w:p>
        </w:tc>
        <w:tc>
          <w:tcPr>
            <w:tcW w:w="3070" w:type="dxa"/>
          </w:tcPr>
          <w:p w:rsidR="001C1D75" w:rsidRPr="00DE4556" w:rsidRDefault="001C1D75" w:rsidP="0015467E">
            <w:pPr>
              <w:jc w:val="center"/>
              <w:rPr>
                <w:i/>
              </w:rPr>
            </w:pPr>
            <w:r w:rsidRPr="00DE4556">
              <w:rPr>
                <w:i/>
              </w:rPr>
              <w:t>3</w:t>
            </w:r>
          </w:p>
        </w:tc>
        <w:tc>
          <w:tcPr>
            <w:tcW w:w="3070" w:type="dxa"/>
          </w:tcPr>
          <w:p w:rsidR="001C1D75" w:rsidRPr="00DE4556" w:rsidRDefault="001C1D75" w:rsidP="0015467E">
            <w:pPr>
              <w:jc w:val="center"/>
              <w:rPr>
                <w:i/>
              </w:rPr>
            </w:pPr>
            <w:r w:rsidRPr="00DE4556">
              <w:rPr>
                <w:i/>
              </w:rPr>
              <w:t>8</w:t>
            </w:r>
          </w:p>
        </w:tc>
      </w:tr>
      <w:tr w:rsidR="001C1D75" w:rsidRPr="00DE4556" w:rsidTr="0015467E">
        <w:trPr>
          <w:cantSplit/>
        </w:trPr>
        <w:tc>
          <w:tcPr>
            <w:tcW w:w="3070" w:type="dxa"/>
          </w:tcPr>
          <w:p w:rsidR="001C1D75" w:rsidRPr="00DE4556" w:rsidRDefault="001C1D75" w:rsidP="0015467E">
            <w:pPr>
              <w:jc w:val="center"/>
              <w:rPr>
                <w:i/>
              </w:rPr>
            </w:pPr>
            <w:r w:rsidRPr="00DE4556">
              <w:rPr>
                <w:i/>
              </w:rPr>
              <w:t>101 à 150</w:t>
            </w:r>
          </w:p>
        </w:tc>
        <w:tc>
          <w:tcPr>
            <w:tcW w:w="3070" w:type="dxa"/>
          </w:tcPr>
          <w:p w:rsidR="001C1D75" w:rsidRPr="00DE4556" w:rsidRDefault="001C1D75" w:rsidP="0015467E">
            <w:pPr>
              <w:jc w:val="center"/>
              <w:rPr>
                <w:i/>
              </w:rPr>
            </w:pPr>
            <w:r w:rsidRPr="00DE4556">
              <w:rPr>
                <w:i/>
              </w:rPr>
              <w:t>4</w:t>
            </w:r>
          </w:p>
        </w:tc>
        <w:tc>
          <w:tcPr>
            <w:tcW w:w="3070" w:type="dxa"/>
          </w:tcPr>
          <w:p w:rsidR="001C1D75" w:rsidRPr="00DE4556" w:rsidRDefault="001C1D75" w:rsidP="0015467E">
            <w:pPr>
              <w:jc w:val="center"/>
              <w:rPr>
                <w:i/>
              </w:rPr>
            </w:pPr>
            <w:r w:rsidRPr="00DE4556">
              <w:rPr>
                <w:i/>
              </w:rPr>
              <w:t>10</w:t>
            </w:r>
          </w:p>
        </w:tc>
      </w:tr>
      <w:tr w:rsidR="001C1D75" w:rsidRPr="00DE4556" w:rsidTr="0015467E">
        <w:trPr>
          <w:cantSplit/>
        </w:trPr>
        <w:tc>
          <w:tcPr>
            <w:tcW w:w="3070" w:type="dxa"/>
          </w:tcPr>
          <w:p w:rsidR="001C1D75" w:rsidRPr="00DE4556" w:rsidRDefault="001C1D75" w:rsidP="0015467E">
            <w:pPr>
              <w:jc w:val="center"/>
              <w:rPr>
                <w:i/>
              </w:rPr>
            </w:pPr>
            <w:r w:rsidRPr="00DE4556">
              <w:rPr>
                <w:i/>
              </w:rPr>
              <w:t>151 à 200</w:t>
            </w:r>
          </w:p>
        </w:tc>
        <w:tc>
          <w:tcPr>
            <w:tcW w:w="3070" w:type="dxa"/>
          </w:tcPr>
          <w:p w:rsidR="001C1D75" w:rsidRPr="00DE4556" w:rsidRDefault="001C1D75" w:rsidP="0015467E">
            <w:pPr>
              <w:jc w:val="center"/>
              <w:rPr>
                <w:i/>
              </w:rPr>
            </w:pPr>
            <w:r w:rsidRPr="00DE4556">
              <w:rPr>
                <w:i/>
              </w:rPr>
              <w:t>4</w:t>
            </w:r>
          </w:p>
        </w:tc>
        <w:tc>
          <w:tcPr>
            <w:tcW w:w="3070" w:type="dxa"/>
          </w:tcPr>
          <w:p w:rsidR="001C1D75" w:rsidRPr="00DE4556" w:rsidRDefault="001C1D75" w:rsidP="0015467E">
            <w:pPr>
              <w:jc w:val="center"/>
              <w:rPr>
                <w:i/>
              </w:rPr>
            </w:pPr>
            <w:r w:rsidRPr="00DE4556">
              <w:rPr>
                <w:i/>
              </w:rPr>
              <w:t>12</w:t>
            </w:r>
          </w:p>
        </w:tc>
      </w:tr>
      <w:tr w:rsidR="001C1D75" w:rsidRPr="00DE4556" w:rsidTr="0015467E">
        <w:trPr>
          <w:cantSplit/>
        </w:trPr>
        <w:tc>
          <w:tcPr>
            <w:tcW w:w="3070" w:type="dxa"/>
          </w:tcPr>
          <w:p w:rsidR="001C1D75" w:rsidRPr="00DE4556" w:rsidRDefault="001C1D75" w:rsidP="0015467E">
            <w:pPr>
              <w:jc w:val="center"/>
              <w:rPr>
                <w:i/>
              </w:rPr>
            </w:pPr>
            <w:r w:rsidRPr="00DE4556">
              <w:rPr>
                <w:i/>
              </w:rPr>
              <w:t>201 à 250</w:t>
            </w:r>
          </w:p>
        </w:tc>
        <w:tc>
          <w:tcPr>
            <w:tcW w:w="3070" w:type="dxa"/>
          </w:tcPr>
          <w:p w:rsidR="001C1D75" w:rsidRPr="00DE4556" w:rsidRDefault="001C1D75" w:rsidP="0015467E">
            <w:pPr>
              <w:jc w:val="center"/>
              <w:rPr>
                <w:i/>
              </w:rPr>
            </w:pPr>
            <w:r w:rsidRPr="00DE4556">
              <w:rPr>
                <w:i/>
              </w:rPr>
              <w:t>5</w:t>
            </w:r>
          </w:p>
        </w:tc>
        <w:tc>
          <w:tcPr>
            <w:tcW w:w="3070" w:type="dxa"/>
          </w:tcPr>
          <w:p w:rsidR="001C1D75" w:rsidRPr="00DE4556" w:rsidRDefault="001C1D75" w:rsidP="0015467E">
            <w:pPr>
              <w:jc w:val="center"/>
              <w:rPr>
                <w:i/>
              </w:rPr>
            </w:pPr>
            <w:r w:rsidRPr="00DE4556">
              <w:rPr>
                <w:i/>
              </w:rPr>
              <w:t>14</w:t>
            </w:r>
          </w:p>
        </w:tc>
      </w:tr>
      <w:tr w:rsidR="001C1D75" w:rsidRPr="00DE4556" w:rsidTr="0015467E">
        <w:trPr>
          <w:cantSplit/>
        </w:trPr>
        <w:tc>
          <w:tcPr>
            <w:tcW w:w="3070" w:type="dxa"/>
          </w:tcPr>
          <w:p w:rsidR="001C1D75" w:rsidRPr="00DE4556" w:rsidRDefault="001C1D75" w:rsidP="0015467E">
            <w:pPr>
              <w:jc w:val="center"/>
              <w:rPr>
                <w:i/>
              </w:rPr>
            </w:pPr>
            <w:r w:rsidRPr="00DE4556">
              <w:rPr>
                <w:i/>
              </w:rPr>
              <w:t>251 à 300</w:t>
            </w:r>
          </w:p>
        </w:tc>
        <w:tc>
          <w:tcPr>
            <w:tcW w:w="3070" w:type="dxa"/>
          </w:tcPr>
          <w:p w:rsidR="001C1D75" w:rsidRPr="00DE4556" w:rsidRDefault="001C1D75" w:rsidP="0015467E">
            <w:pPr>
              <w:jc w:val="center"/>
              <w:rPr>
                <w:i/>
              </w:rPr>
            </w:pPr>
            <w:r w:rsidRPr="00DE4556">
              <w:rPr>
                <w:i/>
              </w:rPr>
              <w:t>5</w:t>
            </w:r>
          </w:p>
        </w:tc>
        <w:tc>
          <w:tcPr>
            <w:tcW w:w="3070" w:type="dxa"/>
          </w:tcPr>
          <w:p w:rsidR="001C1D75" w:rsidRPr="00DE4556" w:rsidRDefault="001C1D75" w:rsidP="0015467E">
            <w:pPr>
              <w:jc w:val="center"/>
              <w:rPr>
                <w:i/>
              </w:rPr>
            </w:pPr>
            <w:r w:rsidRPr="00DE4556">
              <w:rPr>
                <w:i/>
              </w:rPr>
              <w:t>16</w:t>
            </w:r>
          </w:p>
        </w:tc>
      </w:tr>
      <w:tr w:rsidR="001C1D75" w:rsidRPr="00DE4556" w:rsidTr="0015467E">
        <w:trPr>
          <w:cantSplit/>
        </w:trPr>
        <w:tc>
          <w:tcPr>
            <w:tcW w:w="3070" w:type="dxa"/>
          </w:tcPr>
          <w:p w:rsidR="001C1D75" w:rsidRPr="00DE4556" w:rsidRDefault="001C1D75" w:rsidP="0015467E">
            <w:pPr>
              <w:jc w:val="center"/>
              <w:rPr>
                <w:i/>
              </w:rPr>
            </w:pPr>
            <w:r w:rsidRPr="00DE4556">
              <w:rPr>
                <w:i/>
              </w:rPr>
              <w:t>301 à 350</w:t>
            </w:r>
          </w:p>
        </w:tc>
        <w:tc>
          <w:tcPr>
            <w:tcW w:w="3070" w:type="dxa"/>
          </w:tcPr>
          <w:p w:rsidR="001C1D75" w:rsidRPr="00DE4556" w:rsidRDefault="001C1D75" w:rsidP="0015467E">
            <w:pPr>
              <w:jc w:val="center"/>
              <w:rPr>
                <w:i/>
              </w:rPr>
            </w:pPr>
            <w:r w:rsidRPr="00DE4556">
              <w:rPr>
                <w:i/>
              </w:rPr>
              <w:t>6</w:t>
            </w:r>
          </w:p>
        </w:tc>
        <w:tc>
          <w:tcPr>
            <w:tcW w:w="3070" w:type="dxa"/>
          </w:tcPr>
          <w:p w:rsidR="001C1D75" w:rsidRPr="00DE4556" w:rsidRDefault="001C1D75" w:rsidP="0015467E">
            <w:pPr>
              <w:jc w:val="center"/>
              <w:rPr>
                <w:i/>
              </w:rPr>
            </w:pPr>
            <w:r w:rsidRPr="00DE4556">
              <w:rPr>
                <w:i/>
              </w:rPr>
              <w:t>18</w:t>
            </w:r>
          </w:p>
        </w:tc>
      </w:tr>
      <w:tr w:rsidR="001C1D75" w:rsidRPr="00DE4556" w:rsidTr="0015467E">
        <w:trPr>
          <w:cantSplit/>
        </w:trPr>
        <w:tc>
          <w:tcPr>
            <w:tcW w:w="3070" w:type="dxa"/>
          </w:tcPr>
          <w:p w:rsidR="001C1D75" w:rsidRPr="00DE4556" w:rsidRDefault="001C1D75" w:rsidP="0015467E">
            <w:pPr>
              <w:jc w:val="center"/>
              <w:rPr>
                <w:i/>
              </w:rPr>
            </w:pPr>
            <w:r w:rsidRPr="00DE4556">
              <w:rPr>
                <w:i/>
              </w:rPr>
              <w:t>351 à 400</w:t>
            </w:r>
          </w:p>
        </w:tc>
        <w:tc>
          <w:tcPr>
            <w:tcW w:w="3070" w:type="dxa"/>
          </w:tcPr>
          <w:p w:rsidR="001C1D75" w:rsidRPr="00DE4556" w:rsidRDefault="001C1D75" w:rsidP="0015467E">
            <w:pPr>
              <w:jc w:val="center"/>
              <w:rPr>
                <w:i/>
              </w:rPr>
            </w:pPr>
            <w:r w:rsidRPr="00DE4556">
              <w:rPr>
                <w:i/>
              </w:rPr>
              <w:t>6</w:t>
            </w:r>
          </w:p>
        </w:tc>
        <w:tc>
          <w:tcPr>
            <w:tcW w:w="3070" w:type="dxa"/>
          </w:tcPr>
          <w:p w:rsidR="001C1D75" w:rsidRPr="00DE4556" w:rsidRDefault="001C1D75" w:rsidP="0015467E">
            <w:pPr>
              <w:jc w:val="center"/>
              <w:rPr>
                <w:i/>
              </w:rPr>
            </w:pPr>
            <w:r w:rsidRPr="00DE4556">
              <w:rPr>
                <w:i/>
              </w:rPr>
              <w:t>20</w:t>
            </w:r>
          </w:p>
        </w:tc>
      </w:tr>
      <w:tr w:rsidR="001C1D75" w:rsidRPr="00DE4556" w:rsidTr="0015467E">
        <w:trPr>
          <w:cantSplit/>
        </w:trPr>
        <w:tc>
          <w:tcPr>
            <w:tcW w:w="3070" w:type="dxa"/>
          </w:tcPr>
          <w:p w:rsidR="001C1D75" w:rsidRPr="00DE4556" w:rsidRDefault="001C1D75" w:rsidP="0015467E">
            <w:pPr>
              <w:jc w:val="center"/>
              <w:rPr>
                <w:i/>
              </w:rPr>
            </w:pPr>
            <w:r w:rsidRPr="00DE4556">
              <w:rPr>
                <w:i/>
              </w:rPr>
              <w:t>401 à 450</w:t>
            </w:r>
          </w:p>
        </w:tc>
        <w:tc>
          <w:tcPr>
            <w:tcW w:w="3070" w:type="dxa"/>
          </w:tcPr>
          <w:p w:rsidR="001C1D75" w:rsidRPr="00DE4556" w:rsidRDefault="001C1D75" w:rsidP="0015467E">
            <w:pPr>
              <w:jc w:val="center"/>
              <w:rPr>
                <w:i/>
              </w:rPr>
            </w:pPr>
            <w:r w:rsidRPr="00DE4556">
              <w:rPr>
                <w:i/>
              </w:rPr>
              <w:t>7</w:t>
            </w:r>
          </w:p>
        </w:tc>
        <w:tc>
          <w:tcPr>
            <w:tcW w:w="3070" w:type="dxa"/>
          </w:tcPr>
          <w:p w:rsidR="001C1D75" w:rsidRPr="00DE4556" w:rsidRDefault="001C1D75" w:rsidP="0015467E">
            <w:pPr>
              <w:jc w:val="center"/>
              <w:rPr>
                <w:i/>
              </w:rPr>
            </w:pPr>
            <w:r w:rsidRPr="00DE4556">
              <w:rPr>
                <w:i/>
              </w:rPr>
              <w:t>22</w:t>
            </w:r>
          </w:p>
        </w:tc>
      </w:tr>
      <w:tr w:rsidR="001C1D75" w:rsidRPr="00DE4556" w:rsidTr="0015467E">
        <w:trPr>
          <w:cantSplit/>
        </w:trPr>
        <w:tc>
          <w:tcPr>
            <w:tcW w:w="3070" w:type="dxa"/>
          </w:tcPr>
          <w:p w:rsidR="001C1D75" w:rsidRPr="00DE4556" w:rsidRDefault="001C1D75" w:rsidP="0015467E">
            <w:pPr>
              <w:jc w:val="center"/>
              <w:rPr>
                <w:i/>
              </w:rPr>
            </w:pPr>
            <w:r w:rsidRPr="00DE4556">
              <w:rPr>
                <w:i/>
              </w:rPr>
              <w:t>451 à 500</w:t>
            </w:r>
          </w:p>
        </w:tc>
        <w:tc>
          <w:tcPr>
            <w:tcW w:w="3070" w:type="dxa"/>
          </w:tcPr>
          <w:p w:rsidR="001C1D75" w:rsidRPr="00DE4556" w:rsidRDefault="001C1D75" w:rsidP="0015467E">
            <w:pPr>
              <w:jc w:val="center"/>
              <w:rPr>
                <w:i/>
              </w:rPr>
            </w:pPr>
            <w:r w:rsidRPr="00DE4556">
              <w:rPr>
                <w:i/>
              </w:rPr>
              <w:t>7</w:t>
            </w:r>
          </w:p>
        </w:tc>
        <w:tc>
          <w:tcPr>
            <w:tcW w:w="3070" w:type="dxa"/>
          </w:tcPr>
          <w:p w:rsidR="001C1D75" w:rsidRPr="00DE4556" w:rsidRDefault="001C1D75" w:rsidP="0015467E">
            <w:pPr>
              <w:jc w:val="center"/>
              <w:rPr>
                <w:i/>
              </w:rPr>
            </w:pPr>
            <w:r w:rsidRPr="00DE4556">
              <w:rPr>
                <w:i/>
              </w:rPr>
              <w:t>24</w:t>
            </w:r>
          </w:p>
        </w:tc>
      </w:tr>
      <w:tr w:rsidR="001C1D75" w:rsidRPr="000D42B4" w:rsidTr="0015467E">
        <w:trPr>
          <w:cantSplit/>
        </w:trPr>
        <w:tc>
          <w:tcPr>
            <w:tcW w:w="3070" w:type="dxa"/>
          </w:tcPr>
          <w:p w:rsidR="001C1D75" w:rsidRPr="000D42B4" w:rsidRDefault="001C1D75" w:rsidP="0015467E">
            <w:pPr>
              <w:jc w:val="center"/>
              <w:rPr>
                <w:i/>
              </w:rPr>
            </w:pPr>
            <w:r w:rsidRPr="000D42B4">
              <w:rPr>
                <w:i/>
              </w:rPr>
              <w:t>501 à 550</w:t>
            </w:r>
          </w:p>
        </w:tc>
        <w:tc>
          <w:tcPr>
            <w:tcW w:w="3070" w:type="dxa"/>
          </w:tcPr>
          <w:p w:rsidR="001C1D75" w:rsidRPr="000D42B4" w:rsidRDefault="001C1D75" w:rsidP="0015467E">
            <w:pPr>
              <w:jc w:val="center"/>
              <w:rPr>
                <w:i/>
              </w:rPr>
            </w:pPr>
            <w:r w:rsidRPr="000D42B4">
              <w:rPr>
                <w:i/>
              </w:rPr>
              <w:t>8</w:t>
            </w:r>
          </w:p>
        </w:tc>
        <w:tc>
          <w:tcPr>
            <w:tcW w:w="3070" w:type="dxa"/>
          </w:tcPr>
          <w:p w:rsidR="001C1D75" w:rsidRPr="000D42B4" w:rsidRDefault="001C1D75" w:rsidP="0015467E">
            <w:pPr>
              <w:jc w:val="center"/>
              <w:rPr>
                <w:i/>
              </w:rPr>
            </w:pPr>
            <w:r w:rsidRPr="000D42B4">
              <w:rPr>
                <w:i/>
              </w:rPr>
              <w:t>26</w:t>
            </w:r>
          </w:p>
        </w:tc>
      </w:tr>
      <w:tr w:rsidR="001C1D75" w:rsidRPr="000D42B4" w:rsidTr="0015467E">
        <w:trPr>
          <w:cantSplit/>
        </w:trPr>
        <w:tc>
          <w:tcPr>
            <w:tcW w:w="3070" w:type="dxa"/>
          </w:tcPr>
          <w:p w:rsidR="001C1D75" w:rsidRPr="000D42B4" w:rsidRDefault="001C1D75" w:rsidP="0015467E">
            <w:pPr>
              <w:jc w:val="center"/>
              <w:rPr>
                <w:i/>
              </w:rPr>
            </w:pPr>
            <w:r w:rsidRPr="000D42B4">
              <w:rPr>
                <w:i/>
              </w:rPr>
              <w:t>551 à 600</w:t>
            </w:r>
          </w:p>
        </w:tc>
        <w:tc>
          <w:tcPr>
            <w:tcW w:w="3070" w:type="dxa"/>
          </w:tcPr>
          <w:p w:rsidR="001C1D75" w:rsidRPr="000D42B4" w:rsidRDefault="001C1D75" w:rsidP="0015467E">
            <w:pPr>
              <w:jc w:val="center"/>
              <w:rPr>
                <w:i/>
              </w:rPr>
            </w:pPr>
            <w:r w:rsidRPr="000D42B4">
              <w:rPr>
                <w:i/>
              </w:rPr>
              <w:t>8</w:t>
            </w:r>
          </w:p>
        </w:tc>
        <w:tc>
          <w:tcPr>
            <w:tcW w:w="3070" w:type="dxa"/>
          </w:tcPr>
          <w:p w:rsidR="001C1D75" w:rsidRPr="000D42B4" w:rsidRDefault="001C1D75" w:rsidP="0015467E">
            <w:pPr>
              <w:jc w:val="center"/>
              <w:rPr>
                <w:i/>
              </w:rPr>
            </w:pPr>
            <w:r w:rsidRPr="000D42B4">
              <w:rPr>
                <w:i/>
              </w:rPr>
              <w:t>28</w:t>
            </w:r>
          </w:p>
        </w:tc>
      </w:tr>
      <w:tr w:rsidR="001C1D75" w:rsidRPr="000D42B4" w:rsidTr="0015467E">
        <w:trPr>
          <w:cantSplit/>
        </w:trPr>
        <w:tc>
          <w:tcPr>
            <w:tcW w:w="3070" w:type="dxa"/>
          </w:tcPr>
          <w:p w:rsidR="001C1D75" w:rsidRPr="000D42B4" w:rsidRDefault="001C1D75" w:rsidP="0015467E">
            <w:pPr>
              <w:jc w:val="center"/>
              <w:rPr>
                <w:i/>
              </w:rPr>
            </w:pPr>
            <w:r w:rsidRPr="000D42B4">
              <w:rPr>
                <w:i/>
              </w:rPr>
              <w:t>601 à 650</w:t>
            </w:r>
          </w:p>
        </w:tc>
        <w:tc>
          <w:tcPr>
            <w:tcW w:w="3070" w:type="dxa"/>
          </w:tcPr>
          <w:p w:rsidR="001C1D75" w:rsidRPr="000D42B4" w:rsidRDefault="001C1D75" w:rsidP="0015467E">
            <w:pPr>
              <w:jc w:val="center"/>
              <w:rPr>
                <w:i/>
              </w:rPr>
            </w:pPr>
            <w:r w:rsidRPr="000D42B4">
              <w:rPr>
                <w:i/>
              </w:rPr>
              <w:t>9</w:t>
            </w:r>
          </w:p>
        </w:tc>
        <w:tc>
          <w:tcPr>
            <w:tcW w:w="3070" w:type="dxa"/>
          </w:tcPr>
          <w:p w:rsidR="001C1D75" w:rsidRPr="000D42B4" w:rsidRDefault="001C1D75" w:rsidP="0015467E">
            <w:pPr>
              <w:jc w:val="center"/>
              <w:rPr>
                <w:i/>
              </w:rPr>
            </w:pPr>
            <w:r w:rsidRPr="000D42B4">
              <w:rPr>
                <w:i/>
              </w:rPr>
              <w:t>30</w:t>
            </w:r>
          </w:p>
        </w:tc>
      </w:tr>
    </w:tbl>
    <w:p w:rsidR="001C1D75" w:rsidRDefault="001C1D75" w:rsidP="00523764">
      <w:pPr>
        <w:rPr>
          <w:b/>
          <w:i/>
        </w:rPr>
      </w:pPr>
    </w:p>
    <w:p w:rsidR="001C1D75" w:rsidRDefault="001C1D75" w:rsidP="00523764">
      <w:pPr>
        <w:rPr>
          <w:sz w:val="22"/>
        </w:rPr>
      </w:pPr>
      <w:r w:rsidRPr="00006550">
        <w:rPr>
          <w:b/>
          <w:i/>
        </w:rPr>
        <w:t xml:space="preserve">Les voix dont dispose chaque club sont réparties également entre ses délégués, de façon à ce que tous, aient un nombre de voix égal ou au plus différent d’une voix. </w:t>
      </w:r>
      <w:r w:rsidRPr="00006550">
        <w:rPr>
          <w:b/>
          <w:i/>
          <w:u w:val="single"/>
        </w:rPr>
        <w:t>Elles sont exprimées par les seuls délégués présents, le club perdant les voix des représentants absents</w:t>
      </w:r>
      <w:r w:rsidRPr="00006550">
        <w:rPr>
          <w:b/>
          <w:i/>
        </w:rPr>
        <w:t>. Le vote par procuration et le vote par correspondance ne sont pas admis</w:t>
      </w:r>
    </w:p>
    <w:p w:rsidR="001C1D75" w:rsidRDefault="001C1D75" w:rsidP="00523764">
      <w:pPr>
        <w:rPr>
          <w:sz w:val="22"/>
        </w:rPr>
      </w:pPr>
    </w:p>
    <w:p w:rsidR="001C1D75" w:rsidRDefault="001C1D75" w:rsidP="00523764">
      <w:pPr>
        <w:rPr>
          <w:sz w:val="22"/>
        </w:rPr>
      </w:pPr>
      <w:r>
        <w:rPr>
          <w:sz w:val="22"/>
        </w:rPr>
        <w:t>Votre présence est vivement souhaitée et recommandée.</w:t>
      </w:r>
    </w:p>
    <w:p w:rsidR="001C1D75" w:rsidRDefault="001C1D75" w:rsidP="00523764">
      <w:pPr>
        <w:rPr>
          <w:sz w:val="22"/>
        </w:rPr>
      </w:pPr>
    </w:p>
    <w:p w:rsidR="001C1D75" w:rsidRDefault="001C1D75" w:rsidP="00523764">
      <w:pPr>
        <w:rPr>
          <w:sz w:val="22"/>
        </w:rPr>
      </w:pPr>
      <w:r>
        <w:rPr>
          <w:sz w:val="22"/>
        </w:rPr>
        <w:t>Didier BEUVELOT</w:t>
      </w:r>
    </w:p>
    <w:p w:rsidR="001C1D75" w:rsidRDefault="001C1D75" w:rsidP="00523764">
      <w:pPr>
        <w:rPr>
          <w:sz w:val="22"/>
        </w:rPr>
      </w:pPr>
      <w:r>
        <w:rPr>
          <w:sz w:val="22"/>
        </w:rPr>
        <w:t>Président du Comité Départemental de Haute-Garonne</w:t>
      </w:r>
    </w:p>
    <w:p w:rsidR="001C1D75" w:rsidRDefault="001C1D75"/>
    <w:sectPr w:rsidR="001C1D75" w:rsidSect="00A537B8">
      <w:headerReference w:type="default"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7B" w:rsidRDefault="00B6127B" w:rsidP="000B2D99">
      <w:r>
        <w:separator/>
      </w:r>
    </w:p>
  </w:endnote>
  <w:endnote w:type="continuationSeparator" w:id="0">
    <w:p w:rsidR="00B6127B" w:rsidRDefault="00B6127B" w:rsidP="000B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A2" w:rsidRDefault="00E13DA2" w:rsidP="00E13DA2">
    <w:pPr>
      <w:pStyle w:val="Normalcentr"/>
      <w:tabs>
        <w:tab w:val="right" w:pos="9072"/>
      </w:tabs>
      <w:ind w:left="0" w:firstLine="0"/>
      <w:jc w:val="left"/>
      <w:rPr>
        <w:rFonts w:ascii="Arial" w:hAnsi="Arial"/>
        <w:iCs w:val="0"/>
        <w:sz w:val="22"/>
        <w:szCs w:val="20"/>
      </w:rPr>
    </w:pPr>
    <w:r>
      <w:rPr>
        <w:rFonts w:ascii="Arial" w:hAnsi="Arial"/>
        <w:iCs w:val="0"/>
        <w:sz w:val="22"/>
        <w:szCs w:val="20"/>
      </w:rPr>
      <w:t>Siège social </w:t>
    </w:r>
    <w:proofErr w:type="gramStart"/>
    <w:r>
      <w:rPr>
        <w:rFonts w:ascii="Arial" w:hAnsi="Arial"/>
        <w:iCs w:val="0"/>
        <w:sz w:val="22"/>
        <w:szCs w:val="20"/>
      </w:rPr>
      <w:t>:  Maison</w:t>
    </w:r>
    <w:proofErr w:type="gramEnd"/>
    <w:r>
      <w:rPr>
        <w:rFonts w:ascii="Arial" w:hAnsi="Arial"/>
        <w:iCs w:val="0"/>
        <w:sz w:val="22"/>
        <w:szCs w:val="20"/>
      </w:rPr>
      <w:t xml:space="preserve"> des Sports, 190,Rue Isatis, BP 701, </w:t>
    </w:r>
    <w:r>
      <w:rPr>
        <w:rFonts w:ascii="Arial" w:hAnsi="Arial"/>
        <w:iCs w:val="0"/>
        <w:sz w:val="22"/>
        <w:szCs w:val="20"/>
      </w:rPr>
      <w:tab/>
      <w:t xml:space="preserve">           31 683 Labège Cedex </w:t>
    </w:r>
  </w:p>
  <w:p w:rsidR="00E13DA2" w:rsidRDefault="00E13DA2" w:rsidP="00E13DA2">
    <w:pPr>
      <w:tabs>
        <w:tab w:val="right" w:pos="9072"/>
      </w:tabs>
      <w:jc w:val="both"/>
    </w:pPr>
    <w:r>
      <w:rPr>
        <w:rFonts w:ascii="Arial" w:hAnsi="Arial"/>
        <w:i/>
        <w:sz w:val="22"/>
      </w:rPr>
      <w:t xml:space="preserve">E-Mail : </w:t>
    </w:r>
    <w:hyperlink r:id="rId1" w:history="1">
      <w:r>
        <w:rPr>
          <w:rFonts w:ascii="Arial" w:hAnsi="Arial"/>
          <w:i/>
          <w:sz w:val="22"/>
        </w:rPr>
        <w:t>codep31@free.f</w:t>
      </w:r>
      <w:bookmarkStart w:id="2" w:name="_Hlt525308446"/>
      <w:r>
        <w:rPr>
          <w:rFonts w:ascii="Arial" w:hAnsi="Arial"/>
          <w:i/>
          <w:sz w:val="22"/>
        </w:rPr>
        <w:t>r</w:t>
      </w:r>
      <w:bookmarkEnd w:id="2"/>
    </w:hyperlink>
    <w:r>
      <w:rPr>
        <w:rFonts w:ascii="Arial" w:hAnsi="Arial"/>
        <w:i/>
        <w:sz w:val="22"/>
      </w:rPr>
      <w:t xml:space="preserve"> </w:t>
    </w:r>
    <w:r>
      <w:rPr>
        <w:rFonts w:ascii="Arial" w:hAnsi="Arial"/>
        <w:i/>
        <w:sz w:val="22"/>
      </w:rPr>
      <w:tab/>
      <w:t xml:space="preserve">Site Internet </w:t>
    </w:r>
    <w:proofErr w:type="gramStart"/>
    <w:r>
      <w:rPr>
        <w:rFonts w:ascii="Arial" w:hAnsi="Arial"/>
        <w:i/>
        <w:sz w:val="22"/>
      </w:rPr>
      <w:t>:http</w:t>
    </w:r>
    <w:proofErr w:type="gramEnd"/>
    <w:r>
      <w:rPr>
        <w:rFonts w:ascii="Arial" w:hAnsi="Arial"/>
        <w:i/>
        <w:sz w:val="22"/>
      </w:rPr>
      <w:t>://comite.ffbad.org/comite31</w:t>
    </w:r>
  </w:p>
  <w:p w:rsidR="001C1D75" w:rsidRPr="00E13DA2" w:rsidRDefault="001C1D75" w:rsidP="00E13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7B" w:rsidRDefault="00B6127B" w:rsidP="000B2D99">
      <w:r>
        <w:separator/>
      </w:r>
    </w:p>
  </w:footnote>
  <w:footnote w:type="continuationSeparator" w:id="0">
    <w:p w:rsidR="00B6127B" w:rsidRDefault="00B6127B" w:rsidP="000B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A2" w:rsidRDefault="00446827" w:rsidP="00E13DA2">
    <w:pPr>
      <w:pStyle w:val="En-tte"/>
    </w:pPr>
    <w:r>
      <w:rPr>
        <w:noProof/>
      </w:rPr>
      <w:drawing>
        <wp:inline distT="0" distB="0" distL="0" distR="0">
          <wp:extent cx="2952750" cy="1619250"/>
          <wp:effectExtent l="0" t="0" r="0" b="0"/>
          <wp:docPr id="1" name="Image 1" descr="CDBAD31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AD31_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1619250"/>
                  </a:xfrm>
                  <a:prstGeom prst="rect">
                    <a:avLst/>
                  </a:prstGeom>
                  <a:noFill/>
                  <a:ln>
                    <a:noFill/>
                  </a:ln>
                </pic:spPr>
              </pic:pic>
            </a:graphicData>
          </a:graphic>
        </wp:inline>
      </w:drawing>
    </w:r>
  </w:p>
  <w:p w:rsidR="00E13DA2" w:rsidRDefault="00E13D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ACE"/>
    <w:multiLevelType w:val="hybridMultilevel"/>
    <w:tmpl w:val="A3EE55D6"/>
    <w:lvl w:ilvl="0" w:tplc="040C0001">
      <w:start w:val="5"/>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64"/>
    <w:rsid w:val="000048EE"/>
    <w:rsid w:val="00006550"/>
    <w:rsid w:val="00056D5D"/>
    <w:rsid w:val="00062CFF"/>
    <w:rsid w:val="00073AAA"/>
    <w:rsid w:val="000B2D99"/>
    <w:rsid w:val="000C1315"/>
    <w:rsid w:val="000D42B4"/>
    <w:rsid w:val="0015467E"/>
    <w:rsid w:val="00176DE4"/>
    <w:rsid w:val="00177BB5"/>
    <w:rsid w:val="001C1D75"/>
    <w:rsid w:val="001C2A29"/>
    <w:rsid w:val="002C4C46"/>
    <w:rsid w:val="002D699A"/>
    <w:rsid w:val="00411121"/>
    <w:rsid w:val="004360CE"/>
    <w:rsid w:val="00446827"/>
    <w:rsid w:val="004977DF"/>
    <w:rsid w:val="004C0605"/>
    <w:rsid w:val="00523764"/>
    <w:rsid w:val="005B6E1E"/>
    <w:rsid w:val="00612563"/>
    <w:rsid w:val="006D6E05"/>
    <w:rsid w:val="006E552B"/>
    <w:rsid w:val="007414BD"/>
    <w:rsid w:val="007D6D52"/>
    <w:rsid w:val="00844ED1"/>
    <w:rsid w:val="00877C2A"/>
    <w:rsid w:val="008D35DE"/>
    <w:rsid w:val="009F1D9B"/>
    <w:rsid w:val="00A537B8"/>
    <w:rsid w:val="00A75421"/>
    <w:rsid w:val="00AE16B2"/>
    <w:rsid w:val="00AF7089"/>
    <w:rsid w:val="00B06E63"/>
    <w:rsid w:val="00B6127B"/>
    <w:rsid w:val="00BC02E6"/>
    <w:rsid w:val="00C35FAE"/>
    <w:rsid w:val="00C36268"/>
    <w:rsid w:val="00CA7E96"/>
    <w:rsid w:val="00CE77A3"/>
    <w:rsid w:val="00D94ED5"/>
    <w:rsid w:val="00DE3FF6"/>
    <w:rsid w:val="00DE4556"/>
    <w:rsid w:val="00E13DA2"/>
    <w:rsid w:val="00E439DC"/>
    <w:rsid w:val="00F27FD5"/>
    <w:rsid w:val="00F9233C"/>
    <w:rsid w:val="00FD5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64"/>
    <w:rPr>
      <w:rFonts w:ascii="Times New Roman" w:eastAsia="Times New Roman" w:hAnsi="Times New Roman"/>
      <w:sz w:val="24"/>
      <w:szCs w:val="24"/>
    </w:rPr>
  </w:style>
  <w:style w:type="paragraph" w:styleId="Titre1">
    <w:name w:val="heading 1"/>
    <w:basedOn w:val="Normal"/>
    <w:next w:val="Normal"/>
    <w:link w:val="Titre1Car"/>
    <w:uiPriority w:val="99"/>
    <w:qFormat/>
    <w:rsid w:val="00523764"/>
    <w:pPr>
      <w:keepNext/>
      <w:jc w:val="center"/>
      <w:outlineLvl w:val="0"/>
    </w:pPr>
    <w:rPr>
      <w:rFonts w:ascii="Eurose" w:hAnsi="Eurose"/>
      <w:b/>
      <w:bCs/>
      <w:i/>
      <w:iCs/>
      <w:sz w:val="32"/>
      <w:szCs w:val="32"/>
    </w:rPr>
  </w:style>
  <w:style w:type="paragraph" w:styleId="Titre2">
    <w:name w:val="heading 2"/>
    <w:basedOn w:val="Normal"/>
    <w:next w:val="Normal"/>
    <w:link w:val="Titre2Car"/>
    <w:uiPriority w:val="99"/>
    <w:qFormat/>
    <w:rsid w:val="00523764"/>
    <w:pPr>
      <w:keepNext/>
      <w:jc w:val="center"/>
      <w:outlineLvl w:val="1"/>
    </w:pPr>
    <w:rPr>
      <w:rFonts w:ascii="Eurose" w:hAnsi="Eurose"/>
      <w:b/>
      <w:bCs/>
      <w:i/>
      <w:iCs/>
      <w:sz w:val="22"/>
      <w:szCs w:val="22"/>
    </w:rPr>
  </w:style>
  <w:style w:type="paragraph" w:styleId="Titre3">
    <w:name w:val="heading 3"/>
    <w:basedOn w:val="Normal"/>
    <w:next w:val="Normal"/>
    <w:link w:val="Titre3Car"/>
    <w:uiPriority w:val="99"/>
    <w:qFormat/>
    <w:rsid w:val="00523764"/>
    <w:pPr>
      <w:keepNext/>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23764"/>
    <w:rPr>
      <w:rFonts w:ascii="Eurose" w:hAnsi="Eurose" w:cs="Times New Roman"/>
      <w:b/>
      <w:bCs/>
      <w:i/>
      <w:iCs/>
      <w:sz w:val="32"/>
      <w:szCs w:val="32"/>
      <w:lang w:eastAsia="fr-FR"/>
    </w:rPr>
  </w:style>
  <w:style w:type="character" w:customStyle="1" w:styleId="Titre2Car">
    <w:name w:val="Titre 2 Car"/>
    <w:link w:val="Titre2"/>
    <w:uiPriority w:val="99"/>
    <w:locked/>
    <w:rsid w:val="00523764"/>
    <w:rPr>
      <w:rFonts w:ascii="Eurose" w:hAnsi="Eurose" w:cs="Times New Roman"/>
      <w:b/>
      <w:bCs/>
      <w:i/>
      <w:iCs/>
      <w:lang w:eastAsia="fr-FR"/>
    </w:rPr>
  </w:style>
  <w:style w:type="character" w:customStyle="1" w:styleId="Titre3Car">
    <w:name w:val="Titre 3 Car"/>
    <w:link w:val="Titre3"/>
    <w:uiPriority w:val="99"/>
    <w:locked/>
    <w:rsid w:val="00523764"/>
    <w:rPr>
      <w:rFonts w:ascii="Times New Roman" w:hAnsi="Times New Roman" w:cs="Times New Roman"/>
      <w:b/>
      <w:bCs/>
      <w:sz w:val="24"/>
      <w:szCs w:val="24"/>
      <w:lang w:eastAsia="fr-FR"/>
    </w:rPr>
  </w:style>
  <w:style w:type="paragraph" w:styleId="En-tte">
    <w:name w:val="header"/>
    <w:basedOn w:val="Normal"/>
    <w:link w:val="En-tteCar"/>
    <w:rsid w:val="00523764"/>
    <w:pPr>
      <w:tabs>
        <w:tab w:val="center" w:pos="4536"/>
        <w:tab w:val="right" w:pos="9072"/>
      </w:tabs>
    </w:pPr>
    <w:rPr>
      <w:sz w:val="20"/>
      <w:szCs w:val="20"/>
    </w:rPr>
  </w:style>
  <w:style w:type="character" w:customStyle="1" w:styleId="En-tteCar">
    <w:name w:val="En-tête Car"/>
    <w:link w:val="En-tte"/>
    <w:uiPriority w:val="99"/>
    <w:locked/>
    <w:rsid w:val="00523764"/>
    <w:rPr>
      <w:rFonts w:ascii="Times New Roman" w:hAnsi="Times New Roman" w:cs="Times New Roman"/>
      <w:sz w:val="20"/>
      <w:szCs w:val="20"/>
      <w:lang w:eastAsia="fr-FR"/>
    </w:rPr>
  </w:style>
  <w:style w:type="paragraph" w:styleId="Normalcentr">
    <w:name w:val="Block Text"/>
    <w:basedOn w:val="Normal"/>
    <w:rsid w:val="00523764"/>
    <w:pPr>
      <w:ind w:left="-284" w:right="-284" w:firstLine="992"/>
      <w:jc w:val="both"/>
    </w:pPr>
    <w:rPr>
      <w:i/>
      <w:iCs/>
    </w:rPr>
  </w:style>
  <w:style w:type="paragraph" w:styleId="Textedebulles">
    <w:name w:val="Balloon Text"/>
    <w:basedOn w:val="Normal"/>
    <w:link w:val="TextedebullesCar"/>
    <w:uiPriority w:val="99"/>
    <w:semiHidden/>
    <w:rsid w:val="00523764"/>
    <w:rPr>
      <w:rFonts w:ascii="Tahoma" w:hAnsi="Tahoma" w:cs="Tahoma"/>
      <w:sz w:val="16"/>
      <w:szCs w:val="16"/>
    </w:rPr>
  </w:style>
  <w:style w:type="character" w:customStyle="1" w:styleId="TextedebullesCar">
    <w:name w:val="Texte de bulles Car"/>
    <w:link w:val="Textedebulles"/>
    <w:uiPriority w:val="99"/>
    <w:semiHidden/>
    <w:locked/>
    <w:rsid w:val="00523764"/>
    <w:rPr>
      <w:rFonts w:ascii="Tahoma" w:hAnsi="Tahoma" w:cs="Tahoma"/>
      <w:sz w:val="16"/>
      <w:szCs w:val="16"/>
      <w:lang w:eastAsia="fr-FR"/>
    </w:rPr>
  </w:style>
  <w:style w:type="character" w:styleId="Lienhypertexte">
    <w:name w:val="Hyperlink"/>
    <w:uiPriority w:val="99"/>
    <w:rsid w:val="00E439DC"/>
    <w:rPr>
      <w:rFonts w:cs="Times New Roman"/>
      <w:color w:val="0000FF"/>
      <w:u w:val="single"/>
    </w:rPr>
  </w:style>
  <w:style w:type="paragraph" w:styleId="Pieddepage">
    <w:name w:val="footer"/>
    <w:basedOn w:val="Normal"/>
    <w:link w:val="PieddepageCar"/>
    <w:uiPriority w:val="99"/>
    <w:unhideWhenUsed/>
    <w:rsid w:val="00E13DA2"/>
    <w:pPr>
      <w:tabs>
        <w:tab w:val="center" w:pos="4536"/>
        <w:tab w:val="right" w:pos="9072"/>
      </w:tabs>
    </w:pPr>
  </w:style>
  <w:style w:type="character" w:customStyle="1" w:styleId="PieddepageCar">
    <w:name w:val="Pied de page Car"/>
    <w:basedOn w:val="Policepardfaut"/>
    <w:link w:val="Pieddepage"/>
    <w:uiPriority w:val="99"/>
    <w:rsid w:val="00E13DA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64"/>
    <w:rPr>
      <w:rFonts w:ascii="Times New Roman" w:eastAsia="Times New Roman" w:hAnsi="Times New Roman"/>
      <w:sz w:val="24"/>
      <w:szCs w:val="24"/>
    </w:rPr>
  </w:style>
  <w:style w:type="paragraph" w:styleId="Titre1">
    <w:name w:val="heading 1"/>
    <w:basedOn w:val="Normal"/>
    <w:next w:val="Normal"/>
    <w:link w:val="Titre1Car"/>
    <w:uiPriority w:val="99"/>
    <w:qFormat/>
    <w:rsid w:val="00523764"/>
    <w:pPr>
      <w:keepNext/>
      <w:jc w:val="center"/>
      <w:outlineLvl w:val="0"/>
    </w:pPr>
    <w:rPr>
      <w:rFonts w:ascii="Eurose" w:hAnsi="Eurose"/>
      <w:b/>
      <w:bCs/>
      <w:i/>
      <w:iCs/>
      <w:sz w:val="32"/>
      <w:szCs w:val="32"/>
    </w:rPr>
  </w:style>
  <w:style w:type="paragraph" w:styleId="Titre2">
    <w:name w:val="heading 2"/>
    <w:basedOn w:val="Normal"/>
    <w:next w:val="Normal"/>
    <w:link w:val="Titre2Car"/>
    <w:uiPriority w:val="99"/>
    <w:qFormat/>
    <w:rsid w:val="00523764"/>
    <w:pPr>
      <w:keepNext/>
      <w:jc w:val="center"/>
      <w:outlineLvl w:val="1"/>
    </w:pPr>
    <w:rPr>
      <w:rFonts w:ascii="Eurose" w:hAnsi="Eurose"/>
      <w:b/>
      <w:bCs/>
      <w:i/>
      <w:iCs/>
      <w:sz w:val="22"/>
      <w:szCs w:val="22"/>
    </w:rPr>
  </w:style>
  <w:style w:type="paragraph" w:styleId="Titre3">
    <w:name w:val="heading 3"/>
    <w:basedOn w:val="Normal"/>
    <w:next w:val="Normal"/>
    <w:link w:val="Titre3Car"/>
    <w:uiPriority w:val="99"/>
    <w:qFormat/>
    <w:rsid w:val="00523764"/>
    <w:pPr>
      <w:keepNext/>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23764"/>
    <w:rPr>
      <w:rFonts w:ascii="Eurose" w:hAnsi="Eurose" w:cs="Times New Roman"/>
      <w:b/>
      <w:bCs/>
      <w:i/>
      <w:iCs/>
      <w:sz w:val="32"/>
      <w:szCs w:val="32"/>
      <w:lang w:eastAsia="fr-FR"/>
    </w:rPr>
  </w:style>
  <w:style w:type="character" w:customStyle="1" w:styleId="Titre2Car">
    <w:name w:val="Titre 2 Car"/>
    <w:link w:val="Titre2"/>
    <w:uiPriority w:val="99"/>
    <w:locked/>
    <w:rsid w:val="00523764"/>
    <w:rPr>
      <w:rFonts w:ascii="Eurose" w:hAnsi="Eurose" w:cs="Times New Roman"/>
      <w:b/>
      <w:bCs/>
      <w:i/>
      <w:iCs/>
      <w:lang w:eastAsia="fr-FR"/>
    </w:rPr>
  </w:style>
  <w:style w:type="character" w:customStyle="1" w:styleId="Titre3Car">
    <w:name w:val="Titre 3 Car"/>
    <w:link w:val="Titre3"/>
    <w:uiPriority w:val="99"/>
    <w:locked/>
    <w:rsid w:val="00523764"/>
    <w:rPr>
      <w:rFonts w:ascii="Times New Roman" w:hAnsi="Times New Roman" w:cs="Times New Roman"/>
      <w:b/>
      <w:bCs/>
      <w:sz w:val="24"/>
      <w:szCs w:val="24"/>
      <w:lang w:eastAsia="fr-FR"/>
    </w:rPr>
  </w:style>
  <w:style w:type="paragraph" w:styleId="En-tte">
    <w:name w:val="header"/>
    <w:basedOn w:val="Normal"/>
    <w:link w:val="En-tteCar"/>
    <w:rsid w:val="00523764"/>
    <w:pPr>
      <w:tabs>
        <w:tab w:val="center" w:pos="4536"/>
        <w:tab w:val="right" w:pos="9072"/>
      </w:tabs>
    </w:pPr>
    <w:rPr>
      <w:sz w:val="20"/>
      <w:szCs w:val="20"/>
    </w:rPr>
  </w:style>
  <w:style w:type="character" w:customStyle="1" w:styleId="En-tteCar">
    <w:name w:val="En-tête Car"/>
    <w:link w:val="En-tte"/>
    <w:uiPriority w:val="99"/>
    <w:locked/>
    <w:rsid w:val="00523764"/>
    <w:rPr>
      <w:rFonts w:ascii="Times New Roman" w:hAnsi="Times New Roman" w:cs="Times New Roman"/>
      <w:sz w:val="20"/>
      <w:szCs w:val="20"/>
      <w:lang w:eastAsia="fr-FR"/>
    </w:rPr>
  </w:style>
  <w:style w:type="paragraph" w:styleId="Normalcentr">
    <w:name w:val="Block Text"/>
    <w:basedOn w:val="Normal"/>
    <w:rsid w:val="00523764"/>
    <w:pPr>
      <w:ind w:left="-284" w:right="-284" w:firstLine="992"/>
      <w:jc w:val="both"/>
    </w:pPr>
    <w:rPr>
      <w:i/>
      <w:iCs/>
    </w:rPr>
  </w:style>
  <w:style w:type="paragraph" w:styleId="Textedebulles">
    <w:name w:val="Balloon Text"/>
    <w:basedOn w:val="Normal"/>
    <w:link w:val="TextedebullesCar"/>
    <w:uiPriority w:val="99"/>
    <w:semiHidden/>
    <w:rsid w:val="00523764"/>
    <w:rPr>
      <w:rFonts w:ascii="Tahoma" w:hAnsi="Tahoma" w:cs="Tahoma"/>
      <w:sz w:val="16"/>
      <w:szCs w:val="16"/>
    </w:rPr>
  </w:style>
  <w:style w:type="character" w:customStyle="1" w:styleId="TextedebullesCar">
    <w:name w:val="Texte de bulles Car"/>
    <w:link w:val="Textedebulles"/>
    <w:uiPriority w:val="99"/>
    <w:semiHidden/>
    <w:locked/>
    <w:rsid w:val="00523764"/>
    <w:rPr>
      <w:rFonts w:ascii="Tahoma" w:hAnsi="Tahoma" w:cs="Tahoma"/>
      <w:sz w:val="16"/>
      <w:szCs w:val="16"/>
      <w:lang w:eastAsia="fr-FR"/>
    </w:rPr>
  </w:style>
  <w:style w:type="character" w:styleId="Lienhypertexte">
    <w:name w:val="Hyperlink"/>
    <w:uiPriority w:val="99"/>
    <w:rsid w:val="00E439DC"/>
    <w:rPr>
      <w:rFonts w:cs="Times New Roman"/>
      <w:color w:val="0000FF"/>
      <w:u w:val="single"/>
    </w:rPr>
  </w:style>
  <w:style w:type="paragraph" w:styleId="Pieddepage">
    <w:name w:val="footer"/>
    <w:basedOn w:val="Normal"/>
    <w:link w:val="PieddepageCar"/>
    <w:uiPriority w:val="99"/>
    <w:unhideWhenUsed/>
    <w:rsid w:val="00E13DA2"/>
    <w:pPr>
      <w:tabs>
        <w:tab w:val="center" w:pos="4536"/>
        <w:tab w:val="right" w:pos="9072"/>
      </w:tabs>
    </w:pPr>
  </w:style>
  <w:style w:type="character" w:customStyle="1" w:styleId="PieddepageCar">
    <w:name w:val="Pied de page Car"/>
    <w:basedOn w:val="Policepardfaut"/>
    <w:link w:val="Pieddepage"/>
    <w:uiPriority w:val="99"/>
    <w:rsid w:val="00E13D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dep31@free.f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470</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DGAC</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Didier BEUVELOT</cp:lastModifiedBy>
  <cp:revision>7</cp:revision>
  <dcterms:created xsi:type="dcterms:W3CDTF">2014-05-13T10:57:00Z</dcterms:created>
  <dcterms:modified xsi:type="dcterms:W3CDTF">2016-04-19T08:19:00Z</dcterms:modified>
</cp:coreProperties>
</file>