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fr-FR"/>
        </w:rPr>
        <w:id w:val="792362850"/>
        <w:docPartObj>
          <w:docPartGallery w:val="Cover Pages"/>
          <w:docPartUnique/>
        </w:docPartObj>
      </w:sdtPr>
      <w:sdtEndPr>
        <w:rPr>
          <w:rFonts w:ascii="Calibri" w:eastAsia="Calibri" w:hAnsi="Calibri" w:cs="Times New Roman"/>
          <w:caps w:val="0"/>
        </w:rPr>
      </w:sdtEndPr>
      <w:sdtContent>
        <w:tbl>
          <w:tblPr>
            <w:tblW w:w="5000" w:type="pct"/>
            <w:jc w:val="center"/>
            <w:tblLook w:val="04A0"/>
          </w:tblPr>
          <w:tblGrid>
            <w:gridCol w:w="9622"/>
          </w:tblGrid>
          <w:tr w:rsidR="00947686" w:rsidRPr="00F13D72">
            <w:trPr>
              <w:trHeight w:val="2880"/>
              <w:jc w:val="center"/>
            </w:trPr>
            <w:tc>
              <w:tcPr>
                <w:tcW w:w="5000" w:type="pct"/>
              </w:tcPr>
              <w:p w:rsidR="00947686" w:rsidRPr="00F13D72" w:rsidRDefault="00947686" w:rsidP="00947686">
                <w:pPr>
                  <w:pStyle w:val="Sansinterligne"/>
                  <w:jc w:val="center"/>
                  <w:rPr>
                    <w:rFonts w:asciiTheme="majorHAnsi" w:eastAsiaTheme="majorEastAsia" w:hAnsiTheme="majorHAnsi" w:cstheme="majorBidi"/>
                    <w:caps/>
                    <w:lang w:val="fr-FR"/>
                  </w:rPr>
                </w:pPr>
              </w:p>
            </w:tc>
          </w:tr>
          <w:tr w:rsidR="00947686" w:rsidRPr="00F13D72">
            <w:trPr>
              <w:trHeight w:val="1440"/>
              <w:jc w:val="center"/>
            </w:trPr>
            <w:sdt>
              <w:sdtPr>
                <w:rPr>
                  <w:rFonts w:asciiTheme="majorHAnsi" w:eastAsiaTheme="majorEastAsia" w:hAnsiTheme="majorHAnsi" w:cstheme="majorBidi"/>
                  <w:sz w:val="80"/>
                  <w:szCs w:val="80"/>
                  <w:lang w:val="fr-FR"/>
                </w:rPr>
                <w:alias w:val="Titre"/>
                <w:id w:val="15524250"/>
                <w:placeholder>
                  <w:docPart w:val="D93604EAD8E34EBEB9574BC975D3A0B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47686" w:rsidRPr="00F13D72" w:rsidRDefault="00947686">
                    <w:pPr>
                      <w:pStyle w:val="Sansinterligne"/>
                      <w:jc w:val="center"/>
                      <w:rPr>
                        <w:rFonts w:asciiTheme="majorHAnsi" w:eastAsiaTheme="majorEastAsia" w:hAnsiTheme="majorHAnsi" w:cstheme="majorBidi"/>
                        <w:sz w:val="80"/>
                        <w:szCs w:val="80"/>
                        <w:lang w:val="fr-FR"/>
                      </w:rPr>
                    </w:pPr>
                    <w:r w:rsidRPr="00F13D72">
                      <w:rPr>
                        <w:rFonts w:asciiTheme="majorHAnsi" w:eastAsiaTheme="majorEastAsia" w:hAnsiTheme="majorHAnsi" w:cstheme="majorBidi"/>
                        <w:sz w:val="80"/>
                        <w:szCs w:val="80"/>
                        <w:lang w:val="fr-FR"/>
                      </w:rPr>
                      <w:t>Assemblée Générale</w:t>
                    </w:r>
                  </w:p>
                </w:tc>
              </w:sdtContent>
            </w:sdt>
          </w:tr>
          <w:tr w:rsidR="00947686" w:rsidRPr="00F13D72">
            <w:trPr>
              <w:trHeight w:val="720"/>
              <w:jc w:val="center"/>
            </w:trPr>
            <w:sdt>
              <w:sdtPr>
                <w:rPr>
                  <w:rFonts w:asciiTheme="majorHAnsi" w:eastAsiaTheme="majorEastAsia" w:hAnsiTheme="majorHAnsi" w:cstheme="majorBidi"/>
                  <w:sz w:val="44"/>
                  <w:szCs w:val="44"/>
                  <w:lang w:val="fr-FR"/>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47686" w:rsidRPr="00F13D72" w:rsidRDefault="00947686">
                    <w:pPr>
                      <w:pStyle w:val="Sansinterligne"/>
                      <w:jc w:val="center"/>
                      <w:rPr>
                        <w:rFonts w:asciiTheme="majorHAnsi" w:eastAsiaTheme="majorEastAsia" w:hAnsiTheme="majorHAnsi" w:cstheme="majorBidi"/>
                        <w:sz w:val="44"/>
                        <w:szCs w:val="44"/>
                        <w:lang w:val="fr-FR"/>
                      </w:rPr>
                    </w:pPr>
                    <w:r w:rsidRPr="00F13D72">
                      <w:rPr>
                        <w:rFonts w:asciiTheme="majorHAnsi" w:eastAsiaTheme="majorEastAsia" w:hAnsiTheme="majorHAnsi" w:cstheme="majorBidi"/>
                        <w:sz w:val="44"/>
                        <w:szCs w:val="44"/>
                        <w:lang w:val="fr-FR"/>
                      </w:rPr>
                      <w:t>21 mai 2014</w:t>
                    </w:r>
                  </w:p>
                </w:tc>
              </w:sdtContent>
            </w:sdt>
          </w:tr>
          <w:tr w:rsidR="00947686" w:rsidRPr="00F13D72">
            <w:trPr>
              <w:trHeight w:val="360"/>
              <w:jc w:val="center"/>
            </w:trPr>
            <w:tc>
              <w:tcPr>
                <w:tcW w:w="5000" w:type="pct"/>
                <w:vAlign w:val="center"/>
              </w:tcPr>
              <w:p w:rsidR="00947686" w:rsidRPr="00F13D72" w:rsidRDefault="00947686">
                <w:pPr>
                  <w:pStyle w:val="Sansinterligne"/>
                  <w:jc w:val="center"/>
                  <w:rPr>
                    <w:lang w:val="fr-FR"/>
                  </w:rPr>
                </w:pPr>
              </w:p>
            </w:tc>
          </w:tr>
          <w:tr w:rsidR="00947686" w:rsidRPr="00F13D72">
            <w:trPr>
              <w:trHeight w:val="360"/>
              <w:jc w:val="center"/>
            </w:trPr>
            <w:tc>
              <w:tcPr>
                <w:tcW w:w="5000" w:type="pct"/>
                <w:vAlign w:val="center"/>
              </w:tcPr>
              <w:p w:rsidR="00947686" w:rsidRPr="00F13D72" w:rsidRDefault="00947686">
                <w:pPr>
                  <w:pStyle w:val="Sansinterligne"/>
                  <w:jc w:val="center"/>
                  <w:rPr>
                    <w:b/>
                    <w:bCs/>
                    <w:lang w:val="fr-FR"/>
                  </w:rPr>
                </w:pPr>
              </w:p>
            </w:tc>
          </w:tr>
          <w:tr w:rsidR="00947686" w:rsidRPr="00F13D72">
            <w:trPr>
              <w:trHeight w:val="360"/>
              <w:jc w:val="center"/>
            </w:trPr>
            <w:tc>
              <w:tcPr>
                <w:tcW w:w="5000" w:type="pct"/>
                <w:vAlign w:val="center"/>
              </w:tcPr>
              <w:p w:rsidR="00947686" w:rsidRPr="00F13D72" w:rsidRDefault="00947686">
                <w:pPr>
                  <w:pStyle w:val="Sansinterligne"/>
                  <w:jc w:val="center"/>
                  <w:rPr>
                    <w:b/>
                    <w:bCs/>
                    <w:lang w:val="fr-FR"/>
                  </w:rPr>
                </w:pPr>
              </w:p>
            </w:tc>
          </w:tr>
        </w:tbl>
        <w:tbl>
          <w:tblPr>
            <w:tblStyle w:val="Grilledutableau"/>
            <w:tblpPr w:leftFromText="141" w:rightFromText="141" w:vertAnchor="text" w:horzAnchor="margin" w:tblpXSpec="center" w:tblpY="-6810"/>
            <w:tblW w:w="0" w:type="auto"/>
            <w:tblLook w:val="04A0"/>
          </w:tblPr>
          <w:tblGrid>
            <w:gridCol w:w="4397"/>
            <w:gridCol w:w="4169"/>
          </w:tblGrid>
          <w:tr w:rsidR="00947686" w:rsidRPr="00F13D72" w:rsidTr="00947686">
            <w:tc>
              <w:tcPr>
                <w:tcW w:w="4397" w:type="dxa"/>
              </w:tcPr>
              <w:p w:rsidR="00947686" w:rsidRPr="00F13D72" w:rsidRDefault="00947686" w:rsidP="00947686">
                <w:pPr>
                  <w:rPr>
                    <w:lang w:val="fr-FR"/>
                  </w:rPr>
                </w:pPr>
                <w:r w:rsidRPr="00F13D72">
                  <w:rPr>
                    <w:noProof/>
                    <w:lang w:val="fr-FR" w:eastAsia="fr-FR"/>
                  </w:rPr>
                  <w:drawing>
                    <wp:inline distT="0" distB="0" distL="0" distR="0">
                      <wp:extent cx="2162175" cy="2162175"/>
                      <wp:effectExtent l="19050" t="0" r="9525" b="0"/>
                      <wp:docPr id="28675" name="Image 1" descr="K:\Badminton\Comité 31\Logo\CDBAD31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K:\Badminton\Comité 31\Logo\CDBAD31_logo_vertical.jpg"/>
                              <pic:cNvPicPr>
                                <a:picLocks noChangeAspect="1" noChangeArrowheads="1"/>
                              </pic:cNvPicPr>
                            </pic:nvPicPr>
                            <pic:blipFill>
                              <a:blip r:embed="rId9" cstate="print"/>
                              <a:srcRect/>
                              <a:stretch>
                                <a:fillRect/>
                              </a:stretch>
                            </pic:blipFill>
                            <pic:spPr bwMode="auto">
                              <a:xfrm>
                                <a:off x="0" y="0"/>
                                <a:ext cx="2162175" cy="2162175"/>
                              </a:xfrm>
                              <a:prstGeom prst="rect">
                                <a:avLst/>
                              </a:prstGeom>
                              <a:noFill/>
                              <a:ln w="9525">
                                <a:noFill/>
                                <a:miter lim="800000"/>
                                <a:headEnd/>
                                <a:tailEnd/>
                              </a:ln>
                            </pic:spPr>
                          </pic:pic>
                        </a:graphicData>
                      </a:graphic>
                    </wp:inline>
                  </w:drawing>
                </w:r>
              </w:p>
            </w:tc>
            <w:tc>
              <w:tcPr>
                <w:tcW w:w="4169" w:type="dxa"/>
                <w:vAlign w:val="center"/>
              </w:tcPr>
              <w:p w:rsidR="00947686" w:rsidRPr="00F13D72" w:rsidRDefault="00947686" w:rsidP="00947686">
                <w:pPr>
                  <w:jc w:val="center"/>
                  <w:rPr>
                    <w:b/>
                    <w:color w:val="365F91"/>
                    <w:sz w:val="44"/>
                    <w:szCs w:val="44"/>
                    <w:lang w:val="fr-FR"/>
                  </w:rPr>
                </w:pPr>
                <w:r w:rsidRPr="00F13D72">
                  <w:rPr>
                    <w:b/>
                    <w:color w:val="365F91"/>
                    <w:sz w:val="44"/>
                    <w:szCs w:val="44"/>
                    <w:lang w:val="fr-FR"/>
                  </w:rPr>
                  <w:t>Comité Départemental Badminton - 31</w:t>
                </w:r>
              </w:p>
              <w:p w:rsidR="00947686" w:rsidRPr="00F13D72" w:rsidRDefault="00947686" w:rsidP="00947686">
                <w:pPr>
                  <w:jc w:val="center"/>
                  <w:rPr>
                    <w:lang w:val="fr-FR"/>
                  </w:rPr>
                </w:pPr>
              </w:p>
            </w:tc>
          </w:tr>
        </w:tbl>
        <w:p w:rsidR="00947686" w:rsidRPr="00F13D72" w:rsidRDefault="00947686">
          <w:pPr>
            <w:rPr>
              <w:lang w:val="fr-FR"/>
            </w:rPr>
          </w:pPr>
        </w:p>
        <w:p w:rsidR="00947686" w:rsidRPr="00F13D72" w:rsidRDefault="00947686">
          <w:pPr>
            <w:rPr>
              <w:lang w:val="fr-FR"/>
            </w:rPr>
          </w:pPr>
        </w:p>
        <w:tbl>
          <w:tblPr>
            <w:tblpPr w:leftFromText="187" w:rightFromText="187" w:horzAnchor="margin" w:tblpXSpec="center" w:tblpYSpec="bottom"/>
            <w:tblW w:w="5000" w:type="pct"/>
            <w:tblLook w:val="04A0"/>
          </w:tblPr>
          <w:tblGrid>
            <w:gridCol w:w="9622"/>
          </w:tblGrid>
          <w:tr w:rsidR="00947686" w:rsidRPr="00F13D72">
            <w:tc>
              <w:tcPr>
                <w:tcW w:w="5000" w:type="pct"/>
              </w:tcPr>
              <w:p w:rsidR="00947686" w:rsidRPr="00F13D72" w:rsidRDefault="00947686" w:rsidP="00947686">
                <w:pPr>
                  <w:pStyle w:val="Sansinterligne"/>
                  <w:rPr>
                    <w:lang w:val="fr-FR"/>
                  </w:rPr>
                </w:pPr>
              </w:p>
            </w:tc>
          </w:tr>
        </w:tbl>
        <w:p w:rsidR="00947686" w:rsidRPr="00F13D72" w:rsidRDefault="00947686">
          <w:pPr>
            <w:rPr>
              <w:lang w:val="fr-FR"/>
            </w:rPr>
          </w:pPr>
        </w:p>
        <w:p w:rsidR="00947686" w:rsidRPr="00F13D72" w:rsidRDefault="00947686">
          <w:pPr>
            <w:spacing w:line="240" w:lineRule="auto"/>
            <w:rPr>
              <w:lang w:val="fr-FR"/>
            </w:rPr>
          </w:pPr>
          <w:r w:rsidRPr="00F13D72">
            <w:rPr>
              <w:lang w:val="fr-FR"/>
            </w:rPr>
            <w:br w:type="page"/>
          </w:r>
        </w:p>
      </w:sdtContent>
    </w:sdt>
    <w:p w:rsidR="00947686" w:rsidRPr="00F13D72" w:rsidRDefault="00947686">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68"/>
      </w:tblGrid>
      <w:tr w:rsidR="003813A5" w:rsidRPr="00F13D72" w:rsidTr="003813A5">
        <w:tc>
          <w:tcPr>
            <w:tcW w:w="5778" w:type="dxa"/>
          </w:tcPr>
          <w:p w:rsidR="00E603FA" w:rsidRPr="00F13D72" w:rsidRDefault="00E603FA" w:rsidP="003813A5">
            <w:pPr>
              <w:rPr>
                <w:lang w:val="fr-FR"/>
              </w:rPr>
            </w:pPr>
          </w:p>
        </w:tc>
        <w:tc>
          <w:tcPr>
            <w:tcW w:w="3768" w:type="dxa"/>
          </w:tcPr>
          <w:p w:rsidR="003813A5" w:rsidRPr="00F13D72" w:rsidRDefault="003813A5" w:rsidP="00530C4D">
            <w:pPr>
              <w:rPr>
                <w:lang w:val="fr-FR"/>
              </w:rPr>
            </w:pPr>
          </w:p>
        </w:tc>
      </w:tr>
    </w:tbl>
    <w:p w:rsidR="00530C4D" w:rsidRPr="00F13D72" w:rsidRDefault="00530C4D" w:rsidP="00530C4D">
      <w:pPr>
        <w:rPr>
          <w:b/>
          <w:u w:val="single"/>
          <w:lang w:val="fr-FR"/>
        </w:rPr>
      </w:pPr>
      <w:r w:rsidRPr="00F13D72">
        <w:rPr>
          <w:b/>
          <w:u w:val="single"/>
          <w:lang w:val="fr-FR"/>
        </w:rPr>
        <w:t>ORDRE DU JOUR</w:t>
      </w:r>
    </w:p>
    <w:p w:rsidR="009F2ECC" w:rsidRDefault="001F7EE4">
      <w:pPr>
        <w:pStyle w:val="TM2"/>
        <w:tabs>
          <w:tab w:val="left" w:pos="660"/>
          <w:tab w:val="right" w:leader="dot" w:pos="9396"/>
        </w:tabs>
        <w:rPr>
          <w:rFonts w:asciiTheme="minorHAnsi" w:eastAsiaTheme="minorEastAsia" w:hAnsiTheme="minorHAnsi" w:cstheme="minorBidi"/>
          <w:noProof/>
          <w:lang w:val="fr-FR" w:eastAsia="fr-FR"/>
        </w:rPr>
      </w:pPr>
      <w:r w:rsidRPr="00F13D72">
        <w:rPr>
          <w:lang w:val="fr-FR"/>
        </w:rPr>
        <w:fldChar w:fldCharType="begin"/>
      </w:r>
      <w:r w:rsidR="004220A1" w:rsidRPr="00F13D72">
        <w:rPr>
          <w:lang w:val="fr-FR"/>
        </w:rPr>
        <w:instrText xml:space="preserve"> TOC \o "1-3" \h \z \u </w:instrText>
      </w:r>
      <w:r w:rsidRPr="00F13D72">
        <w:rPr>
          <w:lang w:val="fr-FR"/>
        </w:rPr>
        <w:fldChar w:fldCharType="separate"/>
      </w:r>
      <w:hyperlink w:anchor="_Toc408243753" w:history="1">
        <w:r w:rsidR="009F2ECC" w:rsidRPr="00A2107C">
          <w:rPr>
            <w:rStyle w:val="Lienhypertexte"/>
            <w:noProof/>
          </w:rPr>
          <w:t>1</w:t>
        </w:r>
        <w:r w:rsidR="009F2ECC">
          <w:rPr>
            <w:rFonts w:asciiTheme="minorHAnsi" w:eastAsiaTheme="minorEastAsia" w:hAnsiTheme="minorHAnsi" w:cstheme="minorBidi"/>
            <w:noProof/>
            <w:lang w:val="fr-FR" w:eastAsia="fr-FR"/>
          </w:rPr>
          <w:tab/>
        </w:r>
        <w:r w:rsidR="009F2ECC" w:rsidRPr="00A2107C">
          <w:rPr>
            <w:rStyle w:val="Lienhypertexte"/>
            <w:noProof/>
          </w:rPr>
          <w:t>Liste des participants</w:t>
        </w:r>
        <w:r w:rsidR="009F2ECC">
          <w:rPr>
            <w:noProof/>
            <w:webHidden/>
          </w:rPr>
          <w:tab/>
        </w:r>
        <w:r w:rsidR="009F2ECC">
          <w:rPr>
            <w:noProof/>
            <w:webHidden/>
          </w:rPr>
          <w:fldChar w:fldCharType="begin"/>
        </w:r>
        <w:r w:rsidR="009F2ECC">
          <w:rPr>
            <w:noProof/>
            <w:webHidden/>
          </w:rPr>
          <w:instrText xml:space="preserve"> PAGEREF _Toc408243753 \h </w:instrText>
        </w:r>
        <w:r w:rsidR="009F2ECC">
          <w:rPr>
            <w:noProof/>
            <w:webHidden/>
          </w:rPr>
        </w:r>
        <w:r w:rsidR="009F2ECC">
          <w:rPr>
            <w:noProof/>
            <w:webHidden/>
          </w:rPr>
          <w:fldChar w:fldCharType="separate"/>
        </w:r>
        <w:r w:rsidR="009F2ECC">
          <w:rPr>
            <w:noProof/>
            <w:webHidden/>
          </w:rPr>
          <w:t>4</w:t>
        </w:r>
        <w:r w:rsidR="009F2ECC">
          <w:rPr>
            <w:noProof/>
            <w:webHidden/>
          </w:rPr>
          <w:fldChar w:fldCharType="end"/>
        </w:r>
      </w:hyperlink>
    </w:p>
    <w:p w:rsidR="009F2ECC" w:rsidRDefault="009F2ECC">
      <w:pPr>
        <w:pStyle w:val="TM2"/>
        <w:tabs>
          <w:tab w:val="left" w:pos="660"/>
          <w:tab w:val="right" w:leader="dot" w:pos="9396"/>
        </w:tabs>
        <w:rPr>
          <w:rFonts w:asciiTheme="minorHAnsi" w:eastAsiaTheme="minorEastAsia" w:hAnsiTheme="minorHAnsi" w:cstheme="minorBidi"/>
          <w:noProof/>
          <w:lang w:val="fr-FR" w:eastAsia="fr-FR"/>
        </w:rPr>
      </w:pPr>
      <w:hyperlink w:anchor="_Toc408243754" w:history="1">
        <w:r w:rsidRPr="00A2107C">
          <w:rPr>
            <w:rStyle w:val="Lienhypertexte"/>
            <w:noProof/>
          </w:rPr>
          <w:t>2</w:t>
        </w:r>
        <w:r>
          <w:rPr>
            <w:rFonts w:asciiTheme="minorHAnsi" w:eastAsiaTheme="minorEastAsia" w:hAnsiTheme="minorHAnsi" w:cstheme="minorBidi"/>
            <w:noProof/>
            <w:lang w:val="fr-FR" w:eastAsia="fr-FR"/>
          </w:rPr>
          <w:tab/>
        </w:r>
        <w:r w:rsidRPr="00A2107C">
          <w:rPr>
            <w:rStyle w:val="Lienhypertexte"/>
            <w:noProof/>
          </w:rPr>
          <w:t>CR de la dernière assemblée générale du 29 Mai 2013</w:t>
        </w:r>
        <w:r>
          <w:rPr>
            <w:noProof/>
            <w:webHidden/>
          </w:rPr>
          <w:tab/>
        </w:r>
        <w:r>
          <w:rPr>
            <w:noProof/>
            <w:webHidden/>
          </w:rPr>
          <w:fldChar w:fldCharType="begin"/>
        </w:r>
        <w:r>
          <w:rPr>
            <w:noProof/>
            <w:webHidden/>
          </w:rPr>
          <w:instrText xml:space="preserve"> PAGEREF _Toc408243754 \h </w:instrText>
        </w:r>
        <w:r>
          <w:rPr>
            <w:noProof/>
            <w:webHidden/>
          </w:rPr>
        </w:r>
        <w:r>
          <w:rPr>
            <w:noProof/>
            <w:webHidden/>
          </w:rPr>
          <w:fldChar w:fldCharType="separate"/>
        </w:r>
        <w:r>
          <w:rPr>
            <w:noProof/>
            <w:webHidden/>
          </w:rPr>
          <w:t>5</w:t>
        </w:r>
        <w:r>
          <w:rPr>
            <w:noProof/>
            <w:webHidden/>
          </w:rPr>
          <w:fldChar w:fldCharType="end"/>
        </w:r>
      </w:hyperlink>
    </w:p>
    <w:p w:rsidR="009F2ECC" w:rsidRDefault="009F2ECC">
      <w:pPr>
        <w:pStyle w:val="TM2"/>
        <w:tabs>
          <w:tab w:val="left" w:pos="660"/>
          <w:tab w:val="right" w:leader="dot" w:pos="9396"/>
        </w:tabs>
        <w:rPr>
          <w:rFonts w:asciiTheme="minorHAnsi" w:eastAsiaTheme="minorEastAsia" w:hAnsiTheme="minorHAnsi" w:cstheme="minorBidi"/>
          <w:noProof/>
          <w:lang w:val="fr-FR" w:eastAsia="fr-FR"/>
        </w:rPr>
      </w:pPr>
      <w:hyperlink w:anchor="_Toc408243755" w:history="1">
        <w:r w:rsidRPr="00A2107C">
          <w:rPr>
            <w:rStyle w:val="Lienhypertexte"/>
            <w:noProof/>
          </w:rPr>
          <w:t>3</w:t>
        </w:r>
        <w:r>
          <w:rPr>
            <w:rFonts w:asciiTheme="minorHAnsi" w:eastAsiaTheme="minorEastAsia" w:hAnsiTheme="minorHAnsi" w:cstheme="minorBidi"/>
            <w:noProof/>
            <w:lang w:val="fr-FR" w:eastAsia="fr-FR"/>
          </w:rPr>
          <w:tab/>
        </w:r>
        <w:r w:rsidRPr="00A2107C">
          <w:rPr>
            <w:rStyle w:val="Lienhypertexte"/>
            <w:noProof/>
          </w:rPr>
          <w:t>Bilan Moral</w:t>
        </w:r>
        <w:r>
          <w:rPr>
            <w:noProof/>
            <w:webHidden/>
          </w:rPr>
          <w:tab/>
        </w:r>
        <w:r>
          <w:rPr>
            <w:noProof/>
            <w:webHidden/>
          </w:rPr>
          <w:fldChar w:fldCharType="begin"/>
        </w:r>
        <w:r>
          <w:rPr>
            <w:noProof/>
            <w:webHidden/>
          </w:rPr>
          <w:instrText xml:space="preserve"> PAGEREF _Toc408243755 \h </w:instrText>
        </w:r>
        <w:r>
          <w:rPr>
            <w:noProof/>
            <w:webHidden/>
          </w:rPr>
        </w:r>
        <w:r>
          <w:rPr>
            <w:noProof/>
            <w:webHidden/>
          </w:rPr>
          <w:fldChar w:fldCharType="separate"/>
        </w:r>
        <w:r>
          <w:rPr>
            <w:noProof/>
            <w:webHidden/>
          </w:rPr>
          <w:t>6</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56" w:history="1">
        <w:r w:rsidRPr="00A2107C">
          <w:rPr>
            <w:rStyle w:val="Lienhypertexte"/>
            <w:noProof/>
            <w:lang w:val="fr-FR"/>
          </w:rPr>
          <w:t>3.1</w:t>
        </w:r>
        <w:r>
          <w:rPr>
            <w:rFonts w:asciiTheme="minorHAnsi" w:eastAsiaTheme="minorEastAsia" w:hAnsiTheme="minorHAnsi" w:cstheme="minorBidi"/>
            <w:noProof/>
            <w:lang w:val="fr-FR" w:eastAsia="fr-FR"/>
          </w:rPr>
          <w:tab/>
        </w:r>
        <w:r w:rsidRPr="00A2107C">
          <w:rPr>
            <w:rStyle w:val="Lienhypertexte"/>
            <w:noProof/>
            <w:lang w:val="fr-FR"/>
          </w:rPr>
          <w:t>Bilan Moral : Statistiques</w:t>
        </w:r>
        <w:r>
          <w:rPr>
            <w:noProof/>
            <w:webHidden/>
          </w:rPr>
          <w:tab/>
        </w:r>
        <w:r>
          <w:rPr>
            <w:noProof/>
            <w:webHidden/>
          </w:rPr>
          <w:fldChar w:fldCharType="begin"/>
        </w:r>
        <w:r>
          <w:rPr>
            <w:noProof/>
            <w:webHidden/>
          </w:rPr>
          <w:instrText xml:space="preserve"> PAGEREF _Toc408243756 \h </w:instrText>
        </w:r>
        <w:r>
          <w:rPr>
            <w:noProof/>
            <w:webHidden/>
          </w:rPr>
        </w:r>
        <w:r>
          <w:rPr>
            <w:noProof/>
            <w:webHidden/>
          </w:rPr>
          <w:fldChar w:fldCharType="separate"/>
        </w:r>
        <w:r>
          <w:rPr>
            <w:noProof/>
            <w:webHidden/>
          </w:rPr>
          <w:t>6</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57" w:history="1">
        <w:r w:rsidRPr="00A2107C">
          <w:rPr>
            <w:rStyle w:val="Lienhypertexte"/>
            <w:noProof/>
            <w:lang w:val="fr-FR"/>
          </w:rPr>
          <w:t>3.2</w:t>
        </w:r>
        <w:r>
          <w:rPr>
            <w:rFonts w:asciiTheme="minorHAnsi" w:eastAsiaTheme="minorEastAsia" w:hAnsiTheme="minorHAnsi" w:cstheme="minorBidi"/>
            <w:noProof/>
            <w:lang w:val="fr-FR" w:eastAsia="fr-FR"/>
          </w:rPr>
          <w:tab/>
        </w:r>
        <w:r w:rsidRPr="00A2107C">
          <w:rPr>
            <w:rStyle w:val="Lienhypertexte"/>
            <w:noProof/>
            <w:lang w:val="fr-FR"/>
          </w:rPr>
          <w:t>Bilan Moral : Activités du comité départemental</w:t>
        </w:r>
        <w:r>
          <w:rPr>
            <w:noProof/>
            <w:webHidden/>
          </w:rPr>
          <w:tab/>
        </w:r>
        <w:r>
          <w:rPr>
            <w:noProof/>
            <w:webHidden/>
          </w:rPr>
          <w:fldChar w:fldCharType="begin"/>
        </w:r>
        <w:r>
          <w:rPr>
            <w:noProof/>
            <w:webHidden/>
          </w:rPr>
          <w:instrText xml:space="preserve"> PAGEREF _Toc408243757 \h </w:instrText>
        </w:r>
        <w:r>
          <w:rPr>
            <w:noProof/>
            <w:webHidden/>
          </w:rPr>
        </w:r>
        <w:r>
          <w:rPr>
            <w:noProof/>
            <w:webHidden/>
          </w:rPr>
          <w:fldChar w:fldCharType="separate"/>
        </w:r>
        <w:r>
          <w:rPr>
            <w:noProof/>
            <w:webHidden/>
          </w:rPr>
          <w:t>7</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58" w:history="1">
        <w:r w:rsidRPr="00A2107C">
          <w:rPr>
            <w:rStyle w:val="Lienhypertexte"/>
            <w:noProof/>
            <w:lang w:val="fr-FR"/>
          </w:rPr>
          <w:t>3.3</w:t>
        </w:r>
        <w:r>
          <w:rPr>
            <w:rFonts w:asciiTheme="minorHAnsi" w:eastAsiaTheme="minorEastAsia" w:hAnsiTheme="minorHAnsi" w:cstheme="minorBidi"/>
            <w:noProof/>
            <w:lang w:val="fr-FR" w:eastAsia="fr-FR"/>
          </w:rPr>
          <w:tab/>
        </w:r>
        <w:r w:rsidRPr="00A2107C">
          <w:rPr>
            <w:rStyle w:val="Lienhypertexte"/>
            <w:noProof/>
            <w:lang w:val="fr-FR"/>
          </w:rPr>
          <w:t>Bilan Moral : Encadrants/Arbitrage</w:t>
        </w:r>
        <w:r>
          <w:rPr>
            <w:noProof/>
            <w:webHidden/>
          </w:rPr>
          <w:tab/>
        </w:r>
        <w:r>
          <w:rPr>
            <w:noProof/>
            <w:webHidden/>
          </w:rPr>
          <w:fldChar w:fldCharType="begin"/>
        </w:r>
        <w:r>
          <w:rPr>
            <w:noProof/>
            <w:webHidden/>
          </w:rPr>
          <w:instrText xml:space="preserve"> PAGEREF _Toc408243758 \h </w:instrText>
        </w:r>
        <w:r>
          <w:rPr>
            <w:noProof/>
            <w:webHidden/>
          </w:rPr>
        </w:r>
        <w:r>
          <w:rPr>
            <w:noProof/>
            <w:webHidden/>
          </w:rPr>
          <w:fldChar w:fldCharType="separate"/>
        </w:r>
        <w:r>
          <w:rPr>
            <w:noProof/>
            <w:webHidden/>
          </w:rPr>
          <w:t>8</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59" w:history="1">
        <w:r w:rsidRPr="00A2107C">
          <w:rPr>
            <w:rStyle w:val="Lienhypertexte"/>
            <w:noProof/>
            <w:lang w:val="fr-FR"/>
          </w:rPr>
          <w:t>3.4</w:t>
        </w:r>
        <w:r>
          <w:rPr>
            <w:rFonts w:asciiTheme="minorHAnsi" w:eastAsiaTheme="minorEastAsia" w:hAnsiTheme="minorHAnsi" w:cstheme="minorBidi"/>
            <w:noProof/>
            <w:lang w:val="fr-FR" w:eastAsia="fr-FR"/>
          </w:rPr>
          <w:tab/>
        </w:r>
        <w:r w:rsidRPr="00A2107C">
          <w:rPr>
            <w:rStyle w:val="Lienhypertexte"/>
            <w:noProof/>
            <w:lang w:val="fr-FR"/>
          </w:rPr>
          <w:t>Bilan moral : Ecole de Jeunes</w:t>
        </w:r>
        <w:r>
          <w:rPr>
            <w:noProof/>
            <w:webHidden/>
          </w:rPr>
          <w:tab/>
        </w:r>
        <w:r>
          <w:rPr>
            <w:noProof/>
            <w:webHidden/>
          </w:rPr>
          <w:fldChar w:fldCharType="begin"/>
        </w:r>
        <w:r>
          <w:rPr>
            <w:noProof/>
            <w:webHidden/>
          </w:rPr>
          <w:instrText xml:space="preserve"> PAGEREF _Toc408243759 \h </w:instrText>
        </w:r>
        <w:r>
          <w:rPr>
            <w:noProof/>
            <w:webHidden/>
          </w:rPr>
        </w:r>
        <w:r>
          <w:rPr>
            <w:noProof/>
            <w:webHidden/>
          </w:rPr>
          <w:fldChar w:fldCharType="separate"/>
        </w:r>
        <w:r>
          <w:rPr>
            <w:noProof/>
            <w:webHidden/>
          </w:rPr>
          <w:t>10</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60" w:history="1">
        <w:r w:rsidRPr="00A2107C">
          <w:rPr>
            <w:rStyle w:val="Lienhypertexte"/>
            <w:noProof/>
            <w:lang w:val="fr-FR"/>
          </w:rPr>
          <w:t>3.5</w:t>
        </w:r>
        <w:r>
          <w:rPr>
            <w:rFonts w:asciiTheme="minorHAnsi" w:eastAsiaTheme="minorEastAsia" w:hAnsiTheme="minorHAnsi" w:cstheme="minorBidi"/>
            <w:noProof/>
            <w:lang w:val="fr-FR" w:eastAsia="fr-FR"/>
          </w:rPr>
          <w:tab/>
        </w:r>
        <w:r w:rsidRPr="00A2107C">
          <w:rPr>
            <w:rStyle w:val="Lienhypertexte"/>
            <w:noProof/>
            <w:lang w:val="fr-FR"/>
          </w:rPr>
          <w:t>Bilan moral : CNDS</w:t>
        </w:r>
        <w:r>
          <w:rPr>
            <w:noProof/>
            <w:webHidden/>
          </w:rPr>
          <w:tab/>
        </w:r>
        <w:r>
          <w:rPr>
            <w:noProof/>
            <w:webHidden/>
          </w:rPr>
          <w:fldChar w:fldCharType="begin"/>
        </w:r>
        <w:r>
          <w:rPr>
            <w:noProof/>
            <w:webHidden/>
          </w:rPr>
          <w:instrText xml:space="preserve"> PAGEREF _Toc408243760 \h </w:instrText>
        </w:r>
        <w:r>
          <w:rPr>
            <w:noProof/>
            <w:webHidden/>
          </w:rPr>
        </w:r>
        <w:r>
          <w:rPr>
            <w:noProof/>
            <w:webHidden/>
          </w:rPr>
          <w:fldChar w:fldCharType="separate"/>
        </w:r>
        <w:r>
          <w:rPr>
            <w:noProof/>
            <w:webHidden/>
          </w:rPr>
          <w:t>12</w:t>
        </w:r>
        <w:r>
          <w:rPr>
            <w:noProof/>
            <w:webHidden/>
          </w:rPr>
          <w:fldChar w:fldCharType="end"/>
        </w:r>
      </w:hyperlink>
    </w:p>
    <w:p w:rsidR="009F2ECC" w:rsidRDefault="009F2ECC">
      <w:pPr>
        <w:pStyle w:val="TM2"/>
        <w:tabs>
          <w:tab w:val="left" w:pos="660"/>
          <w:tab w:val="right" w:leader="dot" w:pos="9396"/>
        </w:tabs>
        <w:rPr>
          <w:rFonts w:asciiTheme="minorHAnsi" w:eastAsiaTheme="minorEastAsia" w:hAnsiTheme="minorHAnsi" w:cstheme="minorBidi"/>
          <w:noProof/>
          <w:lang w:val="fr-FR" w:eastAsia="fr-FR"/>
        </w:rPr>
      </w:pPr>
      <w:hyperlink w:anchor="_Toc408243761" w:history="1">
        <w:r w:rsidRPr="00A2107C">
          <w:rPr>
            <w:rStyle w:val="Lienhypertexte"/>
            <w:noProof/>
          </w:rPr>
          <w:t>4</w:t>
        </w:r>
        <w:r>
          <w:rPr>
            <w:rFonts w:asciiTheme="minorHAnsi" w:eastAsiaTheme="minorEastAsia" w:hAnsiTheme="minorHAnsi" w:cstheme="minorBidi"/>
            <w:noProof/>
            <w:lang w:val="fr-FR" w:eastAsia="fr-FR"/>
          </w:rPr>
          <w:tab/>
        </w:r>
        <w:r w:rsidRPr="00A2107C">
          <w:rPr>
            <w:rStyle w:val="Lienhypertexte"/>
            <w:noProof/>
          </w:rPr>
          <w:t>Bilan Financier</w:t>
        </w:r>
        <w:r>
          <w:rPr>
            <w:noProof/>
            <w:webHidden/>
          </w:rPr>
          <w:tab/>
        </w:r>
        <w:r>
          <w:rPr>
            <w:noProof/>
            <w:webHidden/>
          </w:rPr>
          <w:fldChar w:fldCharType="begin"/>
        </w:r>
        <w:r>
          <w:rPr>
            <w:noProof/>
            <w:webHidden/>
          </w:rPr>
          <w:instrText xml:space="preserve"> PAGEREF _Toc408243761 \h </w:instrText>
        </w:r>
        <w:r>
          <w:rPr>
            <w:noProof/>
            <w:webHidden/>
          </w:rPr>
        </w:r>
        <w:r>
          <w:rPr>
            <w:noProof/>
            <w:webHidden/>
          </w:rPr>
          <w:fldChar w:fldCharType="separate"/>
        </w:r>
        <w:r>
          <w:rPr>
            <w:noProof/>
            <w:webHidden/>
          </w:rPr>
          <w:t>13</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62" w:history="1">
        <w:r w:rsidRPr="00A2107C">
          <w:rPr>
            <w:rStyle w:val="Lienhypertexte"/>
            <w:noProof/>
            <w:lang w:val="fr-FR"/>
          </w:rPr>
          <w:t>4.1</w:t>
        </w:r>
        <w:r>
          <w:rPr>
            <w:rFonts w:asciiTheme="minorHAnsi" w:eastAsiaTheme="minorEastAsia" w:hAnsiTheme="minorHAnsi" w:cstheme="minorBidi"/>
            <w:noProof/>
            <w:lang w:val="fr-FR" w:eastAsia="fr-FR"/>
          </w:rPr>
          <w:tab/>
        </w:r>
        <w:r w:rsidRPr="00A2107C">
          <w:rPr>
            <w:rStyle w:val="Lienhypertexte"/>
            <w:noProof/>
            <w:lang w:val="fr-FR"/>
          </w:rPr>
          <w:t>Bilan Financier : Etat des finances</w:t>
        </w:r>
        <w:r>
          <w:rPr>
            <w:noProof/>
            <w:webHidden/>
          </w:rPr>
          <w:tab/>
        </w:r>
        <w:r>
          <w:rPr>
            <w:noProof/>
            <w:webHidden/>
          </w:rPr>
          <w:fldChar w:fldCharType="begin"/>
        </w:r>
        <w:r>
          <w:rPr>
            <w:noProof/>
            <w:webHidden/>
          </w:rPr>
          <w:instrText xml:space="preserve"> PAGEREF _Toc408243762 \h </w:instrText>
        </w:r>
        <w:r>
          <w:rPr>
            <w:noProof/>
            <w:webHidden/>
          </w:rPr>
        </w:r>
        <w:r>
          <w:rPr>
            <w:noProof/>
            <w:webHidden/>
          </w:rPr>
          <w:fldChar w:fldCharType="separate"/>
        </w:r>
        <w:r>
          <w:rPr>
            <w:noProof/>
            <w:webHidden/>
          </w:rPr>
          <w:t>13</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63" w:history="1">
        <w:r w:rsidRPr="00A2107C">
          <w:rPr>
            <w:rStyle w:val="Lienhypertexte"/>
            <w:noProof/>
            <w:lang w:val="fr-FR"/>
          </w:rPr>
          <w:t>4.2</w:t>
        </w:r>
        <w:r>
          <w:rPr>
            <w:rFonts w:asciiTheme="minorHAnsi" w:eastAsiaTheme="minorEastAsia" w:hAnsiTheme="minorHAnsi" w:cstheme="minorBidi"/>
            <w:noProof/>
            <w:lang w:val="fr-FR" w:eastAsia="fr-FR"/>
          </w:rPr>
          <w:tab/>
        </w:r>
        <w:r w:rsidRPr="00A2107C">
          <w:rPr>
            <w:rStyle w:val="Lienhypertexte"/>
            <w:noProof/>
            <w:lang w:val="fr-FR"/>
          </w:rPr>
          <w:t>Bilan financier : Questions</w:t>
        </w:r>
        <w:r>
          <w:rPr>
            <w:noProof/>
            <w:webHidden/>
          </w:rPr>
          <w:tab/>
        </w:r>
        <w:r>
          <w:rPr>
            <w:noProof/>
            <w:webHidden/>
          </w:rPr>
          <w:fldChar w:fldCharType="begin"/>
        </w:r>
        <w:r>
          <w:rPr>
            <w:noProof/>
            <w:webHidden/>
          </w:rPr>
          <w:instrText xml:space="preserve"> PAGEREF _Toc408243763 \h </w:instrText>
        </w:r>
        <w:r>
          <w:rPr>
            <w:noProof/>
            <w:webHidden/>
          </w:rPr>
        </w:r>
        <w:r>
          <w:rPr>
            <w:noProof/>
            <w:webHidden/>
          </w:rPr>
          <w:fldChar w:fldCharType="separate"/>
        </w:r>
        <w:r>
          <w:rPr>
            <w:noProof/>
            <w:webHidden/>
          </w:rPr>
          <w:t>14</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64" w:history="1">
        <w:r w:rsidRPr="00A2107C">
          <w:rPr>
            <w:rStyle w:val="Lienhypertexte"/>
            <w:noProof/>
            <w:lang w:val="fr-FR"/>
          </w:rPr>
          <w:t>4.3</w:t>
        </w:r>
        <w:r>
          <w:rPr>
            <w:rFonts w:asciiTheme="minorHAnsi" w:eastAsiaTheme="minorEastAsia" w:hAnsiTheme="minorHAnsi" w:cstheme="minorBidi"/>
            <w:noProof/>
            <w:lang w:val="fr-FR" w:eastAsia="fr-FR"/>
          </w:rPr>
          <w:tab/>
        </w:r>
        <w:r w:rsidRPr="00A2107C">
          <w:rPr>
            <w:rStyle w:val="Lienhypertexte"/>
            <w:noProof/>
            <w:lang w:val="fr-FR"/>
          </w:rPr>
          <w:t>Bilan financier : Votes</w:t>
        </w:r>
        <w:r>
          <w:rPr>
            <w:noProof/>
            <w:webHidden/>
          </w:rPr>
          <w:tab/>
        </w:r>
        <w:r>
          <w:rPr>
            <w:noProof/>
            <w:webHidden/>
          </w:rPr>
          <w:fldChar w:fldCharType="begin"/>
        </w:r>
        <w:r>
          <w:rPr>
            <w:noProof/>
            <w:webHidden/>
          </w:rPr>
          <w:instrText xml:space="preserve"> PAGEREF _Toc408243764 \h </w:instrText>
        </w:r>
        <w:r>
          <w:rPr>
            <w:noProof/>
            <w:webHidden/>
          </w:rPr>
        </w:r>
        <w:r>
          <w:rPr>
            <w:noProof/>
            <w:webHidden/>
          </w:rPr>
          <w:fldChar w:fldCharType="separate"/>
        </w:r>
        <w:r>
          <w:rPr>
            <w:noProof/>
            <w:webHidden/>
          </w:rPr>
          <w:t>15</w:t>
        </w:r>
        <w:r>
          <w:rPr>
            <w:noProof/>
            <w:webHidden/>
          </w:rPr>
          <w:fldChar w:fldCharType="end"/>
        </w:r>
      </w:hyperlink>
    </w:p>
    <w:p w:rsidR="009F2ECC" w:rsidRDefault="009F2ECC">
      <w:pPr>
        <w:pStyle w:val="TM2"/>
        <w:tabs>
          <w:tab w:val="left" w:pos="660"/>
          <w:tab w:val="right" w:leader="dot" w:pos="9396"/>
        </w:tabs>
        <w:rPr>
          <w:rFonts w:asciiTheme="minorHAnsi" w:eastAsiaTheme="minorEastAsia" w:hAnsiTheme="minorHAnsi" w:cstheme="minorBidi"/>
          <w:noProof/>
          <w:lang w:val="fr-FR" w:eastAsia="fr-FR"/>
        </w:rPr>
      </w:pPr>
      <w:hyperlink w:anchor="_Toc408243765" w:history="1">
        <w:r w:rsidRPr="00A2107C">
          <w:rPr>
            <w:rStyle w:val="Lienhypertexte"/>
            <w:noProof/>
          </w:rPr>
          <w:t>5</w:t>
        </w:r>
        <w:r>
          <w:rPr>
            <w:rFonts w:asciiTheme="minorHAnsi" w:eastAsiaTheme="minorEastAsia" w:hAnsiTheme="minorHAnsi" w:cstheme="minorBidi"/>
            <w:noProof/>
            <w:lang w:val="fr-FR" w:eastAsia="fr-FR"/>
          </w:rPr>
          <w:tab/>
        </w:r>
        <w:r w:rsidRPr="00A2107C">
          <w:rPr>
            <w:rStyle w:val="Lienhypertexte"/>
            <w:noProof/>
          </w:rPr>
          <w:t>Bilan sur l’emploi</w:t>
        </w:r>
        <w:r>
          <w:rPr>
            <w:noProof/>
            <w:webHidden/>
          </w:rPr>
          <w:tab/>
        </w:r>
        <w:r>
          <w:rPr>
            <w:noProof/>
            <w:webHidden/>
          </w:rPr>
          <w:fldChar w:fldCharType="begin"/>
        </w:r>
        <w:r>
          <w:rPr>
            <w:noProof/>
            <w:webHidden/>
          </w:rPr>
          <w:instrText xml:space="preserve"> PAGEREF _Toc408243765 \h </w:instrText>
        </w:r>
        <w:r>
          <w:rPr>
            <w:noProof/>
            <w:webHidden/>
          </w:rPr>
        </w:r>
        <w:r>
          <w:rPr>
            <w:noProof/>
            <w:webHidden/>
          </w:rPr>
          <w:fldChar w:fldCharType="separate"/>
        </w:r>
        <w:r>
          <w:rPr>
            <w:noProof/>
            <w:webHidden/>
          </w:rPr>
          <w:t>16</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66" w:history="1">
        <w:r w:rsidRPr="00A2107C">
          <w:rPr>
            <w:rStyle w:val="Lienhypertexte"/>
            <w:noProof/>
            <w:lang w:val="fr-FR"/>
          </w:rPr>
          <w:t>5.1</w:t>
        </w:r>
        <w:r>
          <w:rPr>
            <w:rFonts w:asciiTheme="minorHAnsi" w:eastAsiaTheme="minorEastAsia" w:hAnsiTheme="minorHAnsi" w:cstheme="minorBidi"/>
            <w:noProof/>
            <w:lang w:val="fr-FR" w:eastAsia="fr-FR"/>
          </w:rPr>
          <w:tab/>
        </w:r>
        <w:r w:rsidRPr="00A2107C">
          <w:rPr>
            <w:rStyle w:val="Lienhypertexte"/>
            <w:noProof/>
            <w:lang w:val="fr-FR"/>
          </w:rPr>
          <w:t>Bilan sur l’emploi : Présentation et activités 2013</w:t>
        </w:r>
        <w:r>
          <w:rPr>
            <w:noProof/>
            <w:webHidden/>
          </w:rPr>
          <w:tab/>
        </w:r>
        <w:r>
          <w:rPr>
            <w:noProof/>
            <w:webHidden/>
          </w:rPr>
          <w:fldChar w:fldCharType="begin"/>
        </w:r>
        <w:r>
          <w:rPr>
            <w:noProof/>
            <w:webHidden/>
          </w:rPr>
          <w:instrText xml:space="preserve"> PAGEREF _Toc408243766 \h </w:instrText>
        </w:r>
        <w:r>
          <w:rPr>
            <w:noProof/>
            <w:webHidden/>
          </w:rPr>
        </w:r>
        <w:r>
          <w:rPr>
            <w:noProof/>
            <w:webHidden/>
          </w:rPr>
          <w:fldChar w:fldCharType="separate"/>
        </w:r>
        <w:r>
          <w:rPr>
            <w:noProof/>
            <w:webHidden/>
          </w:rPr>
          <w:t>16</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67" w:history="1">
        <w:r w:rsidRPr="00A2107C">
          <w:rPr>
            <w:rStyle w:val="Lienhypertexte"/>
            <w:noProof/>
            <w:lang w:val="fr-FR"/>
          </w:rPr>
          <w:t>5.2</w:t>
        </w:r>
        <w:r>
          <w:rPr>
            <w:rFonts w:asciiTheme="minorHAnsi" w:eastAsiaTheme="minorEastAsia" w:hAnsiTheme="minorHAnsi" w:cstheme="minorBidi"/>
            <w:noProof/>
            <w:lang w:val="fr-FR" w:eastAsia="fr-FR"/>
          </w:rPr>
          <w:tab/>
        </w:r>
        <w:r w:rsidRPr="00A2107C">
          <w:rPr>
            <w:rStyle w:val="Lienhypertexte"/>
            <w:noProof/>
            <w:lang w:val="fr-FR"/>
          </w:rPr>
          <w:t>Bilan sur l’emploi: Questions</w:t>
        </w:r>
        <w:r>
          <w:rPr>
            <w:noProof/>
            <w:webHidden/>
          </w:rPr>
          <w:tab/>
        </w:r>
        <w:r>
          <w:rPr>
            <w:noProof/>
            <w:webHidden/>
          </w:rPr>
          <w:fldChar w:fldCharType="begin"/>
        </w:r>
        <w:r>
          <w:rPr>
            <w:noProof/>
            <w:webHidden/>
          </w:rPr>
          <w:instrText xml:space="preserve"> PAGEREF _Toc408243767 \h </w:instrText>
        </w:r>
        <w:r>
          <w:rPr>
            <w:noProof/>
            <w:webHidden/>
          </w:rPr>
        </w:r>
        <w:r>
          <w:rPr>
            <w:noProof/>
            <w:webHidden/>
          </w:rPr>
          <w:fldChar w:fldCharType="separate"/>
        </w:r>
        <w:r>
          <w:rPr>
            <w:noProof/>
            <w:webHidden/>
          </w:rPr>
          <w:t>18</w:t>
        </w:r>
        <w:r>
          <w:rPr>
            <w:noProof/>
            <w:webHidden/>
          </w:rPr>
          <w:fldChar w:fldCharType="end"/>
        </w:r>
      </w:hyperlink>
    </w:p>
    <w:p w:rsidR="009F2ECC" w:rsidRDefault="009F2ECC">
      <w:pPr>
        <w:pStyle w:val="TM2"/>
        <w:tabs>
          <w:tab w:val="left" w:pos="660"/>
          <w:tab w:val="right" w:leader="dot" w:pos="9396"/>
        </w:tabs>
        <w:rPr>
          <w:rFonts w:asciiTheme="minorHAnsi" w:eastAsiaTheme="minorEastAsia" w:hAnsiTheme="minorHAnsi" w:cstheme="minorBidi"/>
          <w:noProof/>
          <w:lang w:val="fr-FR" w:eastAsia="fr-FR"/>
        </w:rPr>
      </w:pPr>
      <w:hyperlink w:anchor="_Toc408243768" w:history="1">
        <w:r w:rsidRPr="00A2107C">
          <w:rPr>
            <w:rStyle w:val="Lienhypertexte"/>
            <w:noProof/>
          </w:rPr>
          <w:t>6</w:t>
        </w:r>
        <w:r>
          <w:rPr>
            <w:rFonts w:asciiTheme="minorHAnsi" w:eastAsiaTheme="minorEastAsia" w:hAnsiTheme="minorHAnsi" w:cstheme="minorBidi"/>
            <w:noProof/>
            <w:lang w:val="fr-FR" w:eastAsia="fr-FR"/>
          </w:rPr>
          <w:tab/>
        </w:r>
        <w:r w:rsidRPr="00A2107C">
          <w:rPr>
            <w:rStyle w:val="Lienhypertexte"/>
            <w:noProof/>
          </w:rPr>
          <w:t>Bilan sur la Formation</w:t>
        </w:r>
        <w:r>
          <w:rPr>
            <w:noProof/>
            <w:webHidden/>
          </w:rPr>
          <w:tab/>
        </w:r>
        <w:r>
          <w:rPr>
            <w:noProof/>
            <w:webHidden/>
          </w:rPr>
          <w:fldChar w:fldCharType="begin"/>
        </w:r>
        <w:r>
          <w:rPr>
            <w:noProof/>
            <w:webHidden/>
          </w:rPr>
          <w:instrText xml:space="preserve"> PAGEREF _Toc408243768 \h </w:instrText>
        </w:r>
        <w:r>
          <w:rPr>
            <w:noProof/>
            <w:webHidden/>
          </w:rPr>
        </w:r>
        <w:r>
          <w:rPr>
            <w:noProof/>
            <w:webHidden/>
          </w:rPr>
          <w:fldChar w:fldCharType="separate"/>
        </w:r>
        <w:r>
          <w:rPr>
            <w:noProof/>
            <w:webHidden/>
          </w:rPr>
          <w:t>19</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69" w:history="1">
        <w:r w:rsidRPr="00A2107C">
          <w:rPr>
            <w:rStyle w:val="Lienhypertexte"/>
            <w:noProof/>
            <w:lang w:val="fr-FR"/>
          </w:rPr>
          <w:t>6.1</w:t>
        </w:r>
        <w:r>
          <w:rPr>
            <w:rFonts w:asciiTheme="minorHAnsi" w:eastAsiaTheme="minorEastAsia" w:hAnsiTheme="minorHAnsi" w:cstheme="minorBidi"/>
            <w:noProof/>
            <w:lang w:val="fr-FR" w:eastAsia="fr-FR"/>
          </w:rPr>
          <w:tab/>
        </w:r>
        <w:r w:rsidRPr="00A2107C">
          <w:rPr>
            <w:rStyle w:val="Lienhypertexte"/>
            <w:noProof/>
            <w:lang w:val="fr-FR"/>
          </w:rPr>
          <w:t>Bilan sur les formations : Actions menées en 2013</w:t>
        </w:r>
        <w:r>
          <w:rPr>
            <w:noProof/>
            <w:webHidden/>
          </w:rPr>
          <w:tab/>
        </w:r>
        <w:r>
          <w:rPr>
            <w:noProof/>
            <w:webHidden/>
          </w:rPr>
          <w:fldChar w:fldCharType="begin"/>
        </w:r>
        <w:r>
          <w:rPr>
            <w:noProof/>
            <w:webHidden/>
          </w:rPr>
          <w:instrText xml:space="preserve"> PAGEREF _Toc408243769 \h </w:instrText>
        </w:r>
        <w:r>
          <w:rPr>
            <w:noProof/>
            <w:webHidden/>
          </w:rPr>
        </w:r>
        <w:r>
          <w:rPr>
            <w:noProof/>
            <w:webHidden/>
          </w:rPr>
          <w:fldChar w:fldCharType="separate"/>
        </w:r>
        <w:r>
          <w:rPr>
            <w:noProof/>
            <w:webHidden/>
          </w:rPr>
          <w:t>19</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70" w:history="1">
        <w:r w:rsidRPr="00A2107C">
          <w:rPr>
            <w:rStyle w:val="Lienhypertexte"/>
            <w:noProof/>
            <w:lang w:val="fr-FR"/>
          </w:rPr>
          <w:t>6.2</w:t>
        </w:r>
        <w:r>
          <w:rPr>
            <w:rFonts w:asciiTheme="minorHAnsi" w:eastAsiaTheme="minorEastAsia" w:hAnsiTheme="minorHAnsi" w:cstheme="minorBidi"/>
            <w:noProof/>
            <w:lang w:val="fr-FR" w:eastAsia="fr-FR"/>
          </w:rPr>
          <w:tab/>
        </w:r>
        <w:r w:rsidRPr="00A2107C">
          <w:rPr>
            <w:rStyle w:val="Lienhypertexte"/>
            <w:noProof/>
            <w:lang w:val="fr-FR"/>
          </w:rPr>
          <w:t>Bilan sur les formations : Objectifs pour 2014</w:t>
        </w:r>
        <w:r>
          <w:rPr>
            <w:noProof/>
            <w:webHidden/>
          </w:rPr>
          <w:tab/>
        </w:r>
        <w:r>
          <w:rPr>
            <w:noProof/>
            <w:webHidden/>
          </w:rPr>
          <w:fldChar w:fldCharType="begin"/>
        </w:r>
        <w:r>
          <w:rPr>
            <w:noProof/>
            <w:webHidden/>
          </w:rPr>
          <w:instrText xml:space="preserve"> PAGEREF _Toc408243770 \h </w:instrText>
        </w:r>
        <w:r>
          <w:rPr>
            <w:noProof/>
            <w:webHidden/>
          </w:rPr>
        </w:r>
        <w:r>
          <w:rPr>
            <w:noProof/>
            <w:webHidden/>
          </w:rPr>
          <w:fldChar w:fldCharType="separate"/>
        </w:r>
        <w:r>
          <w:rPr>
            <w:noProof/>
            <w:webHidden/>
          </w:rPr>
          <w:t>19</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71" w:history="1">
        <w:r w:rsidRPr="00A2107C">
          <w:rPr>
            <w:rStyle w:val="Lienhypertexte"/>
            <w:noProof/>
            <w:lang w:val="fr-FR"/>
          </w:rPr>
          <w:t>6.3</w:t>
        </w:r>
        <w:r>
          <w:rPr>
            <w:rFonts w:asciiTheme="minorHAnsi" w:eastAsiaTheme="minorEastAsia" w:hAnsiTheme="minorHAnsi" w:cstheme="minorBidi"/>
            <w:noProof/>
            <w:lang w:val="fr-FR" w:eastAsia="fr-FR"/>
          </w:rPr>
          <w:tab/>
        </w:r>
        <w:r w:rsidRPr="00A2107C">
          <w:rPr>
            <w:rStyle w:val="Lienhypertexte"/>
            <w:noProof/>
            <w:lang w:val="fr-FR"/>
          </w:rPr>
          <w:t>Bilan sur les formations : Questions</w:t>
        </w:r>
        <w:r>
          <w:rPr>
            <w:noProof/>
            <w:webHidden/>
          </w:rPr>
          <w:tab/>
        </w:r>
        <w:r>
          <w:rPr>
            <w:noProof/>
            <w:webHidden/>
          </w:rPr>
          <w:fldChar w:fldCharType="begin"/>
        </w:r>
        <w:r>
          <w:rPr>
            <w:noProof/>
            <w:webHidden/>
          </w:rPr>
          <w:instrText xml:space="preserve"> PAGEREF _Toc408243771 \h </w:instrText>
        </w:r>
        <w:r>
          <w:rPr>
            <w:noProof/>
            <w:webHidden/>
          </w:rPr>
        </w:r>
        <w:r>
          <w:rPr>
            <w:noProof/>
            <w:webHidden/>
          </w:rPr>
          <w:fldChar w:fldCharType="separate"/>
        </w:r>
        <w:r>
          <w:rPr>
            <w:noProof/>
            <w:webHidden/>
          </w:rPr>
          <w:t>19</w:t>
        </w:r>
        <w:r>
          <w:rPr>
            <w:noProof/>
            <w:webHidden/>
          </w:rPr>
          <w:fldChar w:fldCharType="end"/>
        </w:r>
      </w:hyperlink>
    </w:p>
    <w:p w:rsidR="009F2ECC" w:rsidRDefault="009F2ECC">
      <w:pPr>
        <w:pStyle w:val="TM2"/>
        <w:tabs>
          <w:tab w:val="left" w:pos="660"/>
          <w:tab w:val="right" w:leader="dot" w:pos="9396"/>
        </w:tabs>
        <w:rPr>
          <w:rFonts w:asciiTheme="minorHAnsi" w:eastAsiaTheme="minorEastAsia" w:hAnsiTheme="minorHAnsi" w:cstheme="minorBidi"/>
          <w:noProof/>
          <w:lang w:val="fr-FR" w:eastAsia="fr-FR"/>
        </w:rPr>
      </w:pPr>
      <w:hyperlink w:anchor="_Toc408243772" w:history="1">
        <w:r w:rsidRPr="00A2107C">
          <w:rPr>
            <w:rStyle w:val="Lienhypertexte"/>
            <w:noProof/>
          </w:rPr>
          <w:t>7</w:t>
        </w:r>
        <w:r>
          <w:rPr>
            <w:rFonts w:asciiTheme="minorHAnsi" w:eastAsiaTheme="minorEastAsia" w:hAnsiTheme="minorHAnsi" w:cstheme="minorBidi"/>
            <w:noProof/>
            <w:lang w:val="fr-FR" w:eastAsia="fr-FR"/>
          </w:rPr>
          <w:tab/>
        </w:r>
        <w:r w:rsidRPr="00A2107C">
          <w:rPr>
            <w:rStyle w:val="Lienhypertexte"/>
            <w:noProof/>
          </w:rPr>
          <w:t>Bilan Vie Sportive</w:t>
        </w:r>
        <w:r>
          <w:rPr>
            <w:noProof/>
            <w:webHidden/>
          </w:rPr>
          <w:tab/>
        </w:r>
        <w:r>
          <w:rPr>
            <w:noProof/>
            <w:webHidden/>
          </w:rPr>
          <w:fldChar w:fldCharType="begin"/>
        </w:r>
        <w:r>
          <w:rPr>
            <w:noProof/>
            <w:webHidden/>
          </w:rPr>
          <w:instrText xml:space="preserve"> PAGEREF _Toc408243772 \h </w:instrText>
        </w:r>
        <w:r>
          <w:rPr>
            <w:noProof/>
            <w:webHidden/>
          </w:rPr>
        </w:r>
        <w:r>
          <w:rPr>
            <w:noProof/>
            <w:webHidden/>
          </w:rPr>
          <w:fldChar w:fldCharType="separate"/>
        </w:r>
        <w:r>
          <w:rPr>
            <w:noProof/>
            <w:webHidden/>
          </w:rPr>
          <w:t>20</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73" w:history="1">
        <w:r w:rsidRPr="00A2107C">
          <w:rPr>
            <w:rStyle w:val="Lienhypertexte"/>
            <w:noProof/>
            <w:lang w:val="fr-FR"/>
          </w:rPr>
          <w:t>7.1</w:t>
        </w:r>
        <w:r>
          <w:rPr>
            <w:rFonts w:asciiTheme="minorHAnsi" w:eastAsiaTheme="minorEastAsia" w:hAnsiTheme="minorHAnsi" w:cstheme="minorBidi"/>
            <w:noProof/>
            <w:lang w:val="fr-FR" w:eastAsia="fr-FR"/>
          </w:rPr>
          <w:tab/>
        </w:r>
        <w:r w:rsidRPr="00A2107C">
          <w:rPr>
            <w:rStyle w:val="Lienhypertexte"/>
            <w:noProof/>
            <w:lang w:val="fr-FR"/>
          </w:rPr>
          <w:t>Bilan Vie sportive: Circuit sénior</w:t>
        </w:r>
        <w:r>
          <w:rPr>
            <w:noProof/>
            <w:webHidden/>
          </w:rPr>
          <w:tab/>
        </w:r>
        <w:r>
          <w:rPr>
            <w:noProof/>
            <w:webHidden/>
          </w:rPr>
          <w:fldChar w:fldCharType="begin"/>
        </w:r>
        <w:r>
          <w:rPr>
            <w:noProof/>
            <w:webHidden/>
          </w:rPr>
          <w:instrText xml:space="preserve"> PAGEREF _Toc408243773 \h </w:instrText>
        </w:r>
        <w:r>
          <w:rPr>
            <w:noProof/>
            <w:webHidden/>
          </w:rPr>
        </w:r>
        <w:r>
          <w:rPr>
            <w:noProof/>
            <w:webHidden/>
          </w:rPr>
          <w:fldChar w:fldCharType="separate"/>
        </w:r>
        <w:r>
          <w:rPr>
            <w:noProof/>
            <w:webHidden/>
          </w:rPr>
          <w:t>20</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74" w:history="1">
        <w:r w:rsidRPr="00A2107C">
          <w:rPr>
            <w:rStyle w:val="Lienhypertexte"/>
            <w:noProof/>
            <w:lang w:val="fr-FR"/>
          </w:rPr>
          <w:t>7.2</w:t>
        </w:r>
        <w:r>
          <w:rPr>
            <w:rFonts w:asciiTheme="minorHAnsi" w:eastAsiaTheme="minorEastAsia" w:hAnsiTheme="minorHAnsi" w:cstheme="minorBidi"/>
            <w:noProof/>
            <w:lang w:val="fr-FR" w:eastAsia="fr-FR"/>
          </w:rPr>
          <w:tab/>
        </w:r>
        <w:r w:rsidRPr="00A2107C">
          <w:rPr>
            <w:rStyle w:val="Lienhypertexte"/>
            <w:noProof/>
            <w:lang w:val="fr-FR"/>
          </w:rPr>
          <w:t>Bilan Vie sportive: Circuit vétéran</w:t>
        </w:r>
        <w:r>
          <w:rPr>
            <w:noProof/>
            <w:webHidden/>
          </w:rPr>
          <w:tab/>
        </w:r>
        <w:r>
          <w:rPr>
            <w:noProof/>
            <w:webHidden/>
          </w:rPr>
          <w:fldChar w:fldCharType="begin"/>
        </w:r>
        <w:r>
          <w:rPr>
            <w:noProof/>
            <w:webHidden/>
          </w:rPr>
          <w:instrText xml:space="preserve"> PAGEREF _Toc408243774 \h </w:instrText>
        </w:r>
        <w:r>
          <w:rPr>
            <w:noProof/>
            <w:webHidden/>
          </w:rPr>
        </w:r>
        <w:r>
          <w:rPr>
            <w:noProof/>
            <w:webHidden/>
          </w:rPr>
          <w:fldChar w:fldCharType="separate"/>
        </w:r>
        <w:r>
          <w:rPr>
            <w:noProof/>
            <w:webHidden/>
          </w:rPr>
          <w:t>20</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75" w:history="1">
        <w:r w:rsidRPr="00A2107C">
          <w:rPr>
            <w:rStyle w:val="Lienhypertexte"/>
            <w:noProof/>
            <w:lang w:val="fr-FR"/>
          </w:rPr>
          <w:t>7.3</w:t>
        </w:r>
        <w:r>
          <w:rPr>
            <w:rFonts w:asciiTheme="minorHAnsi" w:eastAsiaTheme="minorEastAsia" w:hAnsiTheme="minorHAnsi" w:cstheme="minorBidi"/>
            <w:noProof/>
            <w:lang w:val="fr-FR" w:eastAsia="fr-FR"/>
          </w:rPr>
          <w:tab/>
        </w:r>
        <w:r w:rsidRPr="00A2107C">
          <w:rPr>
            <w:rStyle w:val="Lienhypertexte"/>
            <w:noProof/>
            <w:lang w:val="fr-FR"/>
          </w:rPr>
          <w:t>Bilan Vie sportive: Questions</w:t>
        </w:r>
        <w:r>
          <w:rPr>
            <w:noProof/>
            <w:webHidden/>
          </w:rPr>
          <w:tab/>
        </w:r>
        <w:r>
          <w:rPr>
            <w:noProof/>
            <w:webHidden/>
          </w:rPr>
          <w:fldChar w:fldCharType="begin"/>
        </w:r>
        <w:r>
          <w:rPr>
            <w:noProof/>
            <w:webHidden/>
          </w:rPr>
          <w:instrText xml:space="preserve"> PAGEREF _Toc408243775 \h </w:instrText>
        </w:r>
        <w:r>
          <w:rPr>
            <w:noProof/>
            <w:webHidden/>
          </w:rPr>
        </w:r>
        <w:r>
          <w:rPr>
            <w:noProof/>
            <w:webHidden/>
          </w:rPr>
          <w:fldChar w:fldCharType="separate"/>
        </w:r>
        <w:r>
          <w:rPr>
            <w:noProof/>
            <w:webHidden/>
          </w:rPr>
          <w:t>21</w:t>
        </w:r>
        <w:r>
          <w:rPr>
            <w:noProof/>
            <w:webHidden/>
          </w:rPr>
          <w:fldChar w:fldCharType="end"/>
        </w:r>
      </w:hyperlink>
    </w:p>
    <w:p w:rsidR="009F2ECC" w:rsidRDefault="009F2ECC">
      <w:pPr>
        <w:pStyle w:val="TM2"/>
        <w:tabs>
          <w:tab w:val="left" w:pos="660"/>
          <w:tab w:val="right" w:leader="dot" w:pos="9396"/>
        </w:tabs>
        <w:rPr>
          <w:rFonts w:asciiTheme="minorHAnsi" w:eastAsiaTheme="minorEastAsia" w:hAnsiTheme="minorHAnsi" w:cstheme="minorBidi"/>
          <w:noProof/>
          <w:lang w:val="fr-FR" w:eastAsia="fr-FR"/>
        </w:rPr>
      </w:pPr>
      <w:hyperlink w:anchor="_Toc408243776" w:history="1">
        <w:r w:rsidRPr="00A2107C">
          <w:rPr>
            <w:rStyle w:val="Lienhypertexte"/>
            <w:noProof/>
          </w:rPr>
          <w:t>8</w:t>
        </w:r>
        <w:r>
          <w:rPr>
            <w:rFonts w:asciiTheme="minorHAnsi" w:eastAsiaTheme="minorEastAsia" w:hAnsiTheme="minorHAnsi" w:cstheme="minorBidi"/>
            <w:noProof/>
            <w:lang w:val="fr-FR" w:eastAsia="fr-FR"/>
          </w:rPr>
          <w:tab/>
        </w:r>
        <w:r w:rsidRPr="00A2107C">
          <w:rPr>
            <w:rStyle w:val="Lienhypertexte"/>
            <w:noProof/>
          </w:rPr>
          <w:t>Bilan Jeunes</w:t>
        </w:r>
        <w:r>
          <w:rPr>
            <w:noProof/>
            <w:webHidden/>
          </w:rPr>
          <w:tab/>
        </w:r>
        <w:r>
          <w:rPr>
            <w:noProof/>
            <w:webHidden/>
          </w:rPr>
          <w:fldChar w:fldCharType="begin"/>
        </w:r>
        <w:r>
          <w:rPr>
            <w:noProof/>
            <w:webHidden/>
          </w:rPr>
          <w:instrText xml:space="preserve"> PAGEREF _Toc408243776 \h </w:instrText>
        </w:r>
        <w:r>
          <w:rPr>
            <w:noProof/>
            <w:webHidden/>
          </w:rPr>
        </w:r>
        <w:r>
          <w:rPr>
            <w:noProof/>
            <w:webHidden/>
          </w:rPr>
          <w:fldChar w:fldCharType="separate"/>
        </w:r>
        <w:r>
          <w:rPr>
            <w:noProof/>
            <w:webHidden/>
          </w:rPr>
          <w:t>23</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77" w:history="1">
        <w:r w:rsidRPr="00A2107C">
          <w:rPr>
            <w:rStyle w:val="Lienhypertexte"/>
            <w:noProof/>
            <w:lang w:val="fr-FR"/>
          </w:rPr>
          <w:t>8.1</w:t>
        </w:r>
        <w:r>
          <w:rPr>
            <w:rFonts w:asciiTheme="minorHAnsi" w:eastAsiaTheme="minorEastAsia" w:hAnsiTheme="minorHAnsi" w:cstheme="minorBidi"/>
            <w:noProof/>
            <w:lang w:val="fr-FR" w:eastAsia="fr-FR"/>
          </w:rPr>
          <w:tab/>
        </w:r>
        <w:r w:rsidRPr="00A2107C">
          <w:rPr>
            <w:rStyle w:val="Lienhypertexte"/>
            <w:noProof/>
            <w:lang w:val="fr-FR"/>
          </w:rPr>
          <w:t>Bilan Jeunes : 2013</w:t>
        </w:r>
        <w:r>
          <w:rPr>
            <w:noProof/>
            <w:webHidden/>
          </w:rPr>
          <w:tab/>
        </w:r>
        <w:r>
          <w:rPr>
            <w:noProof/>
            <w:webHidden/>
          </w:rPr>
          <w:fldChar w:fldCharType="begin"/>
        </w:r>
        <w:r>
          <w:rPr>
            <w:noProof/>
            <w:webHidden/>
          </w:rPr>
          <w:instrText xml:space="preserve"> PAGEREF _Toc408243777 \h </w:instrText>
        </w:r>
        <w:r>
          <w:rPr>
            <w:noProof/>
            <w:webHidden/>
          </w:rPr>
        </w:r>
        <w:r>
          <w:rPr>
            <w:noProof/>
            <w:webHidden/>
          </w:rPr>
          <w:fldChar w:fldCharType="separate"/>
        </w:r>
        <w:r>
          <w:rPr>
            <w:noProof/>
            <w:webHidden/>
          </w:rPr>
          <w:t>23</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78" w:history="1">
        <w:r w:rsidRPr="00A2107C">
          <w:rPr>
            <w:rStyle w:val="Lienhypertexte"/>
            <w:noProof/>
            <w:lang w:val="fr-FR"/>
          </w:rPr>
          <w:t>8.2</w:t>
        </w:r>
        <w:r>
          <w:rPr>
            <w:rFonts w:asciiTheme="minorHAnsi" w:eastAsiaTheme="minorEastAsia" w:hAnsiTheme="minorHAnsi" w:cstheme="minorBidi"/>
            <w:noProof/>
            <w:lang w:val="fr-FR" w:eastAsia="fr-FR"/>
          </w:rPr>
          <w:tab/>
        </w:r>
        <w:r w:rsidRPr="00A2107C">
          <w:rPr>
            <w:rStyle w:val="Lienhypertexte"/>
            <w:noProof/>
          </w:rPr>
          <w:t xml:space="preserve">Bilan </w:t>
        </w:r>
        <w:r w:rsidRPr="00A2107C">
          <w:rPr>
            <w:rStyle w:val="Lienhypertexte"/>
            <w:noProof/>
            <w:lang w:val="fr-FR"/>
          </w:rPr>
          <w:t>Jeunes: Aide financière</w:t>
        </w:r>
        <w:r>
          <w:rPr>
            <w:noProof/>
            <w:webHidden/>
          </w:rPr>
          <w:tab/>
        </w:r>
        <w:r>
          <w:rPr>
            <w:noProof/>
            <w:webHidden/>
          </w:rPr>
          <w:fldChar w:fldCharType="begin"/>
        </w:r>
        <w:r>
          <w:rPr>
            <w:noProof/>
            <w:webHidden/>
          </w:rPr>
          <w:instrText xml:space="preserve"> PAGEREF _Toc408243778 \h </w:instrText>
        </w:r>
        <w:r>
          <w:rPr>
            <w:noProof/>
            <w:webHidden/>
          </w:rPr>
        </w:r>
        <w:r>
          <w:rPr>
            <w:noProof/>
            <w:webHidden/>
          </w:rPr>
          <w:fldChar w:fldCharType="separate"/>
        </w:r>
        <w:r>
          <w:rPr>
            <w:noProof/>
            <w:webHidden/>
          </w:rPr>
          <w:t>23</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79" w:history="1">
        <w:r w:rsidRPr="00A2107C">
          <w:rPr>
            <w:rStyle w:val="Lienhypertexte"/>
            <w:noProof/>
            <w:lang w:val="fr-FR"/>
          </w:rPr>
          <w:t>8.3</w:t>
        </w:r>
        <w:r>
          <w:rPr>
            <w:rFonts w:asciiTheme="minorHAnsi" w:eastAsiaTheme="minorEastAsia" w:hAnsiTheme="minorHAnsi" w:cstheme="minorBidi"/>
            <w:noProof/>
            <w:lang w:val="fr-FR" w:eastAsia="fr-FR"/>
          </w:rPr>
          <w:tab/>
        </w:r>
        <w:r w:rsidRPr="00A2107C">
          <w:rPr>
            <w:rStyle w:val="Lienhypertexte"/>
            <w:noProof/>
            <w:lang w:val="fr-FR"/>
          </w:rPr>
          <w:t>Bilan Jeunes : TDJ (Trophée Départemental Jeune)</w:t>
        </w:r>
        <w:r>
          <w:rPr>
            <w:noProof/>
            <w:webHidden/>
          </w:rPr>
          <w:tab/>
        </w:r>
        <w:r>
          <w:rPr>
            <w:noProof/>
            <w:webHidden/>
          </w:rPr>
          <w:fldChar w:fldCharType="begin"/>
        </w:r>
        <w:r>
          <w:rPr>
            <w:noProof/>
            <w:webHidden/>
          </w:rPr>
          <w:instrText xml:space="preserve"> PAGEREF _Toc408243779 \h </w:instrText>
        </w:r>
        <w:r>
          <w:rPr>
            <w:noProof/>
            <w:webHidden/>
          </w:rPr>
        </w:r>
        <w:r>
          <w:rPr>
            <w:noProof/>
            <w:webHidden/>
          </w:rPr>
          <w:fldChar w:fldCharType="separate"/>
        </w:r>
        <w:r>
          <w:rPr>
            <w:noProof/>
            <w:webHidden/>
          </w:rPr>
          <w:t>24</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80" w:history="1">
        <w:r w:rsidRPr="00A2107C">
          <w:rPr>
            <w:rStyle w:val="Lienhypertexte"/>
            <w:noProof/>
            <w:lang w:val="fr-FR"/>
          </w:rPr>
          <w:t>8.4</w:t>
        </w:r>
        <w:r>
          <w:rPr>
            <w:rFonts w:asciiTheme="minorHAnsi" w:eastAsiaTheme="minorEastAsia" w:hAnsiTheme="minorHAnsi" w:cstheme="minorBidi"/>
            <w:noProof/>
            <w:lang w:val="fr-FR" w:eastAsia="fr-FR"/>
          </w:rPr>
          <w:tab/>
        </w:r>
        <w:r w:rsidRPr="00A2107C">
          <w:rPr>
            <w:rStyle w:val="Lienhypertexte"/>
            <w:noProof/>
            <w:lang w:val="fr-FR"/>
          </w:rPr>
          <w:t>Bilan Jeunes : axes de travail</w:t>
        </w:r>
        <w:r>
          <w:rPr>
            <w:noProof/>
            <w:webHidden/>
          </w:rPr>
          <w:tab/>
        </w:r>
        <w:r>
          <w:rPr>
            <w:noProof/>
            <w:webHidden/>
          </w:rPr>
          <w:fldChar w:fldCharType="begin"/>
        </w:r>
        <w:r>
          <w:rPr>
            <w:noProof/>
            <w:webHidden/>
          </w:rPr>
          <w:instrText xml:space="preserve"> PAGEREF _Toc408243780 \h </w:instrText>
        </w:r>
        <w:r>
          <w:rPr>
            <w:noProof/>
            <w:webHidden/>
          </w:rPr>
        </w:r>
        <w:r>
          <w:rPr>
            <w:noProof/>
            <w:webHidden/>
          </w:rPr>
          <w:fldChar w:fldCharType="separate"/>
        </w:r>
        <w:r>
          <w:rPr>
            <w:noProof/>
            <w:webHidden/>
          </w:rPr>
          <w:t>25</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81" w:history="1">
        <w:r w:rsidRPr="00A2107C">
          <w:rPr>
            <w:rStyle w:val="Lienhypertexte"/>
            <w:noProof/>
          </w:rPr>
          <w:t>8.5</w:t>
        </w:r>
        <w:r>
          <w:rPr>
            <w:rFonts w:asciiTheme="minorHAnsi" w:eastAsiaTheme="minorEastAsia" w:hAnsiTheme="minorHAnsi" w:cstheme="minorBidi"/>
            <w:noProof/>
            <w:lang w:val="fr-FR" w:eastAsia="fr-FR"/>
          </w:rPr>
          <w:tab/>
        </w:r>
        <w:r w:rsidRPr="00A2107C">
          <w:rPr>
            <w:rStyle w:val="Lienhypertexte"/>
            <w:noProof/>
          </w:rPr>
          <w:t xml:space="preserve">Bilan </w:t>
        </w:r>
        <w:r w:rsidRPr="00A2107C">
          <w:rPr>
            <w:rStyle w:val="Lienhypertexte"/>
            <w:noProof/>
            <w:lang w:val="fr-FR"/>
          </w:rPr>
          <w:t>Jeunes: Questions</w:t>
        </w:r>
        <w:r>
          <w:rPr>
            <w:noProof/>
            <w:webHidden/>
          </w:rPr>
          <w:tab/>
        </w:r>
        <w:r>
          <w:rPr>
            <w:noProof/>
            <w:webHidden/>
          </w:rPr>
          <w:fldChar w:fldCharType="begin"/>
        </w:r>
        <w:r>
          <w:rPr>
            <w:noProof/>
            <w:webHidden/>
          </w:rPr>
          <w:instrText xml:space="preserve"> PAGEREF _Toc408243781 \h </w:instrText>
        </w:r>
        <w:r>
          <w:rPr>
            <w:noProof/>
            <w:webHidden/>
          </w:rPr>
        </w:r>
        <w:r>
          <w:rPr>
            <w:noProof/>
            <w:webHidden/>
          </w:rPr>
          <w:fldChar w:fldCharType="separate"/>
        </w:r>
        <w:r>
          <w:rPr>
            <w:noProof/>
            <w:webHidden/>
          </w:rPr>
          <w:t>25</w:t>
        </w:r>
        <w:r>
          <w:rPr>
            <w:noProof/>
            <w:webHidden/>
          </w:rPr>
          <w:fldChar w:fldCharType="end"/>
        </w:r>
      </w:hyperlink>
    </w:p>
    <w:p w:rsidR="009F2ECC" w:rsidRDefault="009F2ECC">
      <w:pPr>
        <w:pStyle w:val="TM2"/>
        <w:tabs>
          <w:tab w:val="left" w:pos="660"/>
          <w:tab w:val="right" w:leader="dot" w:pos="9396"/>
        </w:tabs>
        <w:rPr>
          <w:rFonts w:asciiTheme="minorHAnsi" w:eastAsiaTheme="minorEastAsia" w:hAnsiTheme="minorHAnsi" w:cstheme="minorBidi"/>
          <w:noProof/>
          <w:lang w:val="fr-FR" w:eastAsia="fr-FR"/>
        </w:rPr>
      </w:pPr>
      <w:hyperlink w:anchor="_Toc408243782" w:history="1">
        <w:r w:rsidRPr="00A2107C">
          <w:rPr>
            <w:rStyle w:val="Lienhypertexte"/>
            <w:noProof/>
          </w:rPr>
          <w:t>9</w:t>
        </w:r>
        <w:r>
          <w:rPr>
            <w:rFonts w:asciiTheme="minorHAnsi" w:eastAsiaTheme="minorEastAsia" w:hAnsiTheme="minorHAnsi" w:cstheme="minorBidi"/>
            <w:noProof/>
            <w:lang w:val="fr-FR" w:eastAsia="fr-FR"/>
          </w:rPr>
          <w:tab/>
        </w:r>
        <w:r w:rsidRPr="00A2107C">
          <w:rPr>
            <w:rStyle w:val="Lienhypertexte"/>
            <w:noProof/>
          </w:rPr>
          <w:t>Communication/Promotion</w:t>
        </w:r>
        <w:r>
          <w:rPr>
            <w:noProof/>
            <w:webHidden/>
          </w:rPr>
          <w:tab/>
        </w:r>
        <w:r>
          <w:rPr>
            <w:noProof/>
            <w:webHidden/>
          </w:rPr>
          <w:fldChar w:fldCharType="begin"/>
        </w:r>
        <w:r>
          <w:rPr>
            <w:noProof/>
            <w:webHidden/>
          </w:rPr>
          <w:instrText xml:space="preserve"> PAGEREF _Toc408243782 \h </w:instrText>
        </w:r>
        <w:r>
          <w:rPr>
            <w:noProof/>
            <w:webHidden/>
          </w:rPr>
        </w:r>
        <w:r>
          <w:rPr>
            <w:noProof/>
            <w:webHidden/>
          </w:rPr>
          <w:fldChar w:fldCharType="separate"/>
        </w:r>
        <w:r>
          <w:rPr>
            <w:noProof/>
            <w:webHidden/>
          </w:rPr>
          <w:t>26</w:t>
        </w:r>
        <w:r>
          <w:rPr>
            <w:noProof/>
            <w:webHidden/>
          </w:rPr>
          <w:fldChar w:fldCharType="end"/>
        </w:r>
      </w:hyperlink>
    </w:p>
    <w:p w:rsidR="009F2ECC" w:rsidRDefault="009F2ECC">
      <w:pPr>
        <w:pStyle w:val="TM2"/>
        <w:tabs>
          <w:tab w:val="left" w:pos="880"/>
          <w:tab w:val="right" w:leader="dot" w:pos="9396"/>
        </w:tabs>
        <w:rPr>
          <w:rFonts w:asciiTheme="minorHAnsi" w:eastAsiaTheme="minorEastAsia" w:hAnsiTheme="minorHAnsi" w:cstheme="minorBidi"/>
          <w:noProof/>
          <w:lang w:val="fr-FR" w:eastAsia="fr-FR"/>
        </w:rPr>
      </w:pPr>
      <w:hyperlink w:anchor="_Toc408243783" w:history="1">
        <w:r w:rsidRPr="00A2107C">
          <w:rPr>
            <w:rStyle w:val="Lienhypertexte"/>
            <w:noProof/>
          </w:rPr>
          <w:t>10</w:t>
        </w:r>
        <w:r>
          <w:rPr>
            <w:rFonts w:asciiTheme="minorHAnsi" w:eastAsiaTheme="minorEastAsia" w:hAnsiTheme="minorHAnsi" w:cstheme="minorBidi"/>
            <w:noProof/>
            <w:lang w:val="fr-FR" w:eastAsia="fr-FR"/>
          </w:rPr>
          <w:tab/>
        </w:r>
        <w:r w:rsidRPr="00A2107C">
          <w:rPr>
            <w:rStyle w:val="Lienhypertexte"/>
            <w:noProof/>
          </w:rPr>
          <w:t>Budget Prévisionnel pour 2014</w:t>
        </w:r>
        <w:r>
          <w:rPr>
            <w:noProof/>
            <w:webHidden/>
          </w:rPr>
          <w:tab/>
        </w:r>
        <w:r>
          <w:rPr>
            <w:noProof/>
            <w:webHidden/>
          </w:rPr>
          <w:fldChar w:fldCharType="begin"/>
        </w:r>
        <w:r>
          <w:rPr>
            <w:noProof/>
            <w:webHidden/>
          </w:rPr>
          <w:instrText xml:space="preserve"> PAGEREF _Toc408243783 \h </w:instrText>
        </w:r>
        <w:r>
          <w:rPr>
            <w:noProof/>
            <w:webHidden/>
          </w:rPr>
        </w:r>
        <w:r>
          <w:rPr>
            <w:noProof/>
            <w:webHidden/>
          </w:rPr>
          <w:fldChar w:fldCharType="separate"/>
        </w:r>
        <w:r>
          <w:rPr>
            <w:noProof/>
            <w:webHidden/>
          </w:rPr>
          <w:t>27</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84" w:history="1">
        <w:r w:rsidRPr="00A2107C">
          <w:rPr>
            <w:rStyle w:val="Lienhypertexte"/>
            <w:noProof/>
            <w:lang w:val="fr-FR"/>
          </w:rPr>
          <w:t>10.1</w:t>
        </w:r>
        <w:r>
          <w:rPr>
            <w:rFonts w:asciiTheme="minorHAnsi" w:eastAsiaTheme="minorEastAsia" w:hAnsiTheme="minorHAnsi" w:cstheme="minorBidi"/>
            <w:noProof/>
            <w:lang w:val="fr-FR" w:eastAsia="fr-FR"/>
          </w:rPr>
          <w:tab/>
        </w:r>
        <w:r w:rsidRPr="00A2107C">
          <w:rPr>
            <w:rStyle w:val="Lienhypertexte"/>
            <w:noProof/>
            <w:lang w:val="fr-FR"/>
          </w:rPr>
          <w:t>Budget prévisionnel : Présentation</w:t>
        </w:r>
        <w:r>
          <w:rPr>
            <w:noProof/>
            <w:webHidden/>
          </w:rPr>
          <w:tab/>
        </w:r>
        <w:r>
          <w:rPr>
            <w:noProof/>
            <w:webHidden/>
          </w:rPr>
          <w:fldChar w:fldCharType="begin"/>
        </w:r>
        <w:r>
          <w:rPr>
            <w:noProof/>
            <w:webHidden/>
          </w:rPr>
          <w:instrText xml:space="preserve"> PAGEREF _Toc408243784 \h </w:instrText>
        </w:r>
        <w:r>
          <w:rPr>
            <w:noProof/>
            <w:webHidden/>
          </w:rPr>
        </w:r>
        <w:r>
          <w:rPr>
            <w:noProof/>
            <w:webHidden/>
          </w:rPr>
          <w:fldChar w:fldCharType="separate"/>
        </w:r>
        <w:r>
          <w:rPr>
            <w:noProof/>
            <w:webHidden/>
          </w:rPr>
          <w:t>27</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85" w:history="1">
        <w:r w:rsidRPr="00A2107C">
          <w:rPr>
            <w:rStyle w:val="Lienhypertexte"/>
            <w:noProof/>
            <w:lang w:val="fr-FR"/>
          </w:rPr>
          <w:t>10.2</w:t>
        </w:r>
        <w:r>
          <w:rPr>
            <w:rFonts w:asciiTheme="minorHAnsi" w:eastAsiaTheme="minorEastAsia" w:hAnsiTheme="minorHAnsi" w:cstheme="minorBidi"/>
            <w:noProof/>
            <w:lang w:val="fr-FR" w:eastAsia="fr-FR"/>
          </w:rPr>
          <w:tab/>
        </w:r>
        <w:r w:rsidRPr="00A2107C">
          <w:rPr>
            <w:rStyle w:val="Lienhypertexte"/>
            <w:noProof/>
            <w:lang w:val="fr-FR"/>
          </w:rPr>
          <w:t>Budget prévisionnel : Questions</w:t>
        </w:r>
        <w:r>
          <w:rPr>
            <w:noProof/>
            <w:webHidden/>
          </w:rPr>
          <w:tab/>
        </w:r>
        <w:r>
          <w:rPr>
            <w:noProof/>
            <w:webHidden/>
          </w:rPr>
          <w:fldChar w:fldCharType="begin"/>
        </w:r>
        <w:r>
          <w:rPr>
            <w:noProof/>
            <w:webHidden/>
          </w:rPr>
          <w:instrText xml:space="preserve"> PAGEREF _Toc408243785 \h </w:instrText>
        </w:r>
        <w:r>
          <w:rPr>
            <w:noProof/>
            <w:webHidden/>
          </w:rPr>
        </w:r>
        <w:r>
          <w:rPr>
            <w:noProof/>
            <w:webHidden/>
          </w:rPr>
          <w:fldChar w:fldCharType="separate"/>
        </w:r>
        <w:r>
          <w:rPr>
            <w:noProof/>
            <w:webHidden/>
          </w:rPr>
          <w:t>28</w:t>
        </w:r>
        <w:r>
          <w:rPr>
            <w:noProof/>
            <w:webHidden/>
          </w:rPr>
          <w:fldChar w:fldCharType="end"/>
        </w:r>
      </w:hyperlink>
    </w:p>
    <w:p w:rsidR="009F2ECC" w:rsidRDefault="009F2ECC">
      <w:pPr>
        <w:pStyle w:val="TM3"/>
        <w:tabs>
          <w:tab w:val="left" w:pos="1100"/>
          <w:tab w:val="right" w:leader="dot" w:pos="9396"/>
        </w:tabs>
        <w:rPr>
          <w:rFonts w:asciiTheme="minorHAnsi" w:eastAsiaTheme="minorEastAsia" w:hAnsiTheme="minorHAnsi" w:cstheme="minorBidi"/>
          <w:noProof/>
          <w:lang w:val="fr-FR" w:eastAsia="fr-FR"/>
        </w:rPr>
      </w:pPr>
      <w:hyperlink w:anchor="_Toc408243786" w:history="1">
        <w:r w:rsidRPr="00A2107C">
          <w:rPr>
            <w:rStyle w:val="Lienhypertexte"/>
            <w:noProof/>
            <w:lang w:val="fr-FR"/>
          </w:rPr>
          <w:t>10.3</w:t>
        </w:r>
        <w:r>
          <w:rPr>
            <w:rFonts w:asciiTheme="minorHAnsi" w:eastAsiaTheme="minorEastAsia" w:hAnsiTheme="minorHAnsi" w:cstheme="minorBidi"/>
            <w:noProof/>
            <w:lang w:val="fr-FR" w:eastAsia="fr-FR"/>
          </w:rPr>
          <w:tab/>
        </w:r>
        <w:r w:rsidRPr="00A2107C">
          <w:rPr>
            <w:rStyle w:val="Lienhypertexte"/>
            <w:noProof/>
            <w:lang w:val="fr-FR"/>
          </w:rPr>
          <w:t>Budget prévisionnel : Votes</w:t>
        </w:r>
        <w:r>
          <w:rPr>
            <w:noProof/>
            <w:webHidden/>
          </w:rPr>
          <w:tab/>
        </w:r>
        <w:r>
          <w:rPr>
            <w:noProof/>
            <w:webHidden/>
          </w:rPr>
          <w:fldChar w:fldCharType="begin"/>
        </w:r>
        <w:r>
          <w:rPr>
            <w:noProof/>
            <w:webHidden/>
          </w:rPr>
          <w:instrText xml:space="preserve"> PAGEREF _Toc408243786 \h </w:instrText>
        </w:r>
        <w:r>
          <w:rPr>
            <w:noProof/>
            <w:webHidden/>
          </w:rPr>
        </w:r>
        <w:r>
          <w:rPr>
            <w:noProof/>
            <w:webHidden/>
          </w:rPr>
          <w:fldChar w:fldCharType="separate"/>
        </w:r>
        <w:r>
          <w:rPr>
            <w:noProof/>
            <w:webHidden/>
          </w:rPr>
          <w:t>29</w:t>
        </w:r>
        <w:r>
          <w:rPr>
            <w:noProof/>
            <w:webHidden/>
          </w:rPr>
          <w:fldChar w:fldCharType="end"/>
        </w:r>
      </w:hyperlink>
    </w:p>
    <w:p w:rsidR="009F2ECC" w:rsidRDefault="009F2ECC">
      <w:pPr>
        <w:pStyle w:val="TM2"/>
        <w:tabs>
          <w:tab w:val="left" w:pos="880"/>
          <w:tab w:val="right" w:leader="dot" w:pos="9396"/>
        </w:tabs>
        <w:rPr>
          <w:rFonts w:asciiTheme="minorHAnsi" w:eastAsiaTheme="minorEastAsia" w:hAnsiTheme="minorHAnsi" w:cstheme="minorBidi"/>
          <w:noProof/>
          <w:lang w:val="fr-FR" w:eastAsia="fr-FR"/>
        </w:rPr>
      </w:pPr>
      <w:hyperlink w:anchor="_Toc408243787" w:history="1">
        <w:r w:rsidRPr="00A2107C">
          <w:rPr>
            <w:rStyle w:val="Lienhypertexte"/>
            <w:noProof/>
          </w:rPr>
          <w:t>11</w:t>
        </w:r>
        <w:r>
          <w:rPr>
            <w:rFonts w:asciiTheme="minorHAnsi" w:eastAsiaTheme="minorEastAsia" w:hAnsiTheme="minorHAnsi" w:cstheme="minorBidi"/>
            <w:noProof/>
            <w:lang w:val="fr-FR" w:eastAsia="fr-FR"/>
          </w:rPr>
          <w:tab/>
        </w:r>
        <w:r w:rsidRPr="00A2107C">
          <w:rPr>
            <w:rStyle w:val="Lienhypertexte"/>
            <w:noProof/>
          </w:rPr>
          <w:t>Bureau et Bénévolat au sein du Comité Départemental.</w:t>
        </w:r>
        <w:r>
          <w:rPr>
            <w:noProof/>
            <w:webHidden/>
          </w:rPr>
          <w:tab/>
        </w:r>
        <w:r>
          <w:rPr>
            <w:noProof/>
            <w:webHidden/>
          </w:rPr>
          <w:fldChar w:fldCharType="begin"/>
        </w:r>
        <w:r>
          <w:rPr>
            <w:noProof/>
            <w:webHidden/>
          </w:rPr>
          <w:instrText xml:space="preserve"> PAGEREF _Toc408243787 \h </w:instrText>
        </w:r>
        <w:r>
          <w:rPr>
            <w:noProof/>
            <w:webHidden/>
          </w:rPr>
        </w:r>
        <w:r>
          <w:rPr>
            <w:noProof/>
            <w:webHidden/>
          </w:rPr>
          <w:fldChar w:fldCharType="separate"/>
        </w:r>
        <w:r>
          <w:rPr>
            <w:noProof/>
            <w:webHidden/>
          </w:rPr>
          <w:t>30</w:t>
        </w:r>
        <w:r>
          <w:rPr>
            <w:noProof/>
            <w:webHidden/>
          </w:rPr>
          <w:fldChar w:fldCharType="end"/>
        </w:r>
      </w:hyperlink>
    </w:p>
    <w:p w:rsidR="00530C4D" w:rsidRPr="00F13D72" w:rsidRDefault="001F7EE4" w:rsidP="00530C4D">
      <w:pPr>
        <w:rPr>
          <w:lang w:val="fr-FR"/>
        </w:rPr>
      </w:pPr>
      <w:r w:rsidRPr="00F13D72">
        <w:rPr>
          <w:lang w:val="fr-FR"/>
        </w:rPr>
        <w:fldChar w:fldCharType="end"/>
      </w:r>
    </w:p>
    <w:p w:rsidR="0075471A" w:rsidRPr="00F13D72" w:rsidRDefault="0075471A" w:rsidP="00530C4D">
      <w:pPr>
        <w:rPr>
          <w:lang w:val="fr-FR"/>
        </w:rPr>
      </w:pPr>
    </w:p>
    <w:p w:rsidR="00530C4D" w:rsidRPr="00F13D72" w:rsidRDefault="00530C4D" w:rsidP="00530C4D">
      <w:pPr>
        <w:rPr>
          <w:lang w:val="fr-FR"/>
        </w:rPr>
      </w:pPr>
      <w:r w:rsidRPr="00F13D72">
        <w:rPr>
          <w:lang w:val="fr-FR"/>
        </w:rPr>
        <w:t xml:space="preserve">La séance débute à 20 heures </w:t>
      </w:r>
      <w:r w:rsidR="00206CAF" w:rsidRPr="00F13D72">
        <w:rPr>
          <w:lang w:val="fr-FR"/>
        </w:rPr>
        <w:t>15</w:t>
      </w:r>
      <w:r w:rsidRPr="00F13D72">
        <w:rPr>
          <w:lang w:val="fr-FR"/>
        </w:rPr>
        <w:t>.</w:t>
      </w:r>
    </w:p>
    <w:p w:rsidR="00530C4D" w:rsidRPr="00F13D72" w:rsidRDefault="00530C4D" w:rsidP="00530C4D">
      <w:pPr>
        <w:rPr>
          <w:lang w:val="fr-FR"/>
        </w:rPr>
      </w:pPr>
    </w:p>
    <w:p w:rsidR="00A549F0" w:rsidRPr="00F13D72" w:rsidRDefault="00A549F0">
      <w:pPr>
        <w:spacing w:line="240" w:lineRule="auto"/>
        <w:rPr>
          <w:lang w:val="fr-FR"/>
        </w:rPr>
      </w:pPr>
      <w:r w:rsidRPr="00F13D72">
        <w:rPr>
          <w:lang w:val="fr-FR"/>
        </w:rPr>
        <w:br w:type="page"/>
      </w:r>
    </w:p>
    <w:p w:rsidR="00530C4D" w:rsidRPr="00F13D72" w:rsidRDefault="00530C4D" w:rsidP="00422727">
      <w:pPr>
        <w:spacing w:after="200"/>
        <w:rPr>
          <w:lang w:val="fr-FR"/>
        </w:rPr>
      </w:pPr>
    </w:p>
    <w:p w:rsidR="00A549F0" w:rsidRPr="00F13D72" w:rsidRDefault="00A549F0" w:rsidP="002B1F62">
      <w:pPr>
        <w:pStyle w:val="Titre2"/>
      </w:pPr>
      <w:bookmarkStart w:id="0" w:name="_Toc408243753"/>
      <w:r w:rsidRPr="00F13D72">
        <w:t>Liste des participants</w:t>
      </w:r>
      <w:bookmarkEnd w:id="0"/>
    </w:p>
    <w:p w:rsidR="002B1F62" w:rsidRPr="00F13D72" w:rsidRDefault="00244950" w:rsidP="002B1F62">
      <w:pPr>
        <w:rPr>
          <w:lang w:val="fr-FR"/>
        </w:rPr>
      </w:pPr>
      <w:r w:rsidRPr="00F13D72">
        <w:rPr>
          <w:lang w:val="fr-FR"/>
        </w:rPr>
        <w:t>Ci-dessous le détail du nombre de voix attribuées à chaque club, du nombre de représentants présents à l’assemblée et donc du nombre de voix du club à l’assemblée.</w:t>
      </w:r>
    </w:p>
    <w:p w:rsidR="00A077DF" w:rsidRPr="00F13D72" w:rsidRDefault="00A077DF" w:rsidP="00A549F0">
      <w:pPr>
        <w:rPr>
          <w:lang w:val="fr-FR"/>
        </w:rPr>
      </w:pPr>
    </w:p>
    <w:tbl>
      <w:tblPr>
        <w:tblStyle w:val="Trameclaire-Accent11"/>
        <w:tblW w:w="9371" w:type="dxa"/>
        <w:jc w:val="center"/>
        <w:tblLook w:val="04A0"/>
      </w:tblPr>
      <w:tblGrid>
        <w:gridCol w:w="4000"/>
        <w:gridCol w:w="1685"/>
        <w:gridCol w:w="2238"/>
        <w:gridCol w:w="1448"/>
      </w:tblGrid>
      <w:tr w:rsidR="002B1F62" w:rsidRPr="00F13D72" w:rsidTr="009502D8">
        <w:trPr>
          <w:cnfStyle w:val="100000000000"/>
          <w:trHeight w:val="70"/>
          <w:jc w:val="center"/>
        </w:trPr>
        <w:tc>
          <w:tcPr>
            <w:cnfStyle w:val="001000000000"/>
            <w:tcW w:w="4000" w:type="dxa"/>
            <w:hideMark/>
          </w:tcPr>
          <w:p w:rsidR="00A077DF" w:rsidRPr="00F13D72" w:rsidRDefault="00A077DF" w:rsidP="00E03BA8">
            <w:pPr>
              <w:rPr>
                <w:lang w:val="fr-FR"/>
              </w:rPr>
            </w:pPr>
            <w:r w:rsidRPr="00F13D72">
              <w:rPr>
                <w:lang w:val="fr-FR"/>
              </w:rPr>
              <w:t>Club</w:t>
            </w:r>
          </w:p>
        </w:tc>
        <w:tc>
          <w:tcPr>
            <w:tcW w:w="1685" w:type="dxa"/>
            <w:hideMark/>
          </w:tcPr>
          <w:p w:rsidR="00A077DF" w:rsidRPr="00F13D72" w:rsidRDefault="00A077DF" w:rsidP="00E03BA8">
            <w:pPr>
              <w:cnfStyle w:val="100000000000"/>
              <w:rPr>
                <w:lang w:val="fr-FR"/>
              </w:rPr>
            </w:pPr>
            <w:r w:rsidRPr="00F13D72">
              <w:rPr>
                <w:lang w:val="fr-FR"/>
              </w:rPr>
              <w:t>Nombre de Voix possibles</w:t>
            </w:r>
          </w:p>
        </w:tc>
        <w:tc>
          <w:tcPr>
            <w:tcW w:w="2238" w:type="dxa"/>
            <w:hideMark/>
          </w:tcPr>
          <w:p w:rsidR="00A077DF" w:rsidRPr="00F13D72" w:rsidRDefault="00A077DF" w:rsidP="00E03BA8">
            <w:pPr>
              <w:cnfStyle w:val="100000000000"/>
              <w:rPr>
                <w:lang w:val="fr-FR"/>
              </w:rPr>
            </w:pPr>
            <w:r w:rsidRPr="00F13D72">
              <w:rPr>
                <w:lang w:val="fr-FR"/>
              </w:rPr>
              <w:t>Nombre de personnes présentes</w:t>
            </w:r>
          </w:p>
        </w:tc>
        <w:tc>
          <w:tcPr>
            <w:tcW w:w="1448" w:type="dxa"/>
            <w:hideMark/>
          </w:tcPr>
          <w:p w:rsidR="00A077DF" w:rsidRPr="00F13D72" w:rsidRDefault="00A077DF" w:rsidP="00E03BA8">
            <w:pPr>
              <w:cnfStyle w:val="100000000000"/>
              <w:rPr>
                <w:lang w:val="fr-FR"/>
              </w:rPr>
            </w:pPr>
            <w:r w:rsidRPr="00F13D72">
              <w:rPr>
                <w:lang w:val="fr-FR"/>
              </w:rPr>
              <w:t>Nombre de voix présentes</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Comité Départemental 31</w:t>
            </w:r>
          </w:p>
        </w:tc>
        <w:tc>
          <w:tcPr>
            <w:tcW w:w="1685" w:type="dxa"/>
            <w:hideMark/>
          </w:tcPr>
          <w:p w:rsidR="00A077DF" w:rsidRPr="00F13D72" w:rsidRDefault="00A077DF" w:rsidP="00E03BA8">
            <w:pPr>
              <w:jc w:val="right"/>
              <w:cnfStyle w:val="000000100000"/>
              <w:rPr>
                <w:lang w:val="fr-FR"/>
              </w:rPr>
            </w:pPr>
            <w:r w:rsidRPr="00F13D72">
              <w:rPr>
                <w:lang w:val="fr-FR"/>
              </w:rPr>
              <w:t>1</w:t>
            </w:r>
          </w:p>
        </w:tc>
        <w:tc>
          <w:tcPr>
            <w:tcW w:w="2238" w:type="dxa"/>
            <w:hideMark/>
          </w:tcPr>
          <w:p w:rsidR="00A077DF" w:rsidRPr="00F13D72" w:rsidRDefault="00A077DF" w:rsidP="00E03BA8">
            <w:pPr>
              <w:jc w:val="right"/>
              <w:cnfStyle w:val="000000100000"/>
              <w:rPr>
                <w:lang w:val="fr-FR"/>
              </w:rPr>
            </w:pPr>
            <w:r w:rsidRPr="00F13D72">
              <w:rPr>
                <w:lang w:val="fr-FR"/>
              </w:rPr>
              <w:t>1</w:t>
            </w:r>
          </w:p>
        </w:tc>
        <w:tc>
          <w:tcPr>
            <w:tcW w:w="1448" w:type="dxa"/>
            <w:hideMark/>
          </w:tcPr>
          <w:p w:rsidR="00A077DF" w:rsidRPr="00F13D72" w:rsidRDefault="00A077DF" w:rsidP="00E03BA8">
            <w:pPr>
              <w:jc w:val="right"/>
              <w:cnfStyle w:val="000000100000"/>
              <w:rPr>
                <w:lang w:val="fr-FR"/>
              </w:rPr>
            </w:pPr>
            <w:r w:rsidRPr="00F13D72">
              <w:rPr>
                <w:lang w:val="fr-FR"/>
              </w:rPr>
              <w:t>1</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Auterive Badminton Club</w:t>
            </w:r>
          </w:p>
        </w:tc>
        <w:tc>
          <w:tcPr>
            <w:tcW w:w="1685" w:type="dxa"/>
            <w:hideMark/>
          </w:tcPr>
          <w:p w:rsidR="00A077DF" w:rsidRPr="00F13D72" w:rsidRDefault="00CA0535" w:rsidP="00E03BA8">
            <w:pPr>
              <w:jc w:val="right"/>
              <w:cnfStyle w:val="000000000000"/>
              <w:rPr>
                <w:bCs/>
                <w:lang w:val="fr-FR"/>
              </w:rPr>
            </w:pPr>
            <w:r w:rsidRPr="00F13D72">
              <w:rPr>
                <w:bCs/>
                <w:lang w:val="fr-FR"/>
              </w:rPr>
              <w:t>8</w:t>
            </w:r>
          </w:p>
        </w:tc>
        <w:tc>
          <w:tcPr>
            <w:tcW w:w="2238" w:type="dxa"/>
            <w:hideMark/>
          </w:tcPr>
          <w:p w:rsidR="00A077DF" w:rsidRPr="00F13D72" w:rsidRDefault="00CA0535" w:rsidP="00E03BA8">
            <w:pPr>
              <w:jc w:val="right"/>
              <w:cnfStyle w:val="000000000000"/>
              <w:rPr>
                <w:bCs/>
                <w:lang w:val="fr-FR"/>
              </w:rPr>
            </w:pPr>
            <w:r w:rsidRPr="00F13D72">
              <w:rPr>
                <w:bCs/>
                <w:lang w:val="fr-FR"/>
              </w:rPr>
              <w:t>0</w:t>
            </w:r>
          </w:p>
        </w:tc>
        <w:tc>
          <w:tcPr>
            <w:tcW w:w="1448" w:type="dxa"/>
            <w:hideMark/>
          </w:tcPr>
          <w:p w:rsidR="00A077DF" w:rsidRPr="00F13D72" w:rsidRDefault="00CA0535" w:rsidP="00E03BA8">
            <w:pPr>
              <w:jc w:val="right"/>
              <w:cnfStyle w:val="000000000000"/>
              <w:rPr>
                <w:bCs/>
                <w:lang w:val="fr-FR"/>
              </w:rPr>
            </w:pPr>
            <w:r w:rsidRPr="00F13D72">
              <w:rPr>
                <w:bCs/>
                <w:lang w:val="fr-FR"/>
              </w:rPr>
              <w:t>0</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Association Badminton Croix Daurade</w:t>
            </w:r>
          </w:p>
        </w:tc>
        <w:tc>
          <w:tcPr>
            <w:tcW w:w="1685" w:type="dxa"/>
            <w:hideMark/>
          </w:tcPr>
          <w:p w:rsidR="00A077DF" w:rsidRPr="00F13D72" w:rsidRDefault="00A077DF" w:rsidP="00E03BA8">
            <w:pPr>
              <w:jc w:val="right"/>
              <w:cnfStyle w:val="000000100000"/>
              <w:rPr>
                <w:lang w:val="fr-FR"/>
              </w:rPr>
            </w:pPr>
            <w:r w:rsidRPr="00F13D72">
              <w:rPr>
                <w:lang w:val="fr-FR"/>
              </w:rPr>
              <w:t>4</w:t>
            </w:r>
          </w:p>
        </w:tc>
        <w:tc>
          <w:tcPr>
            <w:tcW w:w="2238" w:type="dxa"/>
            <w:hideMark/>
          </w:tcPr>
          <w:p w:rsidR="00A077DF" w:rsidRPr="00F13D72" w:rsidRDefault="00A077DF" w:rsidP="00E03BA8">
            <w:pPr>
              <w:jc w:val="right"/>
              <w:cnfStyle w:val="000000100000"/>
              <w:rPr>
                <w:lang w:val="fr-FR"/>
              </w:rPr>
            </w:pPr>
            <w:r w:rsidRPr="00F13D72">
              <w:rPr>
                <w:lang w:val="fr-FR"/>
              </w:rPr>
              <w:t>0</w:t>
            </w:r>
          </w:p>
        </w:tc>
        <w:tc>
          <w:tcPr>
            <w:tcW w:w="1448" w:type="dxa"/>
            <w:hideMark/>
          </w:tcPr>
          <w:p w:rsidR="00A077DF" w:rsidRPr="00F13D72" w:rsidRDefault="00A077DF" w:rsidP="00E03BA8">
            <w:pPr>
              <w:jc w:val="right"/>
              <w:cnfStyle w:val="000000100000"/>
              <w:rPr>
                <w:lang w:val="fr-FR"/>
              </w:rPr>
            </w:pPr>
            <w:r w:rsidRPr="00F13D72">
              <w:rPr>
                <w:lang w:val="fr-FR"/>
              </w:rPr>
              <w:t>0</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Avenir Fonsorbais Badminton</w:t>
            </w:r>
          </w:p>
        </w:tc>
        <w:tc>
          <w:tcPr>
            <w:tcW w:w="1685" w:type="dxa"/>
            <w:hideMark/>
          </w:tcPr>
          <w:p w:rsidR="00A077DF" w:rsidRPr="00F13D72" w:rsidRDefault="00CA0535" w:rsidP="00E03BA8">
            <w:pPr>
              <w:jc w:val="right"/>
              <w:cnfStyle w:val="000000000000"/>
              <w:rPr>
                <w:bCs/>
                <w:lang w:val="fr-FR"/>
              </w:rPr>
            </w:pPr>
            <w:r w:rsidRPr="00F13D72">
              <w:rPr>
                <w:bCs/>
                <w:lang w:val="fr-FR"/>
              </w:rPr>
              <w:t>12</w:t>
            </w:r>
          </w:p>
        </w:tc>
        <w:tc>
          <w:tcPr>
            <w:tcW w:w="2238" w:type="dxa"/>
            <w:hideMark/>
          </w:tcPr>
          <w:p w:rsidR="00A077DF" w:rsidRPr="00F13D72" w:rsidRDefault="00CA0535" w:rsidP="00E03BA8">
            <w:pPr>
              <w:jc w:val="right"/>
              <w:cnfStyle w:val="000000000000"/>
              <w:rPr>
                <w:bCs/>
                <w:lang w:val="fr-FR"/>
              </w:rPr>
            </w:pPr>
            <w:r w:rsidRPr="00F13D72">
              <w:rPr>
                <w:bCs/>
                <w:lang w:val="fr-FR"/>
              </w:rPr>
              <w:t>2</w:t>
            </w:r>
          </w:p>
        </w:tc>
        <w:tc>
          <w:tcPr>
            <w:tcW w:w="1448" w:type="dxa"/>
            <w:hideMark/>
          </w:tcPr>
          <w:p w:rsidR="00A077DF" w:rsidRPr="00F13D72" w:rsidRDefault="00CA0535" w:rsidP="00E03BA8">
            <w:pPr>
              <w:jc w:val="right"/>
              <w:cnfStyle w:val="000000000000"/>
              <w:rPr>
                <w:bCs/>
                <w:lang w:val="fr-FR"/>
              </w:rPr>
            </w:pPr>
            <w:r w:rsidRPr="00F13D72">
              <w:rPr>
                <w:bCs/>
                <w:lang w:val="fr-FR"/>
              </w:rPr>
              <w:t>6</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A.S. Ayguevivoise</w:t>
            </w:r>
          </w:p>
        </w:tc>
        <w:tc>
          <w:tcPr>
            <w:tcW w:w="1685" w:type="dxa"/>
            <w:hideMark/>
          </w:tcPr>
          <w:p w:rsidR="00A077DF" w:rsidRPr="00F13D72" w:rsidRDefault="00CA0535" w:rsidP="00E03BA8">
            <w:pPr>
              <w:jc w:val="right"/>
              <w:cnfStyle w:val="000000100000"/>
              <w:rPr>
                <w:lang w:val="fr-FR"/>
              </w:rPr>
            </w:pPr>
            <w:r w:rsidRPr="00F13D72">
              <w:rPr>
                <w:lang w:val="fr-FR"/>
              </w:rPr>
              <w:t>6</w:t>
            </w:r>
          </w:p>
        </w:tc>
        <w:tc>
          <w:tcPr>
            <w:tcW w:w="2238" w:type="dxa"/>
            <w:hideMark/>
          </w:tcPr>
          <w:p w:rsidR="00A077DF" w:rsidRPr="00F13D72" w:rsidRDefault="00CA0535" w:rsidP="00E03BA8">
            <w:pPr>
              <w:jc w:val="right"/>
              <w:cnfStyle w:val="000000100000"/>
              <w:rPr>
                <w:lang w:val="fr-FR"/>
              </w:rPr>
            </w:pPr>
            <w:r w:rsidRPr="00F13D72">
              <w:rPr>
                <w:lang w:val="fr-FR"/>
              </w:rPr>
              <w:t>0</w:t>
            </w:r>
          </w:p>
        </w:tc>
        <w:tc>
          <w:tcPr>
            <w:tcW w:w="1448" w:type="dxa"/>
            <w:hideMark/>
          </w:tcPr>
          <w:p w:rsidR="00A077DF" w:rsidRPr="00F13D72" w:rsidRDefault="00CA0535" w:rsidP="00E03BA8">
            <w:pPr>
              <w:jc w:val="right"/>
              <w:cnfStyle w:val="000000100000"/>
              <w:rPr>
                <w:lang w:val="fr-FR"/>
              </w:rPr>
            </w:pPr>
            <w:r w:rsidRPr="00F13D72">
              <w:rPr>
                <w:lang w:val="fr-FR"/>
              </w:rPr>
              <w:t>0</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As Centre D’essais Aeronautique</w:t>
            </w:r>
          </w:p>
        </w:tc>
        <w:tc>
          <w:tcPr>
            <w:tcW w:w="1685" w:type="dxa"/>
            <w:hideMark/>
          </w:tcPr>
          <w:p w:rsidR="00A077DF" w:rsidRPr="00F13D72" w:rsidRDefault="00CA0535" w:rsidP="00E03BA8">
            <w:pPr>
              <w:jc w:val="right"/>
              <w:cnfStyle w:val="000000000000"/>
              <w:rPr>
                <w:bCs/>
                <w:lang w:val="fr-FR"/>
              </w:rPr>
            </w:pPr>
            <w:r w:rsidRPr="00F13D72">
              <w:rPr>
                <w:bCs/>
                <w:lang w:val="fr-FR"/>
              </w:rPr>
              <w:t>2</w:t>
            </w:r>
          </w:p>
        </w:tc>
        <w:tc>
          <w:tcPr>
            <w:tcW w:w="2238" w:type="dxa"/>
            <w:hideMark/>
          </w:tcPr>
          <w:p w:rsidR="00A077DF" w:rsidRPr="00F13D72" w:rsidRDefault="00CA0535" w:rsidP="00E03BA8">
            <w:pPr>
              <w:jc w:val="right"/>
              <w:cnfStyle w:val="000000000000"/>
              <w:rPr>
                <w:bCs/>
                <w:lang w:val="fr-FR"/>
              </w:rPr>
            </w:pPr>
            <w:r w:rsidRPr="00F13D72">
              <w:rPr>
                <w:bCs/>
                <w:lang w:val="fr-FR"/>
              </w:rPr>
              <w:t>0</w:t>
            </w:r>
          </w:p>
        </w:tc>
        <w:tc>
          <w:tcPr>
            <w:tcW w:w="1448" w:type="dxa"/>
            <w:hideMark/>
          </w:tcPr>
          <w:p w:rsidR="00A077DF" w:rsidRPr="00F13D72" w:rsidRDefault="00CA0535" w:rsidP="00E03BA8">
            <w:pPr>
              <w:jc w:val="right"/>
              <w:cnfStyle w:val="000000000000"/>
              <w:rPr>
                <w:bCs/>
                <w:lang w:val="fr-FR"/>
              </w:rPr>
            </w:pPr>
            <w:r w:rsidRPr="00F13D72">
              <w:rPr>
                <w:bCs/>
                <w:lang w:val="fr-FR"/>
              </w:rPr>
              <w:t>0</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AS Toulouse Mirail Badminton</w:t>
            </w:r>
          </w:p>
        </w:tc>
        <w:tc>
          <w:tcPr>
            <w:tcW w:w="1685" w:type="dxa"/>
            <w:hideMark/>
          </w:tcPr>
          <w:p w:rsidR="00A077DF" w:rsidRPr="00F13D72" w:rsidRDefault="00CA0535" w:rsidP="00E03BA8">
            <w:pPr>
              <w:jc w:val="right"/>
              <w:cnfStyle w:val="000000100000"/>
              <w:rPr>
                <w:lang w:val="fr-FR"/>
              </w:rPr>
            </w:pPr>
            <w:r w:rsidRPr="00F13D72">
              <w:rPr>
                <w:lang w:val="fr-FR"/>
              </w:rPr>
              <w:t>12</w:t>
            </w:r>
          </w:p>
        </w:tc>
        <w:tc>
          <w:tcPr>
            <w:tcW w:w="2238" w:type="dxa"/>
            <w:hideMark/>
          </w:tcPr>
          <w:p w:rsidR="00A077DF" w:rsidRPr="00F13D72" w:rsidRDefault="00CA0535" w:rsidP="00E03BA8">
            <w:pPr>
              <w:jc w:val="right"/>
              <w:cnfStyle w:val="000000100000"/>
              <w:rPr>
                <w:lang w:val="fr-FR"/>
              </w:rPr>
            </w:pPr>
            <w:r w:rsidRPr="00F13D72">
              <w:rPr>
                <w:lang w:val="fr-FR"/>
              </w:rPr>
              <w:t>4</w:t>
            </w:r>
          </w:p>
        </w:tc>
        <w:tc>
          <w:tcPr>
            <w:tcW w:w="1448" w:type="dxa"/>
            <w:hideMark/>
          </w:tcPr>
          <w:p w:rsidR="00A077DF" w:rsidRPr="00F13D72" w:rsidRDefault="00CA0535" w:rsidP="00E03BA8">
            <w:pPr>
              <w:jc w:val="right"/>
              <w:cnfStyle w:val="000000100000"/>
              <w:rPr>
                <w:lang w:val="fr-FR"/>
              </w:rPr>
            </w:pPr>
            <w:r w:rsidRPr="00F13D72">
              <w:rPr>
                <w:lang w:val="fr-FR"/>
              </w:rPr>
              <w:t>12</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Bad. Association Cornebarrieu</w:t>
            </w:r>
          </w:p>
        </w:tc>
        <w:tc>
          <w:tcPr>
            <w:tcW w:w="1685" w:type="dxa"/>
            <w:hideMark/>
          </w:tcPr>
          <w:p w:rsidR="00A077DF" w:rsidRPr="00F13D72" w:rsidRDefault="00CA0535" w:rsidP="00E03BA8">
            <w:pPr>
              <w:jc w:val="right"/>
              <w:cnfStyle w:val="000000000000"/>
              <w:rPr>
                <w:bCs/>
                <w:lang w:val="fr-FR"/>
              </w:rPr>
            </w:pPr>
            <w:r w:rsidRPr="00F13D72">
              <w:rPr>
                <w:bCs/>
                <w:lang w:val="fr-FR"/>
              </w:rPr>
              <w:t>12</w:t>
            </w:r>
          </w:p>
        </w:tc>
        <w:tc>
          <w:tcPr>
            <w:tcW w:w="2238" w:type="dxa"/>
            <w:hideMark/>
          </w:tcPr>
          <w:p w:rsidR="00A077DF" w:rsidRPr="00F13D72" w:rsidRDefault="00CA0535" w:rsidP="00E03BA8">
            <w:pPr>
              <w:jc w:val="right"/>
              <w:cnfStyle w:val="000000000000"/>
              <w:rPr>
                <w:bCs/>
                <w:lang w:val="fr-FR"/>
              </w:rPr>
            </w:pPr>
            <w:r w:rsidRPr="00F13D72">
              <w:rPr>
                <w:bCs/>
                <w:lang w:val="fr-FR"/>
              </w:rPr>
              <w:t>0</w:t>
            </w:r>
          </w:p>
        </w:tc>
        <w:tc>
          <w:tcPr>
            <w:tcW w:w="1448" w:type="dxa"/>
            <w:hideMark/>
          </w:tcPr>
          <w:p w:rsidR="00A077DF" w:rsidRPr="00F13D72" w:rsidRDefault="00CA0535" w:rsidP="00E03BA8">
            <w:pPr>
              <w:jc w:val="right"/>
              <w:cnfStyle w:val="000000000000"/>
              <w:rPr>
                <w:bCs/>
                <w:lang w:val="fr-FR"/>
              </w:rPr>
            </w:pPr>
            <w:r w:rsidRPr="00F13D72">
              <w:rPr>
                <w:bCs/>
                <w:lang w:val="fr-FR"/>
              </w:rPr>
              <w:t>0</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Bad a Labege</w:t>
            </w:r>
          </w:p>
        </w:tc>
        <w:tc>
          <w:tcPr>
            <w:tcW w:w="1685" w:type="dxa"/>
            <w:hideMark/>
          </w:tcPr>
          <w:p w:rsidR="00A077DF" w:rsidRPr="00F13D72" w:rsidRDefault="00CA0535" w:rsidP="00E03BA8">
            <w:pPr>
              <w:jc w:val="right"/>
              <w:cnfStyle w:val="000000100000"/>
              <w:rPr>
                <w:lang w:val="fr-FR"/>
              </w:rPr>
            </w:pPr>
            <w:r w:rsidRPr="00F13D72">
              <w:rPr>
                <w:lang w:val="fr-FR"/>
              </w:rPr>
              <w:t>8</w:t>
            </w:r>
          </w:p>
        </w:tc>
        <w:tc>
          <w:tcPr>
            <w:tcW w:w="2238" w:type="dxa"/>
            <w:hideMark/>
          </w:tcPr>
          <w:p w:rsidR="00A077DF" w:rsidRPr="00F13D72" w:rsidRDefault="00CA0535" w:rsidP="00E03BA8">
            <w:pPr>
              <w:jc w:val="right"/>
              <w:cnfStyle w:val="000000100000"/>
              <w:rPr>
                <w:lang w:val="fr-FR"/>
              </w:rPr>
            </w:pPr>
            <w:r w:rsidRPr="00F13D72">
              <w:rPr>
                <w:lang w:val="fr-FR"/>
              </w:rPr>
              <w:t>3</w:t>
            </w:r>
          </w:p>
        </w:tc>
        <w:tc>
          <w:tcPr>
            <w:tcW w:w="1448" w:type="dxa"/>
            <w:hideMark/>
          </w:tcPr>
          <w:p w:rsidR="00A077DF" w:rsidRPr="00F13D72" w:rsidRDefault="00CA0535" w:rsidP="00E03BA8">
            <w:pPr>
              <w:jc w:val="right"/>
              <w:cnfStyle w:val="000000100000"/>
              <w:rPr>
                <w:lang w:val="fr-FR"/>
              </w:rPr>
            </w:pPr>
            <w:r w:rsidRPr="00F13D72">
              <w:rPr>
                <w:lang w:val="fr-FR"/>
              </w:rPr>
              <w:t>8</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Blagnac Badminton Club</w:t>
            </w:r>
          </w:p>
        </w:tc>
        <w:tc>
          <w:tcPr>
            <w:tcW w:w="1685" w:type="dxa"/>
            <w:hideMark/>
          </w:tcPr>
          <w:p w:rsidR="00A077DF" w:rsidRPr="00F13D72" w:rsidRDefault="00CA0535" w:rsidP="00E03BA8">
            <w:pPr>
              <w:jc w:val="right"/>
              <w:cnfStyle w:val="000000000000"/>
              <w:rPr>
                <w:bCs/>
                <w:lang w:val="fr-FR"/>
              </w:rPr>
            </w:pPr>
            <w:r w:rsidRPr="00F13D72">
              <w:rPr>
                <w:bCs/>
                <w:lang w:val="fr-FR"/>
              </w:rPr>
              <w:t>16</w:t>
            </w:r>
          </w:p>
        </w:tc>
        <w:tc>
          <w:tcPr>
            <w:tcW w:w="2238" w:type="dxa"/>
            <w:hideMark/>
          </w:tcPr>
          <w:p w:rsidR="00A077DF" w:rsidRPr="00F13D72" w:rsidRDefault="00CA0535" w:rsidP="00E03BA8">
            <w:pPr>
              <w:jc w:val="right"/>
              <w:cnfStyle w:val="000000000000"/>
              <w:rPr>
                <w:bCs/>
                <w:lang w:val="fr-FR"/>
              </w:rPr>
            </w:pPr>
            <w:r w:rsidRPr="00F13D72">
              <w:rPr>
                <w:bCs/>
                <w:lang w:val="fr-FR"/>
              </w:rPr>
              <w:t>2</w:t>
            </w:r>
          </w:p>
        </w:tc>
        <w:tc>
          <w:tcPr>
            <w:tcW w:w="1448" w:type="dxa"/>
            <w:hideMark/>
          </w:tcPr>
          <w:p w:rsidR="00A077DF" w:rsidRPr="00F13D72" w:rsidRDefault="00CA0535" w:rsidP="00E03BA8">
            <w:pPr>
              <w:jc w:val="right"/>
              <w:cnfStyle w:val="000000000000"/>
              <w:rPr>
                <w:bCs/>
                <w:lang w:val="fr-FR"/>
              </w:rPr>
            </w:pPr>
            <w:r w:rsidRPr="00F13D72">
              <w:rPr>
                <w:bCs/>
                <w:lang w:val="fr-FR"/>
              </w:rPr>
              <w:t>7</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Badminton Club de Castanet</w:t>
            </w:r>
          </w:p>
        </w:tc>
        <w:tc>
          <w:tcPr>
            <w:tcW w:w="1685" w:type="dxa"/>
            <w:hideMark/>
          </w:tcPr>
          <w:p w:rsidR="00A077DF" w:rsidRPr="00F13D72" w:rsidRDefault="00CA0535" w:rsidP="00E03BA8">
            <w:pPr>
              <w:jc w:val="right"/>
              <w:cnfStyle w:val="000000100000"/>
              <w:rPr>
                <w:lang w:val="fr-FR"/>
              </w:rPr>
            </w:pPr>
            <w:r w:rsidRPr="00F13D72">
              <w:rPr>
                <w:lang w:val="fr-FR"/>
              </w:rPr>
              <w:t>8</w:t>
            </w:r>
          </w:p>
        </w:tc>
        <w:tc>
          <w:tcPr>
            <w:tcW w:w="2238" w:type="dxa"/>
            <w:hideMark/>
          </w:tcPr>
          <w:p w:rsidR="00A077DF" w:rsidRPr="00F13D72" w:rsidRDefault="00CA0535" w:rsidP="00E03BA8">
            <w:pPr>
              <w:jc w:val="right"/>
              <w:cnfStyle w:val="000000100000"/>
              <w:rPr>
                <w:lang w:val="fr-FR"/>
              </w:rPr>
            </w:pPr>
            <w:r w:rsidRPr="00F13D72">
              <w:rPr>
                <w:lang w:val="fr-FR"/>
              </w:rPr>
              <w:t>0</w:t>
            </w:r>
          </w:p>
        </w:tc>
        <w:tc>
          <w:tcPr>
            <w:tcW w:w="1448" w:type="dxa"/>
            <w:hideMark/>
          </w:tcPr>
          <w:p w:rsidR="00A077DF" w:rsidRPr="00F13D72" w:rsidRDefault="00CA0535" w:rsidP="00E03BA8">
            <w:pPr>
              <w:jc w:val="right"/>
              <w:cnfStyle w:val="000000100000"/>
              <w:rPr>
                <w:lang w:val="fr-FR"/>
              </w:rPr>
            </w:pPr>
            <w:r w:rsidRPr="00F13D72">
              <w:rPr>
                <w:lang w:val="fr-FR"/>
              </w:rPr>
              <w:t>0</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Badminton Saint Gaudens</w:t>
            </w:r>
          </w:p>
        </w:tc>
        <w:tc>
          <w:tcPr>
            <w:tcW w:w="1685" w:type="dxa"/>
            <w:hideMark/>
          </w:tcPr>
          <w:p w:rsidR="00A077DF" w:rsidRPr="00F13D72" w:rsidRDefault="00CA0535" w:rsidP="00E03BA8">
            <w:pPr>
              <w:jc w:val="right"/>
              <w:cnfStyle w:val="000000000000"/>
              <w:rPr>
                <w:bCs/>
                <w:lang w:val="fr-FR"/>
              </w:rPr>
            </w:pPr>
            <w:r w:rsidRPr="00F13D72">
              <w:rPr>
                <w:bCs/>
                <w:lang w:val="fr-FR"/>
              </w:rPr>
              <w:t>10</w:t>
            </w:r>
          </w:p>
        </w:tc>
        <w:tc>
          <w:tcPr>
            <w:tcW w:w="2238" w:type="dxa"/>
            <w:hideMark/>
          </w:tcPr>
          <w:p w:rsidR="00A077DF" w:rsidRPr="00F13D72" w:rsidRDefault="00CA0535" w:rsidP="00E03BA8">
            <w:pPr>
              <w:jc w:val="right"/>
              <w:cnfStyle w:val="000000000000"/>
              <w:rPr>
                <w:bCs/>
                <w:lang w:val="fr-FR"/>
              </w:rPr>
            </w:pPr>
            <w:r w:rsidRPr="00F13D72">
              <w:rPr>
                <w:bCs/>
                <w:lang w:val="fr-FR"/>
              </w:rPr>
              <w:t>0</w:t>
            </w:r>
          </w:p>
        </w:tc>
        <w:tc>
          <w:tcPr>
            <w:tcW w:w="1448" w:type="dxa"/>
            <w:hideMark/>
          </w:tcPr>
          <w:p w:rsidR="00A077DF" w:rsidRPr="00F13D72" w:rsidRDefault="00CA0535" w:rsidP="00E03BA8">
            <w:pPr>
              <w:jc w:val="right"/>
              <w:cnfStyle w:val="000000000000"/>
              <w:rPr>
                <w:bCs/>
                <w:lang w:val="fr-FR"/>
              </w:rPr>
            </w:pPr>
            <w:r w:rsidRPr="00F13D72">
              <w:rPr>
                <w:bCs/>
                <w:lang w:val="fr-FR"/>
              </w:rPr>
              <w:t>0</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Club de Badminton Villeneuvois</w:t>
            </w:r>
          </w:p>
        </w:tc>
        <w:tc>
          <w:tcPr>
            <w:tcW w:w="1685" w:type="dxa"/>
            <w:hideMark/>
          </w:tcPr>
          <w:p w:rsidR="00A077DF" w:rsidRPr="00F13D72" w:rsidRDefault="00CA0535" w:rsidP="00E03BA8">
            <w:pPr>
              <w:jc w:val="right"/>
              <w:cnfStyle w:val="000000100000"/>
              <w:rPr>
                <w:lang w:val="fr-FR"/>
              </w:rPr>
            </w:pPr>
            <w:r w:rsidRPr="00F13D72">
              <w:rPr>
                <w:lang w:val="fr-FR"/>
              </w:rPr>
              <w:t>12</w:t>
            </w:r>
          </w:p>
        </w:tc>
        <w:tc>
          <w:tcPr>
            <w:tcW w:w="2238" w:type="dxa"/>
            <w:hideMark/>
          </w:tcPr>
          <w:p w:rsidR="00A077DF" w:rsidRPr="00F13D72" w:rsidRDefault="00CA0535" w:rsidP="00E03BA8">
            <w:pPr>
              <w:jc w:val="right"/>
              <w:cnfStyle w:val="000000100000"/>
              <w:rPr>
                <w:lang w:val="fr-FR"/>
              </w:rPr>
            </w:pPr>
            <w:r w:rsidRPr="00F13D72">
              <w:rPr>
                <w:lang w:val="fr-FR"/>
              </w:rPr>
              <w:t>4</w:t>
            </w:r>
          </w:p>
        </w:tc>
        <w:tc>
          <w:tcPr>
            <w:tcW w:w="1448" w:type="dxa"/>
            <w:hideMark/>
          </w:tcPr>
          <w:p w:rsidR="00A077DF" w:rsidRPr="00F13D72" w:rsidRDefault="00CA0535" w:rsidP="00E03BA8">
            <w:pPr>
              <w:jc w:val="right"/>
              <w:cnfStyle w:val="000000100000"/>
              <w:rPr>
                <w:lang w:val="fr-FR"/>
              </w:rPr>
            </w:pPr>
            <w:r w:rsidRPr="00F13D72">
              <w:rPr>
                <w:lang w:val="fr-FR"/>
              </w:rPr>
              <w:t>12</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Corpo</w:t>
            </w:r>
          </w:p>
        </w:tc>
        <w:tc>
          <w:tcPr>
            <w:tcW w:w="1685" w:type="dxa"/>
            <w:hideMark/>
          </w:tcPr>
          <w:p w:rsidR="00A077DF" w:rsidRPr="00F13D72" w:rsidRDefault="00CA0535" w:rsidP="00E03BA8">
            <w:pPr>
              <w:jc w:val="right"/>
              <w:cnfStyle w:val="000000000000"/>
              <w:rPr>
                <w:bCs/>
                <w:lang w:val="fr-FR"/>
              </w:rPr>
            </w:pPr>
            <w:r w:rsidRPr="00F13D72">
              <w:rPr>
                <w:bCs/>
                <w:lang w:val="fr-FR"/>
              </w:rPr>
              <w:t>12</w:t>
            </w:r>
          </w:p>
        </w:tc>
        <w:tc>
          <w:tcPr>
            <w:tcW w:w="2238" w:type="dxa"/>
            <w:hideMark/>
          </w:tcPr>
          <w:p w:rsidR="00A077DF" w:rsidRPr="00F13D72" w:rsidRDefault="00CA0535" w:rsidP="00E03BA8">
            <w:pPr>
              <w:jc w:val="right"/>
              <w:cnfStyle w:val="000000000000"/>
              <w:rPr>
                <w:bCs/>
                <w:lang w:val="fr-FR"/>
              </w:rPr>
            </w:pPr>
            <w:r w:rsidRPr="00F13D72">
              <w:rPr>
                <w:bCs/>
                <w:lang w:val="fr-FR"/>
              </w:rPr>
              <w:t>0</w:t>
            </w:r>
          </w:p>
        </w:tc>
        <w:tc>
          <w:tcPr>
            <w:tcW w:w="1448" w:type="dxa"/>
            <w:hideMark/>
          </w:tcPr>
          <w:p w:rsidR="00A077DF" w:rsidRPr="00F13D72" w:rsidRDefault="00CA0535" w:rsidP="00E03BA8">
            <w:pPr>
              <w:jc w:val="right"/>
              <w:cnfStyle w:val="000000000000"/>
              <w:rPr>
                <w:bCs/>
                <w:lang w:val="fr-FR"/>
              </w:rPr>
            </w:pPr>
            <w:r w:rsidRPr="00F13D72">
              <w:rPr>
                <w:bCs/>
                <w:lang w:val="fr-FR"/>
              </w:rPr>
              <w:t>0</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Les Baubizards</w:t>
            </w:r>
          </w:p>
        </w:tc>
        <w:tc>
          <w:tcPr>
            <w:tcW w:w="1685" w:type="dxa"/>
            <w:hideMark/>
          </w:tcPr>
          <w:p w:rsidR="00A077DF" w:rsidRPr="00F13D72" w:rsidRDefault="00CA0535" w:rsidP="00E03BA8">
            <w:pPr>
              <w:jc w:val="right"/>
              <w:cnfStyle w:val="000000100000"/>
              <w:rPr>
                <w:lang w:val="fr-FR"/>
              </w:rPr>
            </w:pPr>
            <w:r w:rsidRPr="00F13D72">
              <w:rPr>
                <w:lang w:val="fr-FR"/>
              </w:rPr>
              <w:t>2</w:t>
            </w:r>
          </w:p>
        </w:tc>
        <w:tc>
          <w:tcPr>
            <w:tcW w:w="2238" w:type="dxa"/>
            <w:hideMark/>
          </w:tcPr>
          <w:p w:rsidR="00A077DF" w:rsidRPr="00F13D72" w:rsidRDefault="00CA0535" w:rsidP="00E03BA8">
            <w:pPr>
              <w:jc w:val="right"/>
              <w:cnfStyle w:val="000000100000"/>
              <w:rPr>
                <w:lang w:val="fr-FR"/>
              </w:rPr>
            </w:pPr>
            <w:r w:rsidRPr="00F13D72">
              <w:rPr>
                <w:lang w:val="fr-FR"/>
              </w:rPr>
              <w:t>0</w:t>
            </w:r>
          </w:p>
        </w:tc>
        <w:tc>
          <w:tcPr>
            <w:tcW w:w="1448" w:type="dxa"/>
            <w:hideMark/>
          </w:tcPr>
          <w:p w:rsidR="00A077DF" w:rsidRPr="00F13D72" w:rsidRDefault="00CA0535" w:rsidP="00E03BA8">
            <w:pPr>
              <w:jc w:val="right"/>
              <w:cnfStyle w:val="000000100000"/>
              <w:rPr>
                <w:lang w:val="fr-FR"/>
              </w:rPr>
            </w:pPr>
            <w:r w:rsidRPr="00F13D72">
              <w:rPr>
                <w:lang w:val="fr-FR"/>
              </w:rPr>
              <w:t>0</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Badminton Club de Fontenilles</w:t>
            </w:r>
          </w:p>
        </w:tc>
        <w:tc>
          <w:tcPr>
            <w:tcW w:w="1685" w:type="dxa"/>
            <w:hideMark/>
          </w:tcPr>
          <w:p w:rsidR="00A077DF" w:rsidRPr="00F13D72" w:rsidRDefault="00CA0535" w:rsidP="00E03BA8">
            <w:pPr>
              <w:jc w:val="right"/>
              <w:cnfStyle w:val="000000000000"/>
              <w:rPr>
                <w:bCs/>
                <w:lang w:val="fr-FR"/>
              </w:rPr>
            </w:pPr>
            <w:r w:rsidRPr="00F13D72">
              <w:rPr>
                <w:bCs/>
                <w:lang w:val="fr-FR"/>
              </w:rPr>
              <w:t>8</w:t>
            </w:r>
          </w:p>
        </w:tc>
        <w:tc>
          <w:tcPr>
            <w:tcW w:w="2238" w:type="dxa"/>
            <w:hideMark/>
          </w:tcPr>
          <w:p w:rsidR="00A077DF" w:rsidRPr="00F13D72" w:rsidRDefault="00CA0535" w:rsidP="00E03BA8">
            <w:pPr>
              <w:jc w:val="right"/>
              <w:cnfStyle w:val="000000000000"/>
              <w:rPr>
                <w:bCs/>
                <w:lang w:val="fr-FR"/>
              </w:rPr>
            </w:pPr>
            <w:r w:rsidRPr="00F13D72">
              <w:rPr>
                <w:bCs/>
                <w:lang w:val="fr-FR"/>
              </w:rPr>
              <w:t>0</w:t>
            </w:r>
          </w:p>
        </w:tc>
        <w:tc>
          <w:tcPr>
            <w:tcW w:w="1448" w:type="dxa"/>
            <w:hideMark/>
          </w:tcPr>
          <w:p w:rsidR="00A077DF" w:rsidRPr="00F13D72" w:rsidRDefault="00CA0535" w:rsidP="00E03BA8">
            <w:pPr>
              <w:jc w:val="right"/>
              <w:cnfStyle w:val="000000000000"/>
              <w:rPr>
                <w:bCs/>
                <w:lang w:val="fr-FR"/>
              </w:rPr>
            </w:pPr>
            <w:r w:rsidRPr="00F13D72">
              <w:rPr>
                <w:bCs/>
                <w:lang w:val="fr-FR"/>
              </w:rPr>
              <w:t>0</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Bad Club Grenadin</w:t>
            </w:r>
          </w:p>
        </w:tc>
        <w:tc>
          <w:tcPr>
            <w:tcW w:w="1685" w:type="dxa"/>
            <w:hideMark/>
          </w:tcPr>
          <w:p w:rsidR="00A077DF" w:rsidRPr="00F13D72" w:rsidRDefault="00CA0535" w:rsidP="00E03BA8">
            <w:pPr>
              <w:jc w:val="right"/>
              <w:cnfStyle w:val="000000100000"/>
              <w:rPr>
                <w:lang w:val="fr-FR"/>
              </w:rPr>
            </w:pPr>
            <w:r w:rsidRPr="00F13D72">
              <w:rPr>
                <w:lang w:val="fr-FR"/>
              </w:rPr>
              <w:t>10</w:t>
            </w:r>
          </w:p>
        </w:tc>
        <w:tc>
          <w:tcPr>
            <w:tcW w:w="2238" w:type="dxa"/>
            <w:hideMark/>
          </w:tcPr>
          <w:p w:rsidR="00A077DF" w:rsidRPr="00F13D72" w:rsidRDefault="00CA0535" w:rsidP="00E03BA8">
            <w:pPr>
              <w:jc w:val="right"/>
              <w:cnfStyle w:val="000000100000"/>
              <w:rPr>
                <w:lang w:val="fr-FR"/>
              </w:rPr>
            </w:pPr>
            <w:r w:rsidRPr="00F13D72">
              <w:rPr>
                <w:lang w:val="fr-FR"/>
              </w:rPr>
              <w:t>3</w:t>
            </w:r>
          </w:p>
        </w:tc>
        <w:tc>
          <w:tcPr>
            <w:tcW w:w="1448" w:type="dxa"/>
            <w:hideMark/>
          </w:tcPr>
          <w:p w:rsidR="00A077DF" w:rsidRPr="00F13D72" w:rsidRDefault="00CA0535" w:rsidP="00E03BA8">
            <w:pPr>
              <w:jc w:val="right"/>
              <w:cnfStyle w:val="000000100000"/>
              <w:rPr>
                <w:lang w:val="fr-FR"/>
              </w:rPr>
            </w:pPr>
            <w:r w:rsidRPr="00F13D72">
              <w:rPr>
                <w:lang w:val="fr-FR"/>
              </w:rPr>
              <w:t>8</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Bc Tournefeuille</w:t>
            </w:r>
          </w:p>
        </w:tc>
        <w:tc>
          <w:tcPr>
            <w:tcW w:w="1685" w:type="dxa"/>
            <w:hideMark/>
          </w:tcPr>
          <w:p w:rsidR="00A077DF" w:rsidRPr="00F13D72" w:rsidRDefault="00CA0535" w:rsidP="00E03BA8">
            <w:pPr>
              <w:jc w:val="right"/>
              <w:cnfStyle w:val="000000000000"/>
              <w:rPr>
                <w:bCs/>
                <w:lang w:val="fr-FR"/>
              </w:rPr>
            </w:pPr>
            <w:r w:rsidRPr="00F13D72">
              <w:rPr>
                <w:bCs/>
                <w:lang w:val="fr-FR"/>
              </w:rPr>
              <w:t>12</w:t>
            </w:r>
          </w:p>
        </w:tc>
        <w:tc>
          <w:tcPr>
            <w:tcW w:w="2238" w:type="dxa"/>
            <w:hideMark/>
          </w:tcPr>
          <w:p w:rsidR="00A077DF" w:rsidRPr="00F13D72" w:rsidRDefault="00CA0535" w:rsidP="00E03BA8">
            <w:pPr>
              <w:jc w:val="right"/>
              <w:cnfStyle w:val="000000000000"/>
              <w:rPr>
                <w:bCs/>
                <w:lang w:val="fr-FR"/>
              </w:rPr>
            </w:pPr>
            <w:r w:rsidRPr="00F13D72">
              <w:rPr>
                <w:bCs/>
                <w:lang w:val="fr-FR"/>
              </w:rPr>
              <w:t>1</w:t>
            </w:r>
          </w:p>
        </w:tc>
        <w:tc>
          <w:tcPr>
            <w:tcW w:w="1448" w:type="dxa"/>
            <w:hideMark/>
          </w:tcPr>
          <w:p w:rsidR="00A077DF" w:rsidRPr="00F13D72" w:rsidRDefault="00CA0535" w:rsidP="00E03BA8">
            <w:pPr>
              <w:jc w:val="right"/>
              <w:cnfStyle w:val="000000000000"/>
              <w:rPr>
                <w:bCs/>
                <w:lang w:val="fr-FR"/>
              </w:rPr>
            </w:pPr>
            <w:r w:rsidRPr="00F13D72">
              <w:rPr>
                <w:bCs/>
                <w:lang w:val="fr-FR"/>
              </w:rPr>
              <w:t>3</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Badminton Etoile Portesienne</w:t>
            </w:r>
          </w:p>
        </w:tc>
        <w:tc>
          <w:tcPr>
            <w:tcW w:w="1685" w:type="dxa"/>
            <w:hideMark/>
          </w:tcPr>
          <w:p w:rsidR="00A077DF" w:rsidRPr="00F13D72" w:rsidRDefault="00CA0535" w:rsidP="00E03BA8">
            <w:pPr>
              <w:jc w:val="right"/>
              <w:cnfStyle w:val="000000100000"/>
              <w:rPr>
                <w:lang w:val="fr-FR"/>
              </w:rPr>
            </w:pPr>
            <w:r w:rsidRPr="00F13D72">
              <w:rPr>
                <w:lang w:val="fr-FR"/>
              </w:rPr>
              <w:t>4</w:t>
            </w:r>
          </w:p>
        </w:tc>
        <w:tc>
          <w:tcPr>
            <w:tcW w:w="2238" w:type="dxa"/>
            <w:hideMark/>
          </w:tcPr>
          <w:p w:rsidR="00A077DF" w:rsidRPr="00F13D72" w:rsidRDefault="00CA0535" w:rsidP="00E03BA8">
            <w:pPr>
              <w:jc w:val="right"/>
              <w:cnfStyle w:val="000000100000"/>
              <w:rPr>
                <w:lang w:val="fr-FR"/>
              </w:rPr>
            </w:pPr>
            <w:r w:rsidRPr="00F13D72">
              <w:rPr>
                <w:lang w:val="fr-FR"/>
              </w:rPr>
              <w:t>0</w:t>
            </w:r>
          </w:p>
        </w:tc>
        <w:tc>
          <w:tcPr>
            <w:tcW w:w="1448" w:type="dxa"/>
            <w:hideMark/>
          </w:tcPr>
          <w:p w:rsidR="00A077DF" w:rsidRPr="00F13D72" w:rsidRDefault="00CA0535" w:rsidP="00E03BA8">
            <w:pPr>
              <w:jc w:val="right"/>
              <w:cnfStyle w:val="000000100000"/>
              <w:rPr>
                <w:lang w:val="fr-FR"/>
              </w:rPr>
            </w:pPr>
            <w:r w:rsidRPr="00F13D72">
              <w:rPr>
                <w:lang w:val="fr-FR"/>
              </w:rPr>
              <w:t>0</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Badminton Muret</w:t>
            </w:r>
          </w:p>
        </w:tc>
        <w:tc>
          <w:tcPr>
            <w:tcW w:w="1685" w:type="dxa"/>
            <w:hideMark/>
          </w:tcPr>
          <w:p w:rsidR="00A077DF" w:rsidRPr="00F13D72" w:rsidRDefault="00CA0535" w:rsidP="00E03BA8">
            <w:pPr>
              <w:jc w:val="right"/>
              <w:cnfStyle w:val="000000000000"/>
              <w:rPr>
                <w:bCs/>
                <w:lang w:val="fr-FR"/>
              </w:rPr>
            </w:pPr>
            <w:r w:rsidRPr="00F13D72">
              <w:rPr>
                <w:bCs/>
                <w:lang w:val="fr-FR"/>
              </w:rPr>
              <w:t>12</w:t>
            </w:r>
          </w:p>
        </w:tc>
        <w:tc>
          <w:tcPr>
            <w:tcW w:w="2238" w:type="dxa"/>
            <w:hideMark/>
          </w:tcPr>
          <w:p w:rsidR="00A077DF" w:rsidRPr="00F13D72" w:rsidRDefault="00CA0535" w:rsidP="00E03BA8">
            <w:pPr>
              <w:jc w:val="right"/>
              <w:cnfStyle w:val="000000000000"/>
              <w:rPr>
                <w:bCs/>
                <w:lang w:val="fr-FR"/>
              </w:rPr>
            </w:pPr>
            <w:r w:rsidRPr="00F13D72">
              <w:rPr>
                <w:bCs/>
                <w:lang w:val="fr-FR"/>
              </w:rPr>
              <w:t>2</w:t>
            </w:r>
          </w:p>
        </w:tc>
        <w:tc>
          <w:tcPr>
            <w:tcW w:w="1448" w:type="dxa"/>
            <w:hideMark/>
          </w:tcPr>
          <w:p w:rsidR="00A077DF" w:rsidRPr="00F13D72" w:rsidRDefault="00CA0535" w:rsidP="00E03BA8">
            <w:pPr>
              <w:jc w:val="right"/>
              <w:cnfStyle w:val="000000000000"/>
              <w:rPr>
                <w:bCs/>
                <w:lang w:val="fr-FR"/>
              </w:rPr>
            </w:pPr>
            <w:r w:rsidRPr="00F13D72">
              <w:rPr>
                <w:bCs/>
                <w:lang w:val="fr-FR"/>
              </w:rPr>
              <w:t>6</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Les Fous du Volant Aussonais</w:t>
            </w:r>
          </w:p>
        </w:tc>
        <w:tc>
          <w:tcPr>
            <w:tcW w:w="1685" w:type="dxa"/>
            <w:hideMark/>
          </w:tcPr>
          <w:p w:rsidR="00A077DF" w:rsidRPr="00F13D72" w:rsidRDefault="00CA0535" w:rsidP="00E03BA8">
            <w:pPr>
              <w:jc w:val="right"/>
              <w:cnfStyle w:val="000000100000"/>
              <w:rPr>
                <w:lang w:val="fr-FR"/>
              </w:rPr>
            </w:pPr>
            <w:r w:rsidRPr="00F13D72">
              <w:rPr>
                <w:lang w:val="fr-FR"/>
              </w:rPr>
              <w:t>10</w:t>
            </w:r>
          </w:p>
        </w:tc>
        <w:tc>
          <w:tcPr>
            <w:tcW w:w="2238" w:type="dxa"/>
            <w:hideMark/>
          </w:tcPr>
          <w:p w:rsidR="00A077DF" w:rsidRPr="00F13D72" w:rsidRDefault="00CA0535" w:rsidP="00E03BA8">
            <w:pPr>
              <w:jc w:val="right"/>
              <w:cnfStyle w:val="000000100000"/>
              <w:rPr>
                <w:lang w:val="fr-FR"/>
              </w:rPr>
            </w:pPr>
            <w:r w:rsidRPr="00F13D72">
              <w:rPr>
                <w:lang w:val="fr-FR"/>
              </w:rPr>
              <w:t>0</w:t>
            </w:r>
          </w:p>
        </w:tc>
        <w:tc>
          <w:tcPr>
            <w:tcW w:w="1448" w:type="dxa"/>
            <w:hideMark/>
          </w:tcPr>
          <w:p w:rsidR="00A077DF" w:rsidRPr="00F13D72" w:rsidRDefault="00CA0535" w:rsidP="00E03BA8">
            <w:pPr>
              <w:jc w:val="right"/>
              <w:cnfStyle w:val="000000100000"/>
              <w:rPr>
                <w:lang w:val="fr-FR"/>
              </w:rPr>
            </w:pPr>
            <w:r w:rsidRPr="00F13D72">
              <w:rPr>
                <w:lang w:val="fr-FR"/>
              </w:rPr>
              <w:t>0</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Club de l’Hers</w:t>
            </w:r>
          </w:p>
        </w:tc>
        <w:tc>
          <w:tcPr>
            <w:tcW w:w="1685" w:type="dxa"/>
            <w:hideMark/>
          </w:tcPr>
          <w:p w:rsidR="00A077DF" w:rsidRPr="00F13D72" w:rsidRDefault="00CA0535" w:rsidP="00E03BA8">
            <w:pPr>
              <w:jc w:val="right"/>
              <w:cnfStyle w:val="000000000000"/>
              <w:rPr>
                <w:bCs/>
                <w:lang w:val="fr-FR"/>
              </w:rPr>
            </w:pPr>
            <w:r w:rsidRPr="00F13D72">
              <w:rPr>
                <w:bCs/>
                <w:lang w:val="fr-FR"/>
              </w:rPr>
              <w:t>1</w:t>
            </w:r>
          </w:p>
        </w:tc>
        <w:tc>
          <w:tcPr>
            <w:tcW w:w="2238" w:type="dxa"/>
            <w:hideMark/>
          </w:tcPr>
          <w:p w:rsidR="00A077DF" w:rsidRPr="00F13D72" w:rsidRDefault="00CA0535" w:rsidP="00E03BA8">
            <w:pPr>
              <w:jc w:val="right"/>
              <w:cnfStyle w:val="000000000000"/>
              <w:rPr>
                <w:bCs/>
                <w:lang w:val="fr-FR"/>
              </w:rPr>
            </w:pPr>
            <w:r w:rsidRPr="00F13D72">
              <w:rPr>
                <w:bCs/>
                <w:lang w:val="fr-FR"/>
              </w:rPr>
              <w:t>0</w:t>
            </w:r>
          </w:p>
        </w:tc>
        <w:tc>
          <w:tcPr>
            <w:tcW w:w="1448" w:type="dxa"/>
            <w:hideMark/>
          </w:tcPr>
          <w:p w:rsidR="00A077DF" w:rsidRPr="00F13D72" w:rsidRDefault="00CA0535" w:rsidP="00E03BA8">
            <w:pPr>
              <w:jc w:val="right"/>
              <w:cnfStyle w:val="000000000000"/>
              <w:rPr>
                <w:bCs/>
                <w:lang w:val="fr-FR"/>
              </w:rPr>
            </w:pPr>
            <w:r w:rsidRPr="00F13D72">
              <w:rPr>
                <w:bCs/>
                <w:lang w:val="fr-FR"/>
              </w:rPr>
              <w:t>0</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Luchon Badminton Club</w:t>
            </w:r>
          </w:p>
        </w:tc>
        <w:tc>
          <w:tcPr>
            <w:tcW w:w="1685" w:type="dxa"/>
            <w:hideMark/>
          </w:tcPr>
          <w:p w:rsidR="00A077DF" w:rsidRPr="00F13D72" w:rsidRDefault="00CA0535" w:rsidP="00E03BA8">
            <w:pPr>
              <w:jc w:val="right"/>
              <w:cnfStyle w:val="000000100000"/>
              <w:rPr>
                <w:lang w:val="fr-FR"/>
              </w:rPr>
            </w:pPr>
            <w:r w:rsidRPr="00F13D72">
              <w:rPr>
                <w:lang w:val="fr-FR"/>
              </w:rPr>
              <w:t>4</w:t>
            </w:r>
          </w:p>
        </w:tc>
        <w:tc>
          <w:tcPr>
            <w:tcW w:w="2238" w:type="dxa"/>
            <w:hideMark/>
          </w:tcPr>
          <w:p w:rsidR="00A077DF" w:rsidRPr="00F13D72" w:rsidRDefault="00CA0535" w:rsidP="00E03BA8">
            <w:pPr>
              <w:jc w:val="right"/>
              <w:cnfStyle w:val="000000100000"/>
              <w:rPr>
                <w:lang w:val="fr-FR"/>
              </w:rPr>
            </w:pPr>
            <w:r w:rsidRPr="00F13D72">
              <w:rPr>
                <w:lang w:val="fr-FR"/>
              </w:rPr>
              <w:t>0</w:t>
            </w:r>
          </w:p>
        </w:tc>
        <w:tc>
          <w:tcPr>
            <w:tcW w:w="1448" w:type="dxa"/>
            <w:hideMark/>
          </w:tcPr>
          <w:p w:rsidR="00A077DF" w:rsidRPr="00F13D72" w:rsidRDefault="00CA0535" w:rsidP="00E03BA8">
            <w:pPr>
              <w:jc w:val="right"/>
              <w:cnfStyle w:val="000000100000"/>
              <w:rPr>
                <w:lang w:val="fr-FR"/>
              </w:rPr>
            </w:pPr>
            <w:r w:rsidRPr="00F13D72">
              <w:rPr>
                <w:lang w:val="fr-FR"/>
              </w:rPr>
              <w:t>0</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MJC Badminton Villefranche de Lauragais</w:t>
            </w:r>
          </w:p>
        </w:tc>
        <w:tc>
          <w:tcPr>
            <w:tcW w:w="1685" w:type="dxa"/>
            <w:hideMark/>
          </w:tcPr>
          <w:p w:rsidR="00A077DF" w:rsidRPr="00F13D72" w:rsidRDefault="00CA0535" w:rsidP="00E03BA8">
            <w:pPr>
              <w:jc w:val="right"/>
              <w:cnfStyle w:val="000000000000"/>
              <w:rPr>
                <w:bCs/>
                <w:lang w:val="fr-FR"/>
              </w:rPr>
            </w:pPr>
            <w:r w:rsidRPr="00F13D72">
              <w:rPr>
                <w:bCs/>
                <w:lang w:val="fr-FR"/>
              </w:rPr>
              <w:t>8</w:t>
            </w:r>
          </w:p>
        </w:tc>
        <w:tc>
          <w:tcPr>
            <w:tcW w:w="2238" w:type="dxa"/>
            <w:hideMark/>
          </w:tcPr>
          <w:p w:rsidR="00A077DF" w:rsidRPr="00F13D72" w:rsidRDefault="00CA0535" w:rsidP="00E03BA8">
            <w:pPr>
              <w:jc w:val="right"/>
              <w:cnfStyle w:val="000000000000"/>
              <w:rPr>
                <w:bCs/>
                <w:lang w:val="fr-FR"/>
              </w:rPr>
            </w:pPr>
            <w:r w:rsidRPr="00F13D72">
              <w:rPr>
                <w:bCs/>
                <w:lang w:val="fr-FR"/>
              </w:rPr>
              <w:t>2</w:t>
            </w:r>
          </w:p>
        </w:tc>
        <w:tc>
          <w:tcPr>
            <w:tcW w:w="1448" w:type="dxa"/>
            <w:hideMark/>
          </w:tcPr>
          <w:p w:rsidR="00A077DF" w:rsidRPr="00F13D72" w:rsidRDefault="00CA0535" w:rsidP="00E03BA8">
            <w:pPr>
              <w:jc w:val="right"/>
              <w:cnfStyle w:val="000000000000"/>
              <w:rPr>
                <w:bCs/>
                <w:lang w:val="fr-FR"/>
              </w:rPr>
            </w:pPr>
            <w:r w:rsidRPr="00F13D72">
              <w:rPr>
                <w:bCs/>
                <w:lang w:val="fr-FR"/>
              </w:rPr>
              <w:t>6</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MJC de Rieumes et du Savès Badminton</w:t>
            </w:r>
          </w:p>
        </w:tc>
        <w:tc>
          <w:tcPr>
            <w:tcW w:w="1685" w:type="dxa"/>
            <w:hideMark/>
          </w:tcPr>
          <w:p w:rsidR="00A077DF" w:rsidRPr="00F13D72" w:rsidRDefault="00CA0535" w:rsidP="00E03BA8">
            <w:pPr>
              <w:jc w:val="right"/>
              <w:cnfStyle w:val="000000100000"/>
              <w:rPr>
                <w:lang w:val="fr-FR"/>
              </w:rPr>
            </w:pPr>
            <w:r w:rsidRPr="00F13D72">
              <w:rPr>
                <w:lang w:val="fr-FR"/>
              </w:rPr>
              <w:t>1</w:t>
            </w:r>
          </w:p>
        </w:tc>
        <w:tc>
          <w:tcPr>
            <w:tcW w:w="2238" w:type="dxa"/>
            <w:hideMark/>
          </w:tcPr>
          <w:p w:rsidR="00A077DF" w:rsidRPr="00F13D72" w:rsidRDefault="00CA0535" w:rsidP="00E03BA8">
            <w:pPr>
              <w:jc w:val="right"/>
              <w:cnfStyle w:val="000000100000"/>
              <w:rPr>
                <w:lang w:val="fr-FR"/>
              </w:rPr>
            </w:pPr>
            <w:r w:rsidRPr="00F13D72">
              <w:rPr>
                <w:lang w:val="fr-FR"/>
              </w:rPr>
              <w:t>0</w:t>
            </w:r>
          </w:p>
        </w:tc>
        <w:tc>
          <w:tcPr>
            <w:tcW w:w="1448" w:type="dxa"/>
            <w:hideMark/>
          </w:tcPr>
          <w:p w:rsidR="00A077DF" w:rsidRPr="00F13D72" w:rsidRDefault="00CA0535" w:rsidP="00E03BA8">
            <w:pPr>
              <w:jc w:val="right"/>
              <w:cnfStyle w:val="000000100000"/>
              <w:rPr>
                <w:lang w:val="fr-FR"/>
              </w:rPr>
            </w:pPr>
            <w:r w:rsidRPr="00F13D72">
              <w:rPr>
                <w:lang w:val="fr-FR"/>
              </w:rPr>
              <w:t>0</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Nailloux Badminton Club</w:t>
            </w:r>
          </w:p>
        </w:tc>
        <w:tc>
          <w:tcPr>
            <w:tcW w:w="1685" w:type="dxa"/>
            <w:hideMark/>
          </w:tcPr>
          <w:p w:rsidR="00A077DF" w:rsidRPr="00F13D72" w:rsidRDefault="00CA0535" w:rsidP="00E03BA8">
            <w:pPr>
              <w:jc w:val="right"/>
              <w:cnfStyle w:val="000000000000"/>
              <w:rPr>
                <w:bCs/>
                <w:lang w:val="fr-FR"/>
              </w:rPr>
            </w:pPr>
            <w:r w:rsidRPr="00F13D72">
              <w:rPr>
                <w:bCs/>
                <w:lang w:val="fr-FR"/>
              </w:rPr>
              <w:t>8</w:t>
            </w:r>
          </w:p>
        </w:tc>
        <w:tc>
          <w:tcPr>
            <w:tcW w:w="2238" w:type="dxa"/>
            <w:hideMark/>
          </w:tcPr>
          <w:p w:rsidR="00A077DF" w:rsidRPr="00F13D72" w:rsidRDefault="00CA0535" w:rsidP="00E03BA8">
            <w:pPr>
              <w:jc w:val="right"/>
              <w:cnfStyle w:val="000000000000"/>
              <w:rPr>
                <w:bCs/>
                <w:lang w:val="fr-FR"/>
              </w:rPr>
            </w:pPr>
            <w:r w:rsidRPr="00F13D72">
              <w:rPr>
                <w:bCs/>
                <w:lang w:val="fr-FR"/>
              </w:rPr>
              <w:t>2</w:t>
            </w:r>
          </w:p>
        </w:tc>
        <w:tc>
          <w:tcPr>
            <w:tcW w:w="1448" w:type="dxa"/>
            <w:hideMark/>
          </w:tcPr>
          <w:p w:rsidR="00A077DF" w:rsidRPr="00F13D72" w:rsidRDefault="00CA0535" w:rsidP="00E03BA8">
            <w:pPr>
              <w:jc w:val="right"/>
              <w:cnfStyle w:val="000000000000"/>
              <w:rPr>
                <w:bCs/>
                <w:lang w:val="fr-FR"/>
              </w:rPr>
            </w:pPr>
            <w:r w:rsidRPr="00F13D72">
              <w:rPr>
                <w:bCs/>
                <w:lang w:val="fr-FR"/>
              </w:rPr>
              <w:t>6</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Olympe Badminton Club</w:t>
            </w:r>
          </w:p>
        </w:tc>
        <w:tc>
          <w:tcPr>
            <w:tcW w:w="1685" w:type="dxa"/>
            <w:hideMark/>
          </w:tcPr>
          <w:p w:rsidR="00A077DF" w:rsidRPr="00F13D72" w:rsidRDefault="00CA0535" w:rsidP="00E03BA8">
            <w:pPr>
              <w:jc w:val="right"/>
              <w:cnfStyle w:val="000000100000"/>
              <w:rPr>
                <w:lang w:val="fr-FR"/>
              </w:rPr>
            </w:pPr>
            <w:r w:rsidRPr="00F13D72">
              <w:rPr>
                <w:lang w:val="fr-FR"/>
              </w:rPr>
              <w:t>10</w:t>
            </w:r>
          </w:p>
        </w:tc>
        <w:tc>
          <w:tcPr>
            <w:tcW w:w="2238" w:type="dxa"/>
            <w:hideMark/>
          </w:tcPr>
          <w:p w:rsidR="00A077DF" w:rsidRPr="00F13D72" w:rsidRDefault="00CA0535" w:rsidP="00E03BA8">
            <w:pPr>
              <w:jc w:val="right"/>
              <w:cnfStyle w:val="000000100000"/>
              <w:rPr>
                <w:lang w:val="fr-FR"/>
              </w:rPr>
            </w:pPr>
            <w:r w:rsidRPr="00F13D72">
              <w:rPr>
                <w:lang w:val="fr-FR"/>
              </w:rPr>
              <w:t>0</w:t>
            </w:r>
          </w:p>
        </w:tc>
        <w:tc>
          <w:tcPr>
            <w:tcW w:w="1448" w:type="dxa"/>
            <w:hideMark/>
          </w:tcPr>
          <w:p w:rsidR="00A077DF" w:rsidRPr="00F13D72" w:rsidRDefault="00CA0535" w:rsidP="00E03BA8">
            <w:pPr>
              <w:jc w:val="right"/>
              <w:cnfStyle w:val="000000100000"/>
              <w:rPr>
                <w:lang w:val="fr-FR"/>
              </w:rPr>
            </w:pPr>
            <w:r w:rsidRPr="00F13D72">
              <w:rPr>
                <w:lang w:val="fr-FR"/>
              </w:rPr>
              <w:t>0</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Plume Lauragaise</w:t>
            </w:r>
          </w:p>
        </w:tc>
        <w:tc>
          <w:tcPr>
            <w:tcW w:w="1685" w:type="dxa"/>
            <w:hideMark/>
          </w:tcPr>
          <w:p w:rsidR="00A077DF" w:rsidRPr="00F13D72" w:rsidRDefault="00CA0535" w:rsidP="00E03BA8">
            <w:pPr>
              <w:jc w:val="right"/>
              <w:cnfStyle w:val="000000000000"/>
              <w:rPr>
                <w:bCs/>
                <w:lang w:val="fr-FR"/>
              </w:rPr>
            </w:pPr>
            <w:r w:rsidRPr="00F13D72">
              <w:rPr>
                <w:bCs/>
                <w:lang w:val="fr-FR"/>
              </w:rPr>
              <w:t>8</w:t>
            </w:r>
          </w:p>
        </w:tc>
        <w:tc>
          <w:tcPr>
            <w:tcW w:w="2238" w:type="dxa"/>
            <w:hideMark/>
          </w:tcPr>
          <w:p w:rsidR="00A077DF" w:rsidRPr="00F13D72" w:rsidRDefault="00CA0535" w:rsidP="00E03BA8">
            <w:pPr>
              <w:jc w:val="right"/>
              <w:cnfStyle w:val="000000000000"/>
              <w:rPr>
                <w:bCs/>
                <w:lang w:val="fr-FR"/>
              </w:rPr>
            </w:pPr>
            <w:r w:rsidRPr="00F13D72">
              <w:rPr>
                <w:bCs/>
                <w:lang w:val="fr-FR"/>
              </w:rPr>
              <w:t>0</w:t>
            </w:r>
          </w:p>
        </w:tc>
        <w:tc>
          <w:tcPr>
            <w:tcW w:w="1448" w:type="dxa"/>
            <w:hideMark/>
          </w:tcPr>
          <w:p w:rsidR="00A077DF" w:rsidRPr="00F13D72" w:rsidRDefault="00CA0535" w:rsidP="00E03BA8">
            <w:pPr>
              <w:jc w:val="right"/>
              <w:cnfStyle w:val="000000000000"/>
              <w:rPr>
                <w:bCs/>
                <w:lang w:val="fr-FR"/>
              </w:rPr>
            </w:pPr>
            <w:r w:rsidRPr="00F13D72">
              <w:rPr>
                <w:bCs/>
                <w:lang w:val="fr-FR"/>
              </w:rPr>
              <w:t>0</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Récréa-gym</w:t>
            </w:r>
          </w:p>
        </w:tc>
        <w:tc>
          <w:tcPr>
            <w:tcW w:w="1685" w:type="dxa"/>
            <w:hideMark/>
          </w:tcPr>
          <w:p w:rsidR="00A077DF" w:rsidRPr="00F13D72" w:rsidRDefault="00CA0535" w:rsidP="00E03BA8">
            <w:pPr>
              <w:jc w:val="right"/>
              <w:cnfStyle w:val="000000100000"/>
              <w:rPr>
                <w:lang w:val="fr-FR"/>
              </w:rPr>
            </w:pPr>
            <w:r w:rsidRPr="00F13D72">
              <w:rPr>
                <w:lang w:val="fr-FR"/>
              </w:rPr>
              <w:t>8</w:t>
            </w:r>
          </w:p>
        </w:tc>
        <w:tc>
          <w:tcPr>
            <w:tcW w:w="2238" w:type="dxa"/>
            <w:hideMark/>
          </w:tcPr>
          <w:p w:rsidR="00A077DF" w:rsidRPr="00F13D72" w:rsidRDefault="00CA0535" w:rsidP="00E03BA8">
            <w:pPr>
              <w:jc w:val="right"/>
              <w:cnfStyle w:val="000000100000"/>
              <w:rPr>
                <w:lang w:val="fr-FR"/>
              </w:rPr>
            </w:pPr>
            <w:r w:rsidRPr="00F13D72">
              <w:rPr>
                <w:lang w:val="fr-FR"/>
              </w:rPr>
              <w:t>1</w:t>
            </w:r>
          </w:p>
        </w:tc>
        <w:tc>
          <w:tcPr>
            <w:tcW w:w="1448" w:type="dxa"/>
            <w:hideMark/>
          </w:tcPr>
          <w:p w:rsidR="00A077DF" w:rsidRPr="00F13D72" w:rsidRDefault="00CA0535" w:rsidP="00E03BA8">
            <w:pPr>
              <w:jc w:val="right"/>
              <w:cnfStyle w:val="000000100000"/>
              <w:rPr>
                <w:lang w:val="fr-FR"/>
              </w:rPr>
            </w:pPr>
            <w:r w:rsidRPr="00F13D72">
              <w:rPr>
                <w:lang w:val="fr-FR"/>
              </w:rPr>
              <w:t>3</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Saint Jean Badminton Club</w:t>
            </w:r>
          </w:p>
        </w:tc>
        <w:tc>
          <w:tcPr>
            <w:tcW w:w="1685" w:type="dxa"/>
            <w:hideMark/>
          </w:tcPr>
          <w:p w:rsidR="00A077DF" w:rsidRPr="00F13D72" w:rsidRDefault="00CA0535" w:rsidP="00E03BA8">
            <w:pPr>
              <w:jc w:val="right"/>
              <w:cnfStyle w:val="000000000000"/>
              <w:rPr>
                <w:bCs/>
                <w:lang w:val="fr-FR"/>
              </w:rPr>
            </w:pPr>
            <w:r w:rsidRPr="00F13D72">
              <w:rPr>
                <w:bCs/>
                <w:lang w:val="fr-FR"/>
              </w:rPr>
              <w:t>12</w:t>
            </w:r>
          </w:p>
        </w:tc>
        <w:tc>
          <w:tcPr>
            <w:tcW w:w="2238" w:type="dxa"/>
            <w:hideMark/>
          </w:tcPr>
          <w:p w:rsidR="00A077DF" w:rsidRPr="00F13D72" w:rsidRDefault="00CA0535" w:rsidP="00E03BA8">
            <w:pPr>
              <w:jc w:val="right"/>
              <w:cnfStyle w:val="000000000000"/>
              <w:rPr>
                <w:bCs/>
                <w:lang w:val="fr-FR"/>
              </w:rPr>
            </w:pPr>
            <w:r w:rsidRPr="00F13D72">
              <w:rPr>
                <w:bCs/>
                <w:lang w:val="fr-FR"/>
              </w:rPr>
              <w:t>0</w:t>
            </w:r>
          </w:p>
        </w:tc>
        <w:tc>
          <w:tcPr>
            <w:tcW w:w="1448" w:type="dxa"/>
            <w:hideMark/>
          </w:tcPr>
          <w:p w:rsidR="00A077DF" w:rsidRPr="00F13D72" w:rsidRDefault="00CA0535" w:rsidP="00E03BA8">
            <w:pPr>
              <w:jc w:val="right"/>
              <w:cnfStyle w:val="000000000000"/>
              <w:rPr>
                <w:bCs/>
                <w:lang w:val="fr-FR"/>
              </w:rPr>
            </w:pPr>
            <w:r w:rsidRPr="00F13D72">
              <w:rPr>
                <w:bCs/>
                <w:lang w:val="fr-FR"/>
              </w:rPr>
              <w:t>0</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lastRenderedPageBreak/>
              <w:t>Saint Orens Badminton</w:t>
            </w:r>
          </w:p>
        </w:tc>
        <w:tc>
          <w:tcPr>
            <w:tcW w:w="1685" w:type="dxa"/>
            <w:hideMark/>
          </w:tcPr>
          <w:p w:rsidR="00A077DF" w:rsidRPr="00F13D72" w:rsidRDefault="00CA0535" w:rsidP="00E03BA8">
            <w:pPr>
              <w:jc w:val="right"/>
              <w:cnfStyle w:val="000000100000"/>
              <w:rPr>
                <w:lang w:val="fr-FR"/>
              </w:rPr>
            </w:pPr>
            <w:r w:rsidRPr="00F13D72">
              <w:rPr>
                <w:lang w:val="fr-FR"/>
              </w:rPr>
              <w:t>12</w:t>
            </w:r>
          </w:p>
        </w:tc>
        <w:tc>
          <w:tcPr>
            <w:tcW w:w="2238" w:type="dxa"/>
            <w:hideMark/>
          </w:tcPr>
          <w:p w:rsidR="00A077DF" w:rsidRPr="00F13D72" w:rsidRDefault="00CA0535" w:rsidP="00E03BA8">
            <w:pPr>
              <w:jc w:val="right"/>
              <w:cnfStyle w:val="000000100000"/>
              <w:rPr>
                <w:lang w:val="fr-FR"/>
              </w:rPr>
            </w:pPr>
            <w:r w:rsidRPr="00F13D72">
              <w:rPr>
                <w:lang w:val="fr-FR"/>
              </w:rPr>
              <w:t>4</w:t>
            </w:r>
          </w:p>
        </w:tc>
        <w:tc>
          <w:tcPr>
            <w:tcW w:w="1448" w:type="dxa"/>
            <w:hideMark/>
          </w:tcPr>
          <w:p w:rsidR="00A077DF" w:rsidRPr="00F13D72" w:rsidRDefault="00CA0535" w:rsidP="00E03BA8">
            <w:pPr>
              <w:jc w:val="right"/>
              <w:cnfStyle w:val="000000100000"/>
              <w:rPr>
                <w:lang w:val="fr-FR"/>
              </w:rPr>
            </w:pPr>
            <w:r w:rsidRPr="00F13D72">
              <w:rPr>
                <w:lang w:val="fr-FR"/>
              </w:rPr>
              <w:t>12</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Toulouse Olymp. Aerospatiale club</w:t>
            </w:r>
          </w:p>
        </w:tc>
        <w:tc>
          <w:tcPr>
            <w:tcW w:w="1685" w:type="dxa"/>
            <w:hideMark/>
          </w:tcPr>
          <w:p w:rsidR="00A077DF" w:rsidRPr="00F13D72" w:rsidRDefault="00CA0535" w:rsidP="00E03BA8">
            <w:pPr>
              <w:jc w:val="right"/>
              <w:cnfStyle w:val="000000000000"/>
              <w:rPr>
                <w:bCs/>
                <w:lang w:val="fr-FR"/>
              </w:rPr>
            </w:pPr>
            <w:r w:rsidRPr="00F13D72">
              <w:rPr>
                <w:bCs/>
                <w:lang w:val="fr-FR"/>
              </w:rPr>
              <w:t>10</w:t>
            </w:r>
          </w:p>
        </w:tc>
        <w:tc>
          <w:tcPr>
            <w:tcW w:w="2238" w:type="dxa"/>
            <w:hideMark/>
          </w:tcPr>
          <w:p w:rsidR="00A077DF" w:rsidRPr="00F13D72" w:rsidRDefault="00CA0535" w:rsidP="00E03BA8">
            <w:pPr>
              <w:jc w:val="right"/>
              <w:cnfStyle w:val="000000000000"/>
              <w:rPr>
                <w:bCs/>
                <w:lang w:val="fr-FR"/>
              </w:rPr>
            </w:pPr>
            <w:r w:rsidRPr="00F13D72">
              <w:rPr>
                <w:bCs/>
                <w:lang w:val="fr-FR"/>
              </w:rPr>
              <w:t>0</w:t>
            </w:r>
          </w:p>
        </w:tc>
        <w:tc>
          <w:tcPr>
            <w:tcW w:w="1448" w:type="dxa"/>
            <w:hideMark/>
          </w:tcPr>
          <w:p w:rsidR="00A077DF" w:rsidRPr="00F13D72" w:rsidRDefault="00CA0535" w:rsidP="00E03BA8">
            <w:pPr>
              <w:jc w:val="right"/>
              <w:cnfStyle w:val="000000000000"/>
              <w:rPr>
                <w:bCs/>
                <w:lang w:val="fr-FR"/>
              </w:rPr>
            </w:pPr>
            <w:r w:rsidRPr="00F13D72">
              <w:rPr>
                <w:bCs/>
                <w:lang w:val="fr-FR"/>
              </w:rPr>
              <w:t>0</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Toulouse Université Badminton</w:t>
            </w:r>
          </w:p>
        </w:tc>
        <w:tc>
          <w:tcPr>
            <w:tcW w:w="1685" w:type="dxa"/>
            <w:hideMark/>
          </w:tcPr>
          <w:p w:rsidR="00A077DF" w:rsidRPr="00F13D72" w:rsidRDefault="00CA0535" w:rsidP="00E03BA8">
            <w:pPr>
              <w:jc w:val="right"/>
              <w:cnfStyle w:val="000000100000"/>
              <w:rPr>
                <w:lang w:val="fr-FR"/>
              </w:rPr>
            </w:pPr>
            <w:r w:rsidRPr="00F13D72">
              <w:rPr>
                <w:lang w:val="fr-FR"/>
              </w:rPr>
              <w:t>6</w:t>
            </w:r>
          </w:p>
        </w:tc>
        <w:tc>
          <w:tcPr>
            <w:tcW w:w="2238" w:type="dxa"/>
            <w:hideMark/>
          </w:tcPr>
          <w:p w:rsidR="00A077DF" w:rsidRPr="00F13D72" w:rsidRDefault="00CA0535" w:rsidP="00E03BA8">
            <w:pPr>
              <w:jc w:val="right"/>
              <w:cnfStyle w:val="000000100000"/>
              <w:rPr>
                <w:lang w:val="fr-FR"/>
              </w:rPr>
            </w:pPr>
            <w:r w:rsidRPr="00F13D72">
              <w:rPr>
                <w:lang w:val="fr-FR"/>
              </w:rPr>
              <w:t>0</w:t>
            </w:r>
          </w:p>
        </w:tc>
        <w:tc>
          <w:tcPr>
            <w:tcW w:w="1448" w:type="dxa"/>
            <w:hideMark/>
          </w:tcPr>
          <w:p w:rsidR="00A077DF" w:rsidRPr="00F13D72" w:rsidRDefault="00CA0535" w:rsidP="00E03BA8">
            <w:pPr>
              <w:jc w:val="right"/>
              <w:cnfStyle w:val="000000100000"/>
              <w:rPr>
                <w:lang w:val="fr-FR"/>
              </w:rPr>
            </w:pPr>
            <w:r w:rsidRPr="00F13D72">
              <w:rPr>
                <w:lang w:val="fr-FR"/>
              </w:rPr>
              <w:t>0</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Union Sportive de Colomiers</w:t>
            </w:r>
          </w:p>
        </w:tc>
        <w:tc>
          <w:tcPr>
            <w:tcW w:w="1685" w:type="dxa"/>
            <w:hideMark/>
          </w:tcPr>
          <w:p w:rsidR="00A077DF" w:rsidRPr="00F13D72" w:rsidRDefault="00CA0535" w:rsidP="00E03BA8">
            <w:pPr>
              <w:jc w:val="right"/>
              <w:cnfStyle w:val="000000000000"/>
              <w:rPr>
                <w:bCs/>
                <w:lang w:val="fr-FR"/>
              </w:rPr>
            </w:pPr>
            <w:r w:rsidRPr="00F13D72">
              <w:rPr>
                <w:bCs/>
                <w:lang w:val="fr-FR"/>
              </w:rPr>
              <w:t>14</w:t>
            </w:r>
          </w:p>
        </w:tc>
        <w:tc>
          <w:tcPr>
            <w:tcW w:w="2238" w:type="dxa"/>
            <w:hideMark/>
          </w:tcPr>
          <w:p w:rsidR="00A077DF" w:rsidRPr="00F13D72" w:rsidRDefault="00CA0535" w:rsidP="00E03BA8">
            <w:pPr>
              <w:jc w:val="right"/>
              <w:cnfStyle w:val="000000000000"/>
              <w:rPr>
                <w:bCs/>
                <w:lang w:val="fr-FR"/>
              </w:rPr>
            </w:pPr>
            <w:r w:rsidRPr="00F13D72">
              <w:rPr>
                <w:bCs/>
                <w:lang w:val="fr-FR"/>
              </w:rPr>
              <w:t>5</w:t>
            </w:r>
          </w:p>
        </w:tc>
        <w:tc>
          <w:tcPr>
            <w:tcW w:w="1448" w:type="dxa"/>
            <w:hideMark/>
          </w:tcPr>
          <w:p w:rsidR="00A077DF" w:rsidRPr="00F13D72" w:rsidRDefault="00CA0535" w:rsidP="00E03BA8">
            <w:pPr>
              <w:jc w:val="right"/>
              <w:cnfStyle w:val="000000000000"/>
              <w:rPr>
                <w:bCs/>
                <w:lang w:val="fr-FR"/>
              </w:rPr>
            </w:pPr>
            <w:r w:rsidRPr="00F13D72">
              <w:rPr>
                <w:bCs/>
                <w:lang w:val="fr-FR"/>
              </w:rPr>
              <w:t>14</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Union Sportive Leguevinoise Badminton</w:t>
            </w:r>
          </w:p>
        </w:tc>
        <w:tc>
          <w:tcPr>
            <w:tcW w:w="1685" w:type="dxa"/>
            <w:hideMark/>
          </w:tcPr>
          <w:p w:rsidR="00A077DF" w:rsidRPr="00F13D72" w:rsidRDefault="00CA0535" w:rsidP="00E03BA8">
            <w:pPr>
              <w:jc w:val="right"/>
              <w:cnfStyle w:val="000000100000"/>
              <w:rPr>
                <w:lang w:val="fr-FR"/>
              </w:rPr>
            </w:pPr>
            <w:r w:rsidRPr="00F13D72">
              <w:rPr>
                <w:lang w:val="fr-FR"/>
              </w:rPr>
              <w:t>10</w:t>
            </w:r>
          </w:p>
        </w:tc>
        <w:tc>
          <w:tcPr>
            <w:tcW w:w="2238" w:type="dxa"/>
            <w:hideMark/>
          </w:tcPr>
          <w:p w:rsidR="00A077DF" w:rsidRPr="00F13D72" w:rsidRDefault="00CA0535" w:rsidP="00E03BA8">
            <w:pPr>
              <w:jc w:val="right"/>
              <w:cnfStyle w:val="000000100000"/>
              <w:rPr>
                <w:lang w:val="fr-FR"/>
              </w:rPr>
            </w:pPr>
            <w:r w:rsidRPr="00F13D72">
              <w:rPr>
                <w:lang w:val="fr-FR"/>
              </w:rPr>
              <w:t>0</w:t>
            </w:r>
          </w:p>
        </w:tc>
        <w:tc>
          <w:tcPr>
            <w:tcW w:w="1448" w:type="dxa"/>
            <w:hideMark/>
          </w:tcPr>
          <w:p w:rsidR="00A077DF" w:rsidRPr="00F13D72" w:rsidRDefault="00CA0535" w:rsidP="00E03BA8">
            <w:pPr>
              <w:jc w:val="right"/>
              <w:cnfStyle w:val="000000100000"/>
              <w:rPr>
                <w:lang w:val="fr-FR"/>
              </w:rPr>
            </w:pPr>
            <w:r w:rsidRPr="00F13D72">
              <w:rPr>
                <w:lang w:val="fr-FR"/>
              </w:rPr>
              <w:t>0</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US Ramonville Badminton</w:t>
            </w:r>
          </w:p>
        </w:tc>
        <w:tc>
          <w:tcPr>
            <w:tcW w:w="1685" w:type="dxa"/>
            <w:hideMark/>
          </w:tcPr>
          <w:p w:rsidR="00A077DF" w:rsidRPr="00F13D72" w:rsidRDefault="00CA0535" w:rsidP="00E03BA8">
            <w:pPr>
              <w:jc w:val="right"/>
              <w:cnfStyle w:val="000000000000"/>
              <w:rPr>
                <w:bCs/>
                <w:lang w:val="fr-FR"/>
              </w:rPr>
            </w:pPr>
            <w:r w:rsidRPr="00F13D72">
              <w:rPr>
                <w:bCs/>
                <w:lang w:val="fr-FR"/>
              </w:rPr>
              <w:t>10</w:t>
            </w:r>
          </w:p>
        </w:tc>
        <w:tc>
          <w:tcPr>
            <w:tcW w:w="2238" w:type="dxa"/>
            <w:hideMark/>
          </w:tcPr>
          <w:p w:rsidR="00A077DF" w:rsidRPr="00F13D72" w:rsidRDefault="00CA0535" w:rsidP="00E03BA8">
            <w:pPr>
              <w:jc w:val="right"/>
              <w:cnfStyle w:val="000000000000"/>
              <w:rPr>
                <w:bCs/>
                <w:lang w:val="fr-FR"/>
              </w:rPr>
            </w:pPr>
            <w:r w:rsidRPr="00F13D72">
              <w:rPr>
                <w:bCs/>
                <w:lang w:val="fr-FR"/>
              </w:rPr>
              <w:t>4</w:t>
            </w:r>
          </w:p>
        </w:tc>
        <w:tc>
          <w:tcPr>
            <w:tcW w:w="1448" w:type="dxa"/>
            <w:hideMark/>
          </w:tcPr>
          <w:p w:rsidR="00A077DF" w:rsidRPr="00F13D72" w:rsidRDefault="00CA0535" w:rsidP="00E03BA8">
            <w:pPr>
              <w:jc w:val="right"/>
              <w:cnfStyle w:val="000000000000"/>
              <w:rPr>
                <w:bCs/>
                <w:lang w:val="fr-FR"/>
              </w:rPr>
            </w:pPr>
            <w:r w:rsidRPr="00F13D72">
              <w:rPr>
                <w:bCs/>
                <w:lang w:val="fr-FR"/>
              </w:rPr>
              <w:t>10</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Foyer Rural VC Lavernose_Lacasse</w:t>
            </w:r>
          </w:p>
        </w:tc>
        <w:tc>
          <w:tcPr>
            <w:tcW w:w="1685" w:type="dxa"/>
            <w:hideMark/>
          </w:tcPr>
          <w:p w:rsidR="00A077DF" w:rsidRPr="00F13D72" w:rsidRDefault="00CA0535" w:rsidP="00E03BA8">
            <w:pPr>
              <w:jc w:val="right"/>
              <w:cnfStyle w:val="000000100000"/>
              <w:rPr>
                <w:lang w:val="fr-FR"/>
              </w:rPr>
            </w:pPr>
            <w:r w:rsidRPr="00F13D72">
              <w:rPr>
                <w:lang w:val="fr-FR"/>
              </w:rPr>
              <w:t>4</w:t>
            </w:r>
          </w:p>
        </w:tc>
        <w:tc>
          <w:tcPr>
            <w:tcW w:w="2238" w:type="dxa"/>
            <w:hideMark/>
          </w:tcPr>
          <w:p w:rsidR="00A077DF" w:rsidRPr="00F13D72" w:rsidRDefault="00CA0535" w:rsidP="00E03BA8">
            <w:pPr>
              <w:jc w:val="right"/>
              <w:cnfStyle w:val="000000100000"/>
              <w:rPr>
                <w:lang w:val="fr-FR"/>
              </w:rPr>
            </w:pPr>
            <w:r w:rsidRPr="00F13D72">
              <w:rPr>
                <w:lang w:val="fr-FR"/>
              </w:rPr>
              <w:t>1</w:t>
            </w:r>
          </w:p>
        </w:tc>
        <w:tc>
          <w:tcPr>
            <w:tcW w:w="1448" w:type="dxa"/>
            <w:hideMark/>
          </w:tcPr>
          <w:p w:rsidR="00A077DF" w:rsidRPr="00F13D72" w:rsidRDefault="00CA0535" w:rsidP="00E03BA8">
            <w:pPr>
              <w:jc w:val="right"/>
              <w:cnfStyle w:val="000000100000"/>
              <w:rPr>
                <w:lang w:val="fr-FR"/>
              </w:rPr>
            </w:pPr>
            <w:r w:rsidRPr="00F13D72">
              <w:rPr>
                <w:lang w:val="fr-FR"/>
              </w:rPr>
              <w:t>2</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Volant Club Toulousain</w:t>
            </w:r>
          </w:p>
        </w:tc>
        <w:tc>
          <w:tcPr>
            <w:tcW w:w="1685" w:type="dxa"/>
            <w:hideMark/>
          </w:tcPr>
          <w:p w:rsidR="00A077DF" w:rsidRPr="00F13D72" w:rsidRDefault="00CA0535" w:rsidP="00E03BA8">
            <w:pPr>
              <w:jc w:val="right"/>
              <w:cnfStyle w:val="000000000000"/>
              <w:rPr>
                <w:bCs/>
                <w:lang w:val="fr-FR"/>
              </w:rPr>
            </w:pPr>
            <w:r w:rsidRPr="00F13D72">
              <w:rPr>
                <w:bCs/>
                <w:lang w:val="fr-FR"/>
              </w:rPr>
              <w:t>16</w:t>
            </w:r>
          </w:p>
        </w:tc>
        <w:tc>
          <w:tcPr>
            <w:tcW w:w="2238" w:type="dxa"/>
            <w:hideMark/>
          </w:tcPr>
          <w:p w:rsidR="00A077DF" w:rsidRPr="00F13D72" w:rsidRDefault="00CA0535" w:rsidP="00E03BA8">
            <w:pPr>
              <w:jc w:val="right"/>
              <w:cnfStyle w:val="000000000000"/>
              <w:rPr>
                <w:bCs/>
                <w:lang w:val="fr-FR"/>
              </w:rPr>
            </w:pPr>
            <w:r w:rsidRPr="00F13D72">
              <w:rPr>
                <w:bCs/>
                <w:lang w:val="fr-FR"/>
              </w:rPr>
              <w:t>5</w:t>
            </w:r>
          </w:p>
        </w:tc>
        <w:tc>
          <w:tcPr>
            <w:tcW w:w="1448" w:type="dxa"/>
            <w:hideMark/>
          </w:tcPr>
          <w:p w:rsidR="00A077DF" w:rsidRPr="00F13D72" w:rsidRDefault="00CA0535" w:rsidP="00E03BA8">
            <w:pPr>
              <w:jc w:val="right"/>
              <w:cnfStyle w:val="000000000000"/>
              <w:rPr>
                <w:bCs/>
                <w:lang w:val="fr-FR"/>
              </w:rPr>
            </w:pPr>
            <w:r w:rsidRPr="00F13D72">
              <w:rPr>
                <w:bCs/>
                <w:lang w:val="fr-FR"/>
              </w:rPr>
              <w:t>16</w:t>
            </w:r>
          </w:p>
        </w:tc>
      </w:tr>
      <w:tr w:rsidR="00A077DF" w:rsidRPr="00F13D72" w:rsidTr="009502D8">
        <w:trPr>
          <w:cnfStyle w:val="000000100000"/>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Volant Intrépide Saint Pierrin</w:t>
            </w:r>
          </w:p>
        </w:tc>
        <w:tc>
          <w:tcPr>
            <w:tcW w:w="1685" w:type="dxa"/>
            <w:hideMark/>
          </w:tcPr>
          <w:p w:rsidR="00A077DF" w:rsidRPr="00F13D72" w:rsidRDefault="00CA0535" w:rsidP="00E03BA8">
            <w:pPr>
              <w:jc w:val="right"/>
              <w:cnfStyle w:val="000000100000"/>
              <w:rPr>
                <w:lang w:val="fr-FR"/>
              </w:rPr>
            </w:pPr>
            <w:r w:rsidRPr="00F13D72">
              <w:rPr>
                <w:lang w:val="fr-FR"/>
              </w:rPr>
              <w:t>6</w:t>
            </w:r>
          </w:p>
        </w:tc>
        <w:tc>
          <w:tcPr>
            <w:tcW w:w="2238" w:type="dxa"/>
            <w:hideMark/>
          </w:tcPr>
          <w:p w:rsidR="00A077DF" w:rsidRPr="00F13D72" w:rsidRDefault="00CA0535" w:rsidP="00E03BA8">
            <w:pPr>
              <w:jc w:val="right"/>
              <w:cnfStyle w:val="000000100000"/>
              <w:rPr>
                <w:lang w:val="fr-FR"/>
              </w:rPr>
            </w:pPr>
            <w:r w:rsidRPr="00F13D72">
              <w:rPr>
                <w:lang w:val="fr-FR"/>
              </w:rPr>
              <w:t>0</w:t>
            </w:r>
          </w:p>
        </w:tc>
        <w:tc>
          <w:tcPr>
            <w:tcW w:w="1448" w:type="dxa"/>
            <w:hideMark/>
          </w:tcPr>
          <w:p w:rsidR="00A077DF" w:rsidRPr="00F13D72" w:rsidRDefault="00CA0535" w:rsidP="00E03BA8">
            <w:pPr>
              <w:jc w:val="right"/>
              <w:cnfStyle w:val="000000100000"/>
              <w:rPr>
                <w:lang w:val="fr-FR"/>
              </w:rPr>
            </w:pPr>
            <w:r w:rsidRPr="00F13D72">
              <w:rPr>
                <w:lang w:val="fr-FR"/>
              </w:rPr>
              <w:t>0</w:t>
            </w:r>
          </w:p>
        </w:tc>
      </w:tr>
      <w:tr w:rsidR="00A077DF" w:rsidRPr="00F13D72" w:rsidTr="009502D8">
        <w:trPr>
          <w:trHeight w:val="315"/>
          <w:jc w:val="center"/>
        </w:trPr>
        <w:tc>
          <w:tcPr>
            <w:cnfStyle w:val="001000000000"/>
            <w:tcW w:w="4000" w:type="dxa"/>
            <w:hideMark/>
          </w:tcPr>
          <w:p w:rsidR="00A077DF" w:rsidRPr="00F13D72" w:rsidRDefault="00A077DF" w:rsidP="00E03BA8">
            <w:pPr>
              <w:rPr>
                <w:b w:val="0"/>
                <w:lang w:val="fr-FR"/>
              </w:rPr>
            </w:pPr>
            <w:r w:rsidRPr="00F13D72">
              <w:rPr>
                <w:b w:val="0"/>
                <w:lang w:val="fr-FR"/>
              </w:rPr>
              <w:t>Volant Radieux Pinsaguelois</w:t>
            </w:r>
          </w:p>
        </w:tc>
        <w:tc>
          <w:tcPr>
            <w:tcW w:w="1685" w:type="dxa"/>
            <w:hideMark/>
          </w:tcPr>
          <w:p w:rsidR="00A077DF" w:rsidRPr="00F13D72" w:rsidRDefault="00CA0535" w:rsidP="00E03BA8">
            <w:pPr>
              <w:jc w:val="right"/>
              <w:cnfStyle w:val="000000000000"/>
              <w:rPr>
                <w:bCs/>
                <w:lang w:val="fr-FR"/>
              </w:rPr>
            </w:pPr>
            <w:r w:rsidRPr="00F13D72">
              <w:rPr>
                <w:bCs/>
                <w:lang w:val="fr-FR"/>
              </w:rPr>
              <w:t>6</w:t>
            </w:r>
          </w:p>
        </w:tc>
        <w:tc>
          <w:tcPr>
            <w:tcW w:w="2238" w:type="dxa"/>
            <w:hideMark/>
          </w:tcPr>
          <w:p w:rsidR="00A077DF" w:rsidRPr="00F13D72" w:rsidRDefault="00CA0535" w:rsidP="00E03BA8">
            <w:pPr>
              <w:jc w:val="right"/>
              <w:cnfStyle w:val="000000000000"/>
              <w:rPr>
                <w:bCs/>
                <w:lang w:val="fr-FR"/>
              </w:rPr>
            </w:pPr>
            <w:r w:rsidRPr="00F13D72">
              <w:rPr>
                <w:bCs/>
                <w:lang w:val="fr-FR"/>
              </w:rPr>
              <w:t>0</w:t>
            </w:r>
          </w:p>
        </w:tc>
        <w:tc>
          <w:tcPr>
            <w:tcW w:w="1448" w:type="dxa"/>
            <w:hideMark/>
          </w:tcPr>
          <w:p w:rsidR="00A077DF" w:rsidRPr="00F13D72" w:rsidRDefault="00CA0535" w:rsidP="00E03BA8">
            <w:pPr>
              <w:jc w:val="right"/>
              <w:cnfStyle w:val="000000000000"/>
              <w:rPr>
                <w:bCs/>
                <w:lang w:val="fr-FR"/>
              </w:rPr>
            </w:pPr>
            <w:r w:rsidRPr="00F13D72">
              <w:rPr>
                <w:bCs/>
                <w:lang w:val="fr-FR"/>
              </w:rPr>
              <w:t>0</w:t>
            </w:r>
          </w:p>
        </w:tc>
      </w:tr>
      <w:tr w:rsidR="00A077DF" w:rsidRPr="00F13D72" w:rsidTr="009502D8">
        <w:trPr>
          <w:cnfStyle w:val="000000100000"/>
          <w:trHeight w:val="300"/>
          <w:jc w:val="center"/>
        </w:trPr>
        <w:tc>
          <w:tcPr>
            <w:cnfStyle w:val="001000000000"/>
            <w:tcW w:w="4000" w:type="dxa"/>
            <w:hideMark/>
          </w:tcPr>
          <w:p w:rsidR="00A077DF" w:rsidRPr="00F13D72" w:rsidRDefault="00A077DF" w:rsidP="00E03BA8">
            <w:pPr>
              <w:rPr>
                <w:b w:val="0"/>
                <w:lang w:val="fr-FR"/>
              </w:rPr>
            </w:pPr>
            <w:r w:rsidRPr="00F13D72">
              <w:rPr>
                <w:b w:val="0"/>
                <w:lang w:val="fr-FR"/>
              </w:rPr>
              <w:t>Volant Saint Martin</w:t>
            </w:r>
          </w:p>
        </w:tc>
        <w:tc>
          <w:tcPr>
            <w:tcW w:w="1685" w:type="dxa"/>
            <w:hideMark/>
          </w:tcPr>
          <w:p w:rsidR="00A077DF" w:rsidRPr="00F13D72" w:rsidRDefault="00CA0535" w:rsidP="00E03BA8">
            <w:pPr>
              <w:jc w:val="right"/>
              <w:cnfStyle w:val="000000100000"/>
              <w:rPr>
                <w:lang w:val="fr-FR"/>
              </w:rPr>
            </w:pPr>
            <w:r w:rsidRPr="00F13D72">
              <w:rPr>
                <w:lang w:val="fr-FR"/>
              </w:rPr>
              <w:t>6</w:t>
            </w:r>
          </w:p>
        </w:tc>
        <w:tc>
          <w:tcPr>
            <w:tcW w:w="2238" w:type="dxa"/>
            <w:hideMark/>
          </w:tcPr>
          <w:p w:rsidR="00A077DF" w:rsidRPr="00F13D72" w:rsidRDefault="00CA0535" w:rsidP="00E03BA8">
            <w:pPr>
              <w:jc w:val="right"/>
              <w:cnfStyle w:val="000000100000"/>
              <w:rPr>
                <w:lang w:val="fr-FR"/>
              </w:rPr>
            </w:pPr>
            <w:r w:rsidRPr="00F13D72">
              <w:rPr>
                <w:lang w:val="fr-FR"/>
              </w:rPr>
              <w:t>0</w:t>
            </w:r>
          </w:p>
        </w:tc>
        <w:tc>
          <w:tcPr>
            <w:tcW w:w="1448" w:type="dxa"/>
            <w:hideMark/>
          </w:tcPr>
          <w:p w:rsidR="00A077DF" w:rsidRPr="00F13D72" w:rsidRDefault="00CA0535" w:rsidP="00E03BA8">
            <w:pPr>
              <w:jc w:val="right"/>
              <w:cnfStyle w:val="000000100000"/>
              <w:rPr>
                <w:lang w:val="fr-FR"/>
              </w:rPr>
            </w:pPr>
            <w:r w:rsidRPr="00F13D72">
              <w:rPr>
                <w:lang w:val="fr-FR"/>
              </w:rPr>
              <w:t>0</w:t>
            </w:r>
          </w:p>
        </w:tc>
      </w:tr>
      <w:tr w:rsidR="002B1F62" w:rsidRPr="00F13D72" w:rsidTr="009502D8">
        <w:trPr>
          <w:trHeight w:val="300"/>
          <w:jc w:val="center"/>
        </w:trPr>
        <w:tc>
          <w:tcPr>
            <w:cnfStyle w:val="001000000000"/>
            <w:tcW w:w="4000" w:type="dxa"/>
            <w:hideMark/>
          </w:tcPr>
          <w:p w:rsidR="00A077DF" w:rsidRPr="00F13D72" w:rsidRDefault="00A077DF" w:rsidP="00E03BA8">
            <w:pPr>
              <w:rPr>
                <w:lang w:val="fr-FR"/>
              </w:rPr>
            </w:pPr>
            <w:r w:rsidRPr="00F13D72">
              <w:rPr>
                <w:lang w:val="fr-FR"/>
              </w:rPr>
              <w:t>TOTAL</w:t>
            </w:r>
          </w:p>
        </w:tc>
        <w:tc>
          <w:tcPr>
            <w:tcW w:w="1685" w:type="dxa"/>
            <w:noWrap/>
            <w:hideMark/>
          </w:tcPr>
          <w:p w:rsidR="00A077DF" w:rsidRPr="00F13D72" w:rsidRDefault="00A077DF" w:rsidP="00E03BA8">
            <w:pPr>
              <w:jc w:val="right"/>
              <w:cnfStyle w:val="000000000000"/>
              <w:rPr>
                <w:b/>
                <w:bCs/>
                <w:lang w:val="fr-FR"/>
              </w:rPr>
            </w:pPr>
            <w:r w:rsidRPr="00F13D72">
              <w:rPr>
                <w:b/>
                <w:bCs/>
                <w:lang w:val="fr-FR"/>
              </w:rPr>
              <w:t>3</w:t>
            </w:r>
            <w:r w:rsidR="00CA0535" w:rsidRPr="00F13D72">
              <w:rPr>
                <w:b/>
                <w:bCs/>
                <w:lang w:val="fr-FR"/>
              </w:rPr>
              <w:t>4</w:t>
            </w:r>
            <w:r w:rsidRPr="00F13D72">
              <w:rPr>
                <w:b/>
                <w:bCs/>
                <w:lang w:val="fr-FR"/>
              </w:rPr>
              <w:t>1</w:t>
            </w:r>
          </w:p>
        </w:tc>
        <w:tc>
          <w:tcPr>
            <w:tcW w:w="2238" w:type="dxa"/>
            <w:noWrap/>
            <w:hideMark/>
          </w:tcPr>
          <w:p w:rsidR="00A077DF" w:rsidRPr="00F13D72" w:rsidRDefault="00C65E99" w:rsidP="00E03BA8">
            <w:pPr>
              <w:jc w:val="right"/>
              <w:cnfStyle w:val="000000000000"/>
              <w:rPr>
                <w:b/>
                <w:bCs/>
                <w:lang w:val="fr-FR"/>
              </w:rPr>
            </w:pPr>
            <w:r w:rsidRPr="00F13D72">
              <w:rPr>
                <w:b/>
                <w:bCs/>
                <w:lang w:val="fr-FR"/>
              </w:rPr>
              <w:t>46</w:t>
            </w:r>
          </w:p>
        </w:tc>
        <w:tc>
          <w:tcPr>
            <w:tcW w:w="1448" w:type="dxa"/>
            <w:noWrap/>
            <w:hideMark/>
          </w:tcPr>
          <w:p w:rsidR="00A077DF" w:rsidRPr="00F13D72" w:rsidRDefault="00C65E99" w:rsidP="00E03BA8">
            <w:pPr>
              <w:jc w:val="right"/>
              <w:cnfStyle w:val="000000000000"/>
              <w:rPr>
                <w:b/>
                <w:bCs/>
                <w:lang w:val="fr-FR"/>
              </w:rPr>
            </w:pPr>
            <w:r w:rsidRPr="00F13D72">
              <w:rPr>
                <w:b/>
                <w:bCs/>
                <w:lang w:val="fr-FR"/>
              </w:rPr>
              <w:t>132</w:t>
            </w:r>
          </w:p>
        </w:tc>
      </w:tr>
    </w:tbl>
    <w:p w:rsidR="00A077DF" w:rsidRPr="00F13D72" w:rsidRDefault="00A077DF" w:rsidP="00A549F0">
      <w:pPr>
        <w:rPr>
          <w:lang w:val="fr-FR"/>
        </w:rPr>
      </w:pPr>
    </w:p>
    <w:p w:rsidR="00A077DF" w:rsidRPr="00F13D72" w:rsidRDefault="00A077DF" w:rsidP="00A549F0">
      <w:pPr>
        <w:rPr>
          <w:lang w:val="fr-FR"/>
        </w:rPr>
      </w:pPr>
      <w:r w:rsidRPr="00F13D72">
        <w:rPr>
          <w:lang w:val="fr-FR"/>
        </w:rPr>
        <w:t>Ci-joint les feuilles d’émargement de l’assemblée générale, signées.</w:t>
      </w:r>
    </w:p>
    <w:p w:rsidR="00A077DF" w:rsidRPr="00F13D72" w:rsidRDefault="00023725" w:rsidP="00A549F0">
      <w:pPr>
        <w:rPr>
          <w:lang w:val="fr-FR"/>
        </w:rPr>
      </w:pPr>
      <w:r w:rsidRPr="00F13D72">
        <w:rPr>
          <w:lang w:val="fr-FR"/>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AcroExch.Document.11" ShapeID="_x0000_i1025" DrawAspect="Icon" ObjectID="_1481985572" r:id="rId11"/>
        </w:object>
      </w:r>
    </w:p>
    <w:p w:rsidR="00ED0321" w:rsidRPr="00F13D72" w:rsidRDefault="00ED0321" w:rsidP="00A549F0">
      <w:pPr>
        <w:rPr>
          <w:lang w:val="fr-FR"/>
        </w:rPr>
      </w:pPr>
    </w:p>
    <w:p w:rsidR="00ED0321" w:rsidRPr="00F13D72" w:rsidRDefault="00ED0321" w:rsidP="00ED0321">
      <w:pPr>
        <w:rPr>
          <w:lang w:val="fr-FR"/>
        </w:rPr>
      </w:pPr>
      <w:r w:rsidRPr="00F13D72">
        <w:rPr>
          <w:lang w:val="fr-FR"/>
        </w:rPr>
        <w:t>Carine Daudu (Présidente de la ligue Midi-Pyrénées de Badminton) est excusée pour l’assemblée générale du comité départemental, le représentant de la ligue à l’assemblée générale est Jean-Pierre Boyals.</w:t>
      </w:r>
    </w:p>
    <w:p w:rsidR="00ED0321" w:rsidRPr="00F13D72" w:rsidRDefault="00ED0321" w:rsidP="00A549F0">
      <w:pPr>
        <w:rPr>
          <w:lang w:val="fr-FR"/>
        </w:rPr>
      </w:pPr>
    </w:p>
    <w:p w:rsidR="00E53E8B" w:rsidRPr="00F13D72" w:rsidRDefault="00A75F71" w:rsidP="00A75F71">
      <w:pPr>
        <w:pStyle w:val="Titre2"/>
      </w:pPr>
      <w:bookmarkStart w:id="1" w:name="_Toc408243754"/>
      <w:r w:rsidRPr="00F13D72">
        <w:t>CR de la</w:t>
      </w:r>
      <w:r w:rsidR="00E53E8B" w:rsidRPr="00F13D72">
        <w:t xml:space="preserve"> dernière assemblée générale du 2</w:t>
      </w:r>
      <w:r w:rsidR="00C65E99" w:rsidRPr="00F13D72">
        <w:t>9</w:t>
      </w:r>
      <w:r w:rsidR="00E53E8B" w:rsidRPr="00F13D72">
        <w:t xml:space="preserve"> </w:t>
      </w:r>
      <w:r w:rsidR="00C65E99" w:rsidRPr="00F13D72">
        <w:t>Mai</w:t>
      </w:r>
      <w:r w:rsidR="00E53E8B" w:rsidRPr="00F13D72">
        <w:t xml:space="preserve"> 201</w:t>
      </w:r>
      <w:r w:rsidR="00C65E99" w:rsidRPr="00F13D72">
        <w:t>3</w:t>
      </w:r>
      <w:bookmarkEnd w:id="1"/>
    </w:p>
    <w:p w:rsidR="00A75F71" w:rsidRPr="00F13D72" w:rsidRDefault="00E53E8B" w:rsidP="00E53E8B">
      <w:pPr>
        <w:rPr>
          <w:lang w:val="fr-FR"/>
        </w:rPr>
      </w:pPr>
      <w:r w:rsidRPr="00F13D72">
        <w:rPr>
          <w:lang w:val="fr-FR"/>
        </w:rPr>
        <w:t>Le CR est adopté</w:t>
      </w:r>
      <w:r w:rsidR="00C65E99" w:rsidRPr="00F13D72">
        <w:rPr>
          <w:lang w:val="fr-FR"/>
        </w:rPr>
        <w:t xml:space="preserve"> à la majorité</w:t>
      </w:r>
      <w:r w:rsidRPr="00F13D72">
        <w:rPr>
          <w:lang w:val="fr-FR"/>
        </w:rPr>
        <w:t>.</w:t>
      </w:r>
    </w:p>
    <w:p w:rsidR="00C65E99" w:rsidRPr="00F13D72" w:rsidRDefault="00C65E99" w:rsidP="00C72B38">
      <w:pPr>
        <w:pStyle w:val="Paragraphedeliste"/>
        <w:numPr>
          <w:ilvl w:val="0"/>
          <w:numId w:val="5"/>
        </w:numPr>
        <w:rPr>
          <w:lang w:val="fr-FR"/>
        </w:rPr>
      </w:pPr>
      <w:r w:rsidRPr="00F13D72">
        <w:rPr>
          <w:lang w:val="fr-FR"/>
        </w:rPr>
        <w:t>120 pours</w:t>
      </w:r>
    </w:p>
    <w:p w:rsidR="00C65E99" w:rsidRPr="00F13D72" w:rsidRDefault="00C65E99" w:rsidP="00C72B38">
      <w:pPr>
        <w:pStyle w:val="Paragraphedeliste"/>
        <w:numPr>
          <w:ilvl w:val="0"/>
          <w:numId w:val="5"/>
        </w:numPr>
        <w:rPr>
          <w:lang w:val="fr-FR"/>
        </w:rPr>
      </w:pPr>
      <w:r w:rsidRPr="00F13D72">
        <w:rPr>
          <w:lang w:val="fr-FR"/>
        </w:rPr>
        <w:t>12 abstentions</w:t>
      </w:r>
    </w:p>
    <w:p w:rsidR="002B1F62" w:rsidRPr="00F13D72" w:rsidRDefault="002B1F62">
      <w:pPr>
        <w:spacing w:line="240" w:lineRule="auto"/>
        <w:rPr>
          <w:rFonts w:ascii="Cambria" w:eastAsia="Times New Roman" w:hAnsi="Cambria"/>
          <w:b/>
          <w:bCs/>
          <w:color w:val="4F81BD"/>
          <w:sz w:val="26"/>
          <w:szCs w:val="26"/>
          <w:lang w:val="fr-FR"/>
        </w:rPr>
      </w:pPr>
      <w:r w:rsidRPr="00F13D72">
        <w:rPr>
          <w:lang w:val="fr-FR"/>
        </w:rPr>
        <w:br w:type="page"/>
      </w:r>
    </w:p>
    <w:p w:rsidR="00530C4D" w:rsidRPr="00F13D72" w:rsidRDefault="002B1F62" w:rsidP="00530C4D">
      <w:pPr>
        <w:pStyle w:val="Titre2"/>
      </w:pPr>
      <w:bookmarkStart w:id="2" w:name="_Toc408243755"/>
      <w:r w:rsidRPr="00F13D72">
        <w:lastRenderedPageBreak/>
        <w:t>Bilan Moral</w:t>
      </w:r>
      <w:bookmarkEnd w:id="2"/>
      <w:r w:rsidR="00865594" w:rsidRPr="00F13D72">
        <w:t xml:space="preserve"> </w:t>
      </w:r>
    </w:p>
    <w:p w:rsidR="006F1A65" w:rsidRPr="00F13D72" w:rsidRDefault="002B1F62" w:rsidP="00530C4D">
      <w:pPr>
        <w:rPr>
          <w:lang w:val="fr-FR"/>
        </w:rPr>
      </w:pPr>
      <w:r w:rsidRPr="00F13D72">
        <w:rPr>
          <w:lang w:val="fr-FR"/>
        </w:rPr>
        <w:t xml:space="preserve">Le Bilan </w:t>
      </w:r>
      <w:r w:rsidR="00BB1EDF" w:rsidRPr="00F13D72">
        <w:rPr>
          <w:lang w:val="fr-FR"/>
        </w:rPr>
        <w:t>m</w:t>
      </w:r>
      <w:r w:rsidRPr="00F13D72">
        <w:rPr>
          <w:lang w:val="fr-FR"/>
        </w:rPr>
        <w:t>oral</w:t>
      </w:r>
      <w:r w:rsidR="00BB1EDF" w:rsidRPr="00F13D72">
        <w:rPr>
          <w:lang w:val="fr-FR"/>
        </w:rPr>
        <w:t xml:space="preserve"> pour l’année 201</w:t>
      </w:r>
      <w:bookmarkStart w:id="3" w:name="_GoBack"/>
      <w:bookmarkEnd w:id="3"/>
      <w:r w:rsidR="00C65E99" w:rsidRPr="00F13D72">
        <w:rPr>
          <w:lang w:val="fr-FR"/>
        </w:rPr>
        <w:t>3</w:t>
      </w:r>
      <w:r w:rsidRPr="00F13D72">
        <w:rPr>
          <w:lang w:val="fr-FR"/>
        </w:rPr>
        <w:t xml:space="preserve"> a été présenté :</w:t>
      </w:r>
    </w:p>
    <w:p w:rsidR="002B1F62" w:rsidRPr="00F13D72" w:rsidRDefault="002B1F62" w:rsidP="002B1F62">
      <w:pPr>
        <w:pStyle w:val="Titre3"/>
        <w:rPr>
          <w:lang w:val="fr-FR"/>
        </w:rPr>
      </w:pPr>
      <w:bookmarkStart w:id="4" w:name="_Toc408243756"/>
      <w:r w:rsidRPr="00F13D72">
        <w:rPr>
          <w:lang w:val="fr-FR"/>
        </w:rPr>
        <w:t xml:space="preserve">Bilan Moral : </w:t>
      </w:r>
      <w:r w:rsidR="00ED0321" w:rsidRPr="00F13D72">
        <w:rPr>
          <w:lang w:val="fr-FR"/>
        </w:rPr>
        <w:t>Statistiques</w:t>
      </w:r>
      <w:bookmarkEnd w:id="4"/>
    </w:p>
    <w:p w:rsidR="00ED0321" w:rsidRPr="00F13D72" w:rsidRDefault="002150D8" w:rsidP="00ED0321">
      <w:pPr>
        <w:rPr>
          <w:lang w:val="fr-FR"/>
        </w:rPr>
      </w:pPr>
      <w:r w:rsidRPr="00F13D72">
        <w:rPr>
          <w:lang w:val="fr-FR"/>
        </w:rPr>
        <w:t>Ci-dessous quelques statistiques représentatives :</w:t>
      </w:r>
    </w:p>
    <w:p w:rsidR="00ED0321" w:rsidRPr="00F13D72" w:rsidRDefault="00ED0321" w:rsidP="002150D8">
      <w:pPr>
        <w:ind w:left="360"/>
        <w:rPr>
          <w:lang w:val="fr-FR"/>
        </w:rPr>
      </w:pPr>
      <w:r w:rsidRPr="00F13D72">
        <w:rPr>
          <w:lang w:val="fr-FR"/>
        </w:rPr>
        <w:t>Comité départemental de Haute-Garonne :</w:t>
      </w:r>
    </w:p>
    <w:p w:rsidR="00ED0321" w:rsidRPr="00F13D72" w:rsidRDefault="00ED0321" w:rsidP="00C72B38">
      <w:pPr>
        <w:pStyle w:val="Paragraphedeliste"/>
        <w:numPr>
          <w:ilvl w:val="0"/>
          <w:numId w:val="6"/>
        </w:numPr>
        <w:ind w:left="1080"/>
        <w:rPr>
          <w:lang w:val="fr-FR"/>
        </w:rPr>
      </w:pPr>
      <w:r w:rsidRPr="00F13D72">
        <w:rPr>
          <w:lang w:val="fr-FR"/>
        </w:rPr>
        <w:t>40 clubs</w:t>
      </w:r>
    </w:p>
    <w:p w:rsidR="00ED0321" w:rsidRPr="00F13D72" w:rsidRDefault="00ED0321" w:rsidP="00C72B38">
      <w:pPr>
        <w:pStyle w:val="Paragraphedeliste"/>
        <w:numPr>
          <w:ilvl w:val="0"/>
          <w:numId w:val="6"/>
        </w:numPr>
        <w:ind w:left="1080"/>
        <w:rPr>
          <w:lang w:val="fr-FR"/>
        </w:rPr>
      </w:pPr>
      <w:r w:rsidRPr="00F13D72">
        <w:rPr>
          <w:lang w:val="fr-FR"/>
        </w:rPr>
        <w:t>1292 jeunes (29,58%)</w:t>
      </w:r>
    </w:p>
    <w:p w:rsidR="00ED0321" w:rsidRPr="00F13D72" w:rsidRDefault="00ED0321" w:rsidP="00C72B38">
      <w:pPr>
        <w:pStyle w:val="Paragraphedeliste"/>
        <w:numPr>
          <w:ilvl w:val="0"/>
          <w:numId w:val="6"/>
        </w:numPr>
        <w:ind w:left="1080"/>
        <w:rPr>
          <w:lang w:val="fr-FR"/>
        </w:rPr>
      </w:pPr>
      <w:r w:rsidRPr="00F13D72">
        <w:rPr>
          <w:lang w:val="fr-FR"/>
        </w:rPr>
        <w:t>3076 adultes</w:t>
      </w:r>
    </w:p>
    <w:p w:rsidR="00ED0321" w:rsidRPr="00F13D72" w:rsidRDefault="00ED0321" w:rsidP="00C72B38">
      <w:pPr>
        <w:pStyle w:val="Paragraphedeliste"/>
        <w:numPr>
          <w:ilvl w:val="0"/>
          <w:numId w:val="6"/>
        </w:numPr>
        <w:ind w:left="1080"/>
        <w:rPr>
          <w:lang w:val="fr-FR"/>
        </w:rPr>
      </w:pPr>
      <w:r w:rsidRPr="00F13D72">
        <w:rPr>
          <w:lang w:val="fr-FR"/>
        </w:rPr>
        <w:t>4368 licenciés (+2,06%) dont 36,68% de femmes</w:t>
      </w:r>
    </w:p>
    <w:p w:rsidR="00ED0321" w:rsidRPr="00F13D72" w:rsidRDefault="00ED0321" w:rsidP="002150D8">
      <w:pPr>
        <w:ind w:left="360"/>
        <w:rPr>
          <w:lang w:val="fr-FR"/>
        </w:rPr>
      </w:pPr>
      <w:r w:rsidRPr="00F13D72">
        <w:rPr>
          <w:lang w:val="fr-FR"/>
        </w:rPr>
        <w:t xml:space="preserve">Ligue </w:t>
      </w:r>
      <w:r w:rsidR="009F2ECC" w:rsidRPr="00F13D72">
        <w:rPr>
          <w:lang w:val="fr-FR"/>
        </w:rPr>
        <w:t>Midi-Pyrénées</w:t>
      </w:r>
      <w:r w:rsidRPr="00F13D72">
        <w:rPr>
          <w:lang w:val="fr-FR"/>
        </w:rPr>
        <w:t> :</w:t>
      </w:r>
    </w:p>
    <w:p w:rsidR="00ED0321" w:rsidRPr="00F13D72" w:rsidRDefault="00ED0321" w:rsidP="00C72B38">
      <w:pPr>
        <w:pStyle w:val="Paragraphedeliste"/>
        <w:numPr>
          <w:ilvl w:val="0"/>
          <w:numId w:val="6"/>
        </w:numPr>
        <w:ind w:left="1080"/>
        <w:rPr>
          <w:lang w:val="fr-FR"/>
        </w:rPr>
      </w:pPr>
      <w:r w:rsidRPr="00F13D72">
        <w:rPr>
          <w:lang w:val="fr-FR"/>
        </w:rPr>
        <w:t>80 clubs</w:t>
      </w:r>
    </w:p>
    <w:p w:rsidR="00ED0321" w:rsidRPr="00F13D72" w:rsidRDefault="00ED0321" w:rsidP="00C72B38">
      <w:pPr>
        <w:pStyle w:val="Paragraphedeliste"/>
        <w:numPr>
          <w:ilvl w:val="0"/>
          <w:numId w:val="6"/>
        </w:numPr>
        <w:ind w:left="1080"/>
        <w:rPr>
          <w:lang w:val="fr-FR"/>
        </w:rPr>
      </w:pPr>
      <w:r w:rsidRPr="00F13D72">
        <w:rPr>
          <w:lang w:val="fr-FR"/>
        </w:rPr>
        <w:t>7350 licenciés</w:t>
      </w:r>
    </w:p>
    <w:p w:rsidR="00ED0321" w:rsidRPr="00F13D72" w:rsidRDefault="00ED0321" w:rsidP="002150D8">
      <w:pPr>
        <w:ind w:left="360"/>
        <w:rPr>
          <w:lang w:val="fr-FR"/>
        </w:rPr>
      </w:pPr>
      <w:r w:rsidRPr="00F13D72">
        <w:rPr>
          <w:lang w:val="fr-FR"/>
        </w:rPr>
        <w:t>FFBaD :</w:t>
      </w:r>
    </w:p>
    <w:p w:rsidR="00ED0321" w:rsidRPr="00F13D72" w:rsidRDefault="00ED0321" w:rsidP="00C72B38">
      <w:pPr>
        <w:pStyle w:val="Paragraphedeliste"/>
        <w:numPr>
          <w:ilvl w:val="0"/>
          <w:numId w:val="6"/>
        </w:numPr>
        <w:ind w:left="1080"/>
        <w:rPr>
          <w:lang w:val="fr-FR"/>
        </w:rPr>
      </w:pPr>
      <w:r w:rsidRPr="00F13D72">
        <w:rPr>
          <w:lang w:val="fr-FR"/>
        </w:rPr>
        <w:t>1900 clubs</w:t>
      </w:r>
    </w:p>
    <w:p w:rsidR="00ED0321" w:rsidRPr="00F13D72" w:rsidRDefault="00ED0321" w:rsidP="00C72B38">
      <w:pPr>
        <w:pStyle w:val="Paragraphedeliste"/>
        <w:numPr>
          <w:ilvl w:val="0"/>
          <w:numId w:val="6"/>
        </w:numPr>
        <w:ind w:left="1080"/>
        <w:rPr>
          <w:lang w:val="fr-FR"/>
        </w:rPr>
      </w:pPr>
      <w:r w:rsidRPr="00F13D72">
        <w:rPr>
          <w:lang w:val="fr-FR"/>
        </w:rPr>
        <w:t>180 000 licenciés</w:t>
      </w:r>
    </w:p>
    <w:p w:rsidR="002B1F62" w:rsidRPr="00F13D72" w:rsidRDefault="002B1F62" w:rsidP="00ED0321">
      <w:pPr>
        <w:spacing w:line="240" w:lineRule="auto"/>
        <w:rPr>
          <w:highlight w:val="yellow"/>
          <w:lang w:val="fr-FR"/>
        </w:rPr>
      </w:pPr>
    </w:p>
    <w:p w:rsidR="002150D8" w:rsidRPr="00F13D72" w:rsidRDefault="002150D8" w:rsidP="002150D8">
      <w:pPr>
        <w:rPr>
          <w:lang w:val="fr-FR"/>
        </w:rPr>
      </w:pPr>
      <w:r w:rsidRPr="00F13D72">
        <w:rPr>
          <w:b/>
          <w:lang w:val="fr-FR"/>
        </w:rPr>
        <w:t>Comparaison avec la saison 2012-2013</w:t>
      </w:r>
      <w:r w:rsidRPr="00F13D72">
        <w:rPr>
          <w:lang w:val="fr-FR"/>
        </w:rPr>
        <w:t> :</w:t>
      </w:r>
    </w:p>
    <w:p w:rsidR="002150D8" w:rsidRPr="00F13D72" w:rsidRDefault="002150D8" w:rsidP="002150D8">
      <w:pPr>
        <w:rPr>
          <w:lang w:val="fr-FR"/>
        </w:rPr>
      </w:pPr>
      <w:r w:rsidRPr="00F13D72">
        <w:rPr>
          <w:lang w:val="fr-FR"/>
        </w:rPr>
        <w:t>Les licences sont en augmentation de 2% par rapport à la saison précédente (similaire à l’augmentation fédérale). Cela reste donc toujours en progression d’année en année, et il faut rester dans cette dynamique.</w:t>
      </w:r>
    </w:p>
    <w:p w:rsidR="002150D8" w:rsidRPr="00F13D72" w:rsidRDefault="002150D8" w:rsidP="002150D8">
      <w:pPr>
        <w:rPr>
          <w:lang w:val="fr-FR"/>
        </w:rPr>
      </w:pPr>
    </w:p>
    <w:p w:rsidR="002150D8" w:rsidRPr="00F13D72" w:rsidRDefault="002150D8" w:rsidP="002150D8">
      <w:pPr>
        <w:rPr>
          <w:lang w:val="fr-FR"/>
        </w:rPr>
      </w:pPr>
      <w:r w:rsidRPr="00F13D72">
        <w:rPr>
          <w:lang w:val="fr-FR"/>
        </w:rPr>
        <w:t>Ci-dessous l’</w:t>
      </w:r>
      <w:r w:rsidR="0072113F" w:rsidRPr="00F13D72">
        <w:rPr>
          <w:lang w:val="fr-FR"/>
        </w:rPr>
        <w:t>évolution</w:t>
      </w:r>
      <w:r w:rsidRPr="00F13D72">
        <w:rPr>
          <w:lang w:val="fr-FR"/>
        </w:rPr>
        <w:t xml:space="preserve"> du nombre de licenciés par club (données datant </w:t>
      </w:r>
      <w:r w:rsidR="009F2ECC" w:rsidRPr="00F13D72">
        <w:rPr>
          <w:lang w:val="fr-FR"/>
        </w:rPr>
        <w:t>d’Avril</w:t>
      </w:r>
      <w:r w:rsidRPr="00F13D72">
        <w:rPr>
          <w:lang w:val="fr-FR"/>
        </w:rPr>
        <w:t xml:space="preserve"> 2014)</w:t>
      </w:r>
    </w:p>
    <w:p w:rsidR="004A275F" w:rsidRPr="00F13D72" w:rsidRDefault="00ED0321" w:rsidP="002B1F62">
      <w:pPr>
        <w:rPr>
          <w:lang w:val="fr-FR"/>
        </w:rPr>
      </w:pPr>
      <w:r w:rsidRPr="00F13D72">
        <w:rPr>
          <w:noProof/>
          <w:lang w:val="fr-FR" w:eastAsia="fr-FR"/>
        </w:rPr>
        <w:lastRenderedPageBreak/>
        <w:drawing>
          <wp:inline distT="0" distB="0" distL="0" distR="0">
            <wp:extent cx="5667375" cy="3730575"/>
            <wp:effectExtent l="0" t="0" r="0" b="0"/>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667978" cy="3730972"/>
                    </a:xfrm>
                    <a:prstGeom prst="rect">
                      <a:avLst/>
                    </a:prstGeom>
                    <a:noFill/>
                    <a:ln w="9525">
                      <a:noFill/>
                      <a:miter lim="800000"/>
                      <a:headEnd/>
                      <a:tailEnd/>
                    </a:ln>
                  </pic:spPr>
                </pic:pic>
              </a:graphicData>
            </a:graphic>
          </wp:inline>
        </w:drawing>
      </w:r>
    </w:p>
    <w:p w:rsidR="002150D8" w:rsidRPr="00F13D72" w:rsidRDefault="002150D8" w:rsidP="002B1F62">
      <w:pPr>
        <w:pStyle w:val="Titre3"/>
        <w:rPr>
          <w:lang w:val="fr-FR"/>
        </w:rPr>
      </w:pPr>
      <w:bookmarkStart w:id="5" w:name="_Toc408243757"/>
      <w:r w:rsidRPr="00F13D72">
        <w:rPr>
          <w:lang w:val="fr-FR"/>
        </w:rPr>
        <w:t>Bilan Moral : Activités du comité départemental</w:t>
      </w:r>
      <w:bookmarkEnd w:id="5"/>
    </w:p>
    <w:p w:rsidR="002150D8" w:rsidRPr="00F13D72" w:rsidRDefault="002150D8" w:rsidP="002150D8">
      <w:pPr>
        <w:rPr>
          <w:lang w:val="fr-FR"/>
        </w:rPr>
      </w:pPr>
      <w:r w:rsidRPr="00F13D72">
        <w:rPr>
          <w:lang w:val="fr-FR"/>
        </w:rPr>
        <w:t>Le comité départemental intervient sur les domaines suivant :</w:t>
      </w:r>
    </w:p>
    <w:p w:rsidR="00DA6AAB" w:rsidRPr="00F13D72" w:rsidRDefault="00DA6AAB" w:rsidP="00C72B38">
      <w:pPr>
        <w:pStyle w:val="Paragraphedeliste"/>
        <w:numPr>
          <w:ilvl w:val="0"/>
          <w:numId w:val="7"/>
        </w:numPr>
        <w:rPr>
          <w:lang w:val="fr-FR"/>
        </w:rPr>
      </w:pPr>
      <w:r w:rsidRPr="00F13D72">
        <w:rPr>
          <w:lang w:val="fr-FR"/>
        </w:rPr>
        <w:t>Une actualité sportive continue</w:t>
      </w:r>
    </w:p>
    <w:p w:rsidR="002150D8" w:rsidRPr="00F13D72" w:rsidRDefault="002150D8" w:rsidP="00C72B38">
      <w:pPr>
        <w:pStyle w:val="Paragraphedeliste"/>
        <w:numPr>
          <w:ilvl w:val="1"/>
          <w:numId w:val="7"/>
        </w:numPr>
        <w:rPr>
          <w:lang w:val="fr-FR"/>
        </w:rPr>
      </w:pPr>
      <w:r w:rsidRPr="00F13D72">
        <w:rPr>
          <w:lang w:val="fr-FR"/>
        </w:rPr>
        <w:t>Interclubs départementaux séniors et vétérans</w:t>
      </w:r>
    </w:p>
    <w:p w:rsidR="00DA6AAB" w:rsidRPr="00F13D72" w:rsidRDefault="002150D8" w:rsidP="00C72B38">
      <w:pPr>
        <w:pStyle w:val="Paragraphedeliste"/>
        <w:numPr>
          <w:ilvl w:val="1"/>
          <w:numId w:val="7"/>
        </w:numPr>
        <w:rPr>
          <w:lang w:val="fr-FR"/>
        </w:rPr>
      </w:pPr>
      <w:r w:rsidRPr="00F13D72">
        <w:rPr>
          <w:lang w:val="fr-FR"/>
        </w:rPr>
        <w:t>Coupe Départementale</w:t>
      </w:r>
    </w:p>
    <w:p w:rsidR="002150D8" w:rsidRPr="00F13D72" w:rsidRDefault="002150D8" w:rsidP="00C72B38">
      <w:pPr>
        <w:pStyle w:val="Paragraphedeliste"/>
        <w:numPr>
          <w:ilvl w:val="1"/>
          <w:numId w:val="7"/>
        </w:numPr>
        <w:rPr>
          <w:lang w:val="fr-FR"/>
        </w:rPr>
      </w:pPr>
      <w:r w:rsidRPr="00F13D72">
        <w:rPr>
          <w:lang w:val="fr-FR"/>
        </w:rPr>
        <w:t>Jeunes </w:t>
      </w:r>
    </w:p>
    <w:p w:rsidR="002150D8" w:rsidRPr="00F13D72" w:rsidRDefault="002150D8" w:rsidP="00C72B38">
      <w:pPr>
        <w:pStyle w:val="Paragraphedeliste"/>
        <w:numPr>
          <w:ilvl w:val="2"/>
          <w:numId w:val="7"/>
        </w:numPr>
        <w:rPr>
          <w:lang w:val="fr-FR"/>
        </w:rPr>
      </w:pPr>
      <w:r w:rsidRPr="00F13D72">
        <w:rPr>
          <w:lang w:val="fr-FR"/>
        </w:rPr>
        <w:t>Intercodep</w:t>
      </w:r>
    </w:p>
    <w:p w:rsidR="002150D8" w:rsidRPr="00F13D72" w:rsidRDefault="002150D8" w:rsidP="00C72B38">
      <w:pPr>
        <w:pStyle w:val="Paragraphedeliste"/>
        <w:numPr>
          <w:ilvl w:val="2"/>
          <w:numId w:val="7"/>
        </w:numPr>
        <w:rPr>
          <w:lang w:val="fr-FR"/>
        </w:rPr>
      </w:pPr>
      <w:r w:rsidRPr="00F13D72">
        <w:rPr>
          <w:lang w:val="fr-FR"/>
        </w:rPr>
        <w:t>Stages</w:t>
      </w:r>
    </w:p>
    <w:p w:rsidR="002150D8" w:rsidRPr="00F13D72" w:rsidRDefault="002150D8" w:rsidP="00C72B38">
      <w:pPr>
        <w:pStyle w:val="Paragraphedeliste"/>
        <w:numPr>
          <w:ilvl w:val="2"/>
          <w:numId w:val="7"/>
        </w:numPr>
        <w:rPr>
          <w:lang w:val="fr-FR"/>
        </w:rPr>
      </w:pPr>
      <w:r w:rsidRPr="00F13D72">
        <w:rPr>
          <w:lang w:val="fr-FR"/>
        </w:rPr>
        <w:t xml:space="preserve">Accompagnement de jeunes sportifs (aide </w:t>
      </w:r>
      <w:r w:rsidR="00EC531A" w:rsidRPr="00F13D72">
        <w:rPr>
          <w:lang w:val="fr-FR"/>
        </w:rPr>
        <w:t>financière</w:t>
      </w:r>
      <w:r w:rsidRPr="00F13D72">
        <w:rPr>
          <w:lang w:val="fr-FR"/>
        </w:rPr>
        <w:t>)</w:t>
      </w:r>
    </w:p>
    <w:p w:rsidR="00DA6AAB" w:rsidRPr="00F13D72" w:rsidRDefault="00DA6AAB" w:rsidP="00C72B38">
      <w:pPr>
        <w:pStyle w:val="Paragraphedeliste"/>
        <w:numPr>
          <w:ilvl w:val="2"/>
          <w:numId w:val="7"/>
        </w:numPr>
        <w:rPr>
          <w:lang w:val="fr-FR"/>
        </w:rPr>
      </w:pPr>
      <w:r w:rsidRPr="00F13D72">
        <w:rPr>
          <w:lang w:val="fr-FR"/>
        </w:rPr>
        <w:t>Plateaux Mini-bad</w:t>
      </w:r>
    </w:p>
    <w:p w:rsidR="002150D8" w:rsidRPr="00F13D72" w:rsidRDefault="002150D8" w:rsidP="00C72B38">
      <w:pPr>
        <w:pStyle w:val="Paragraphedeliste"/>
        <w:numPr>
          <w:ilvl w:val="0"/>
          <w:numId w:val="7"/>
        </w:numPr>
        <w:rPr>
          <w:lang w:val="fr-FR"/>
        </w:rPr>
      </w:pPr>
      <w:r w:rsidRPr="00F13D72">
        <w:rPr>
          <w:lang w:val="fr-FR"/>
        </w:rPr>
        <w:t>Aide à la formation</w:t>
      </w:r>
    </w:p>
    <w:p w:rsidR="002150D8" w:rsidRPr="00F13D72" w:rsidRDefault="002150D8" w:rsidP="00C72B38">
      <w:pPr>
        <w:pStyle w:val="Paragraphedeliste"/>
        <w:numPr>
          <w:ilvl w:val="0"/>
          <w:numId w:val="7"/>
        </w:numPr>
        <w:rPr>
          <w:lang w:val="fr-FR"/>
        </w:rPr>
      </w:pPr>
      <w:r w:rsidRPr="00F13D72">
        <w:rPr>
          <w:lang w:val="fr-FR"/>
        </w:rPr>
        <w:t>Suivi de dossiers CNDS</w:t>
      </w:r>
    </w:p>
    <w:p w:rsidR="002150D8" w:rsidRPr="00F13D72" w:rsidRDefault="00EC531A" w:rsidP="00C72B38">
      <w:pPr>
        <w:pStyle w:val="Paragraphedeliste"/>
        <w:numPr>
          <w:ilvl w:val="0"/>
          <w:numId w:val="7"/>
        </w:numPr>
        <w:rPr>
          <w:lang w:val="fr-FR"/>
        </w:rPr>
      </w:pPr>
      <w:r w:rsidRPr="00F13D72">
        <w:rPr>
          <w:lang w:val="fr-FR"/>
        </w:rPr>
        <w:t>Amélioration</w:t>
      </w:r>
      <w:r w:rsidR="00DA6AAB" w:rsidRPr="00F13D72">
        <w:rPr>
          <w:lang w:val="fr-FR"/>
        </w:rPr>
        <w:t xml:space="preserve"> de la Communication : </w:t>
      </w:r>
      <w:r w:rsidR="002150D8" w:rsidRPr="00F13D72">
        <w:rPr>
          <w:lang w:val="fr-FR"/>
        </w:rPr>
        <w:t>Newsletter/Logos/Banderoles</w:t>
      </w:r>
    </w:p>
    <w:p w:rsidR="002150D8" w:rsidRPr="00F13D72" w:rsidRDefault="002150D8" w:rsidP="002150D8">
      <w:pPr>
        <w:rPr>
          <w:lang w:val="fr-FR"/>
        </w:rPr>
      </w:pPr>
    </w:p>
    <w:p w:rsidR="00DA6AAB" w:rsidRPr="00F13D72" w:rsidRDefault="00DA6AAB" w:rsidP="002150D8">
      <w:pPr>
        <w:rPr>
          <w:lang w:val="fr-FR"/>
        </w:rPr>
      </w:pPr>
      <w:r w:rsidRPr="00F13D72">
        <w:rPr>
          <w:lang w:val="fr-FR"/>
        </w:rPr>
        <w:t xml:space="preserve">Les relations avec la ligue sont bonnes, et les deux politiques sont en </w:t>
      </w:r>
      <w:r w:rsidR="00EC531A" w:rsidRPr="00F13D72">
        <w:rPr>
          <w:lang w:val="fr-FR"/>
        </w:rPr>
        <w:t>adéquation</w:t>
      </w:r>
      <w:r w:rsidRPr="00F13D72">
        <w:rPr>
          <w:lang w:val="fr-FR"/>
        </w:rPr>
        <w:t>.</w:t>
      </w:r>
    </w:p>
    <w:p w:rsidR="00DA6AAB" w:rsidRPr="00F13D72" w:rsidRDefault="00DA6AAB" w:rsidP="002150D8">
      <w:pPr>
        <w:rPr>
          <w:lang w:val="fr-FR"/>
        </w:rPr>
      </w:pPr>
    </w:p>
    <w:p w:rsidR="00DA6AAB" w:rsidRPr="00F13D72" w:rsidRDefault="00DA6AAB" w:rsidP="002150D8">
      <w:pPr>
        <w:rPr>
          <w:lang w:val="fr-FR"/>
        </w:rPr>
      </w:pPr>
      <w:r w:rsidRPr="00F13D72">
        <w:rPr>
          <w:lang w:val="fr-FR"/>
        </w:rPr>
        <w:t>Les axes principaux d’amélioration pour la saison prochaine sont :</w:t>
      </w:r>
    </w:p>
    <w:p w:rsidR="00DA6AAB" w:rsidRPr="00F13D72" w:rsidRDefault="00DA6AAB" w:rsidP="00C72B38">
      <w:pPr>
        <w:pStyle w:val="Paragraphedeliste"/>
        <w:numPr>
          <w:ilvl w:val="0"/>
          <w:numId w:val="7"/>
        </w:numPr>
        <w:rPr>
          <w:lang w:val="fr-FR"/>
        </w:rPr>
      </w:pPr>
      <w:r w:rsidRPr="00F13D72">
        <w:rPr>
          <w:lang w:val="fr-FR"/>
        </w:rPr>
        <w:t>Arbitrage/Formation</w:t>
      </w:r>
    </w:p>
    <w:p w:rsidR="00DA6AAB" w:rsidRPr="00F13D72" w:rsidRDefault="00DA6AAB" w:rsidP="00C72B38">
      <w:pPr>
        <w:pStyle w:val="Paragraphedeliste"/>
        <w:numPr>
          <w:ilvl w:val="0"/>
          <w:numId w:val="7"/>
        </w:numPr>
        <w:rPr>
          <w:lang w:val="fr-FR"/>
        </w:rPr>
      </w:pPr>
      <w:r w:rsidRPr="00F13D72">
        <w:rPr>
          <w:lang w:val="fr-FR"/>
        </w:rPr>
        <w:t>Mise en place d’un Interclub Jeune.</w:t>
      </w:r>
    </w:p>
    <w:p w:rsidR="00DA6AAB" w:rsidRPr="00F13D72" w:rsidRDefault="00DA6AAB" w:rsidP="00C72B38">
      <w:pPr>
        <w:pStyle w:val="Paragraphedeliste"/>
        <w:numPr>
          <w:ilvl w:val="0"/>
          <w:numId w:val="7"/>
        </w:numPr>
        <w:rPr>
          <w:lang w:val="fr-FR"/>
        </w:rPr>
      </w:pPr>
      <w:r w:rsidRPr="00F13D72">
        <w:rPr>
          <w:lang w:val="fr-FR"/>
        </w:rPr>
        <w:t>Championnat départemental</w:t>
      </w:r>
    </w:p>
    <w:p w:rsidR="00DA6AAB" w:rsidRPr="00F13D72" w:rsidRDefault="00DA6AAB" w:rsidP="00C72B38">
      <w:pPr>
        <w:pStyle w:val="Paragraphedeliste"/>
        <w:numPr>
          <w:ilvl w:val="0"/>
          <w:numId w:val="7"/>
        </w:numPr>
        <w:rPr>
          <w:lang w:val="fr-FR"/>
        </w:rPr>
      </w:pPr>
      <w:r w:rsidRPr="00F13D72">
        <w:rPr>
          <w:lang w:val="fr-FR"/>
        </w:rPr>
        <w:lastRenderedPageBreak/>
        <w:t>Championnat de France Para</w:t>
      </w:r>
      <w:r w:rsidR="00EC531A" w:rsidRPr="00F13D72">
        <w:rPr>
          <w:lang w:val="fr-FR"/>
        </w:rPr>
        <w:t>B</w:t>
      </w:r>
      <w:r w:rsidRPr="00F13D72">
        <w:rPr>
          <w:lang w:val="fr-FR"/>
        </w:rPr>
        <w:t xml:space="preserve">ad qui </w:t>
      </w:r>
      <w:r w:rsidR="00FF140C" w:rsidRPr="00F13D72">
        <w:rPr>
          <w:lang w:val="fr-FR"/>
        </w:rPr>
        <w:t>sera</w:t>
      </w:r>
      <w:r w:rsidRPr="00F13D72">
        <w:rPr>
          <w:lang w:val="fr-FR"/>
        </w:rPr>
        <w:t xml:space="preserve"> </w:t>
      </w:r>
      <w:r w:rsidR="00EC531A" w:rsidRPr="00F13D72">
        <w:rPr>
          <w:lang w:val="fr-FR"/>
        </w:rPr>
        <w:t>éventuellement</w:t>
      </w:r>
      <w:r w:rsidRPr="00F13D72">
        <w:rPr>
          <w:lang w:val="fr-FR"/>
        </w:rPr>
        <w:t xml:space="preserve"> organisé en Midi-Pyrénées</w:t>
      </w:r>
    </w:p>
    <w:p w:rsidR="002B1F62" w:rsidRPr="00F13D72" w:rsidRDefault="002B1F62" w:rsidP="002B1F62">
      <w:pPr>
        <w:pStyle w:val="Titre3"/>
        <w:rPr>
          <w:lang w:val="fr-FR"/>
        </w:rPr>
      </w:pPr>
      <w:bookmarkStart w:id="6" w:name="_Toc408243758"/>
      <w:r w:rsidRPr="00F13D72">
        <w:rPr>
          <w:lang w:val="fr-FR"/>
        </w:rPr>
        <w:t>Bilan Moral : Encadrants</w:t>
      </w:r>
      <w:r w:rsidR="005F0B40" w:rsidRPr="00F13D72">
        <w:rPr>
          <w:lang w:val="fr-FR"/>
        </w:rPr>
        <w:t>/Arbitrage</w:t>
      </w:r>
      <w:bookmarkEnd w:id="6"/>
    </w:p>
    <w:p w:rsidR="00FF140C" w:rsidRPr="00F13D72" w:rsidRDefault="00FF140C" w:rsidP="002B1F62">
      <w:pPr>
        <w:rPr>
          <w:lang w:val="fr-FR"/>
        </w:rPr>
      </w:pPr>
    </w:p>
    <w:p w:rsidR="00FF140C" w:rsidRPr="00F13D72" w:rsidRDefault="00FF140C" w:rsidP="002B1F62">
      <w:pPr>
        <w:rPr>
          <w:lang w:val="fr-FR"/>
        </w:rPr>
      </w:pPr>
      <w:r w:rsidRPr="00F13D72">
        <w:rPr>
          <w:lang w:val="fr-FR"/>
        </w:rPr>
        <w:t>Il y a 123 encadrants, c’est encore trop peu, surtout que beaucoup d’entre eux ne sont plus actifs.</w:t>
      </w:r>
    </w:p>
    <w:p w:rsidR="00FF140C" w:rsidRPr="00F13D72" w:rsidRDefault="00FF140C" w:rsidP="002B1F62">
      <w:pPr>
        <w:rPr>
          <w:lang w:val="fr-FR"/>
        </w:rPr>
      </w:pPr>
      <w:r w:rsidRPr="00F13D72">
        <w:rPr>
          <w:lang w:val="fr-FR"/>
        </w:rPr>
        <w:t>Ci-dessous le détail des statistiques fédérales (21/05/2014) :</w:t>
      </w:r>
    </w:p>
    <w:p w:rsidR="00FF140C" w:rsidRPr="00F13D72" w:rsidRDefault="00FF140C" w:rsidP="002B1F62">
      <w:pPr>
        <w:rPr>
          <w:lang w:val="fr-FR"/>
        </w:rPr>
      </w:pPr>
    </w:p>
    <w:tbl>
      <w:tblPr>
        <w:tblStyle w:val="Trameclaire-Accent11"/>
        <w:tblpPr w:leftFromText="141" w:rightFromText="141" w:vertAnchor="text" w:tblpXSpec="center" w:tblpY="1"/>
        <w:tblW w:w="8613" w:type="dxa"/>
        <w:tblLook w:val="04A0"/>
      </w:tblPr>
      <w:tblGrid>
        <w:gridCol w:w="4219"/>
        <w:gridCol w:w="1134"/>
        <w:gridCol w:w="709"/>
        <w:gridCol w:w="992"/>
        <w:gridCol w:w="1559"/>
      </w:tblGrid>
      <w:tr w:rsidR="00FF140C" w:rsidRPr="00F13D72" w:rsidTr="009502D8">
        <w:trPr>
          <w:cnfStyle w:val="100000000000"/>
          <w:trHeight w:val="297"/>
        </w:trPr>
        <w:tc>
          <w:tcPr>
            <w:cnfStyle w:val="001000000000"/>
            <w:tcW w:w="4219" w:type="dxa"/>
            <w:hideMark/>
          </w:tcPr>
          <w:p w:rsidR="00FF140C" w:rsidRPr="00F13D72" w:rsidRDefault="00FF140C" w:rsidP="00FF140C">
            <w:pPr>
              <w:rPr>
                <w:lang w:val="fr-FR"/>
              </w:rPr>
            </w:pPr>
            <w:r w:rsidRPr="00F13D72">
              <w:rPr>
                <w:lang w:val="fr-FR"/>
              </w:rPr>
              <w:t xml:space="preserve">Club </w:t>
            </w:r>
          </w:p>
        </w:tc>
        <w:tc>
          <w:tcPr>
            <w:tcW w:w="1134" w:type="dxa"/>
            <w:hideMark/>
          </w:tcPr>
          <w:p w:rsidR="00FF140C" w:rsidRPr="00F13D72" w:rsidRDefault="00FF140C" w:rsidP="00FF140C">
            <w:pPr>
              <w:cnfStyle w:val="100000000000"/>
              <w:rPr>
                <w:lang w:val="fr-FR"/>
              </w:rPr>
            </w:pPr>
            <w:r w:rsidRPr="00F13D72">
              <w:rPr>
                <w:lang w:val="fr-FR"/>
              </w:rPr>
              <w:t xml:space="preserve">Sigle </w:t>
            </w:r>
          </w:p>
        </w:tc>
        <w:tc>
          <w:tcPr>
            <w:tcW w:w="709" w:type="dxa"/>
            <w:hideMark/>
          </w:tcPr>
          <w:p w:rsidR="00FF140C" w:rsidRPr="00F13D72" w:rsidRDefault="00FF140C" w:rsidP="00FF140C">
            <w:pPr>
              <w:cnfStyle w:val="100000000000"/>
              <w:rPr>
                <w:lang w:val="fr-FR"/>
              </w:rPr>
            </w:pPr>
            <w:r w:rsidRPr="00F13D72">
              <w:rPr>
                <w:lang w:val="fr-FR"/>
              </w:rPr>
              <w:t xml:space="preserve">Total </w:t>
            </w:r>
          </w:p>
        </w:tc>
        <w:tc>
          <w:tcPr>
            <w:tcW w:w="992" w:type="dxa"/>
            <w:hideMark/>
          </w:tcPr>
          <w:p w:rsidR="00FF140C" w:rsidRPr="00F13D72" w:rsidRDefault="00FF140C" w:rsidP="00FF140C">
            <w:pPr>
              <w:cnfStyle w:val="100000000000"/>
              <w:rPr>
                <w:lang w:val="fr-FR"/>
              </w:rPr>
            </w:pPr>
            <w:r w:rsidRPr="00F13D72">
              <w:rPr>
                <w:lang w:val="fr-FR"/>
              </w:rPr>
              <w:t xml:space="preserve">Licences </w:t>
            </w:r>
          </w:p>
        </w:tc>
        <w:tc>
          <w:tcPr>
            <w:tcW w:w="1559" w:type="dxa"/>
            <w:hideMark/>
          </w:tcPr>
          <w:p w:rsidR="00FF140C" w:rsidRPr="00F13D72" w:rsidRDefault="00FF140C" w:rsidP="00FF140C">
            <w:pPr>
              <w:cnfStyle w:val="100000000000"/>
              <w:rPr>
                <w:lang w:val="fr-FR"/>
              </w:rPr>
            </w:pPr>
            <w:r w:rsidRPr="00F13D72">
              <w:rPr>
                <w:lang w:val="fr-FR"/>
              </w:rPr>
              <w:t xml:space="preserve">Ratio %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Union Sportive De Colomiers </w:t>
            </w:r>
          </w:p>
        </w:tc>
        <w:tc>
          <w:tcPr>
            <w:tcW w:w="1134" w:type="dxa"/>
            <w:hideMark/>
          </w:tcPr>
          <w:p w:rsidR="00FF140C" w:rsidRPr="00F13D72" w:rsidRDefault="00FF140C" w:rsidP="00FF140C">
            <w:pPr>
              <w:cnfStyle w:val="000000100000"/>
              <w:rPr>
                <w:lang w:val="fr-FR"/>
              </w:rPr>
            </w:pPr>
            <w:r w:rsidRPr="00F13D72">
              <w:rPr>
                <w:lang w:val="fr-FR"/>
              </w:rPr>
              <w:t xml:space="preserve">U.S.C. </w:t>
            </w:r>
          </w:p>
        </w:tc>
        <w:tc>
          <w:tcPr>
            <w:tcW w:w="709" w:type="dxa"/>
            <w:hideMark/>
          </w:tcPr>
          <w:p w:rsidR="00FF140C" w:rsidRPr="00F13D72" w:rsidRDefault="00FF140C" w:rsidP="00FF140C">
            <w:pPr>
              <w:cnfStyle w:val="000000100000"/>
              <w:rPr>
                <w:lang w:val="fr-FR"/>
              </w:rPr>
            </w:pPr>
            <w:r w:rsidRPr="00F13D72">
              <w:rPr>
                <w:lang w:val="fr-FR"/>
              </w:rPr>
              <w:t xml:space="preserve">10 </w:t>
            </w:r>
          </w:p>
        </w:tc>
        <w:tc>
          <w:tcPr>
            <w:tcW w:w="992" w:type="dxa"/>
            <w:hideMark/>
          </w:tcPr>
          <w:p w:rsidR="00FF140C" w:rsidRPr="00F13D72" w:rsidRDefault="00FF140C" w:rsidP="00FF140C">
            <w:pPr>
              <w:cnfStyle w:val="000000100000"/>
              <w:rPr>
                <w:lang w:val="fr-FR"/>
              </w:rPr>
            </w:pPr>
            <w:r w:rsidRPr="00F13D72">
              <w:rPr>
                <w:lang w:val="fr-FR"/>
              </w:rPr>
              <w:t xml:space="preserve">204 </w:t>
            </w:r>
          </w:p>
        </w:tc>
        <w:tc>
          <w:tcPr>
            <w:tcW w:w="1559" w:type="dxa"/>
            <w:hideMark/>
          </w:tcPr>
          <w:p w:rsidR="00FF140C" w:rsidRPr="00F13D72" w:rsidRDefault="00FF140C" w:rsidP="00FF140C">
            <w:pPr>
              <w:cnfStyle w:val="000000100000"/>
              <w:rPr>
                <w:lang w:val="fr-FR"/>
              </w:rPr>
            </w:pPr>
            <w:r w:rsidRPr="00F13D72">
              <w:rPr>
                <w:lang w:val="fr-FR"/>
              </w:rPr>
              <w:t xml:space="preserve">4.9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U.S. Ramonville Badminton </w:t>
            </w:r>
          </w:p>
        </w:tc>
        <w:tc>
          <w:tcPr>
            <w:tcW w:w="1134" w:type="dxa"/>
            <w:hideMark/>
          </w:tcPr>
          <w:p w:rsidR="00FF140C" w:rsidRPr="00F13D72" w:rsidRDefault="00FF140C" w:rsidP="00FF140C">
            <w:pPr>
              <w:cnfStyle w:val="000000000000"/>
              <w:rPr>
                <w:lang w:val="fr-FR"/>
              </w:rPr>
            </w:pPr>
            <w:r w:rsidRPr="00F13D72">
              <w:rPr>
                <w:lang w:val="fr-FR"/>
              </w:rPr>
              <w:t xml:space="preserve">USRB </w:t>
            </w:r>
          </w:p>
        </w:tc>
        <w:tc>
          <w:tcPr>
            <w:tcW w:w="709" w:type="dxa"/>
            <w:hideMark/>
          </w:tcPr>
          <w:p w:rsidR="00FF140C" w:rsidRPr="00F13D72" w:rsidRDefault="00FF140C" w:rsidP="00FF140C">
            <w:pPr>
              <w:cnfStyle w:val="000000000000"/>
              <w:rPr>
                <w:lang w:val="fr-FR"/>
              </w:rPr>
            </w:pPr>
            <w:r w:rsidRPr="00F13D72">
              <w:rPr>
                <w:lang w:val="fr-FR"/>
              </w:rPr>
              <w:t xml:space="preserve">10 </w:t>
            </w:r>
          </w:p>
        </w:tc>
        <w:tc>
          <w:tcPr>
            <w:tcW w:w="992" w:type="dxa"/>
            <w:hideMark/>
          </w:tcPr>
          <w:p w:rsidR="00FF140C" w:rsidRPr="00F13D72" w:rsidRDefault="00FF140C" w:rsidP="00FF140C">
            <w:pPr>
              <w:cnfStyle w:val="000000000000"/>
              <w:rPr>
                <w:lang w:val="fr-FR"/>
              </w:rPr>
            </w:pPr>
            <w:r w:rsidRPr="00F13D72">
              <w:rPr>
                <w:lang w:val="fr-FR"/>
              </w:rPr>
              <w:t xml:space="preserve">140 </w:t>
            </w:r>
          </w:p>
        </w:tc>
        <w:tc>
          <w:tcPr>
            <w:tcW w:w="1559" w:type="dxa"/>
            <w:hideMark/>
          </w:tcPr>
          <w:p w:rsidR="00FF140C" w:rsidRPr="00F13D72" w:rsidRDefault="00FF140C" w:rsidP="00FF140C">
            <w:pPr>
              <w:cnfStyle w:val="000000000000"/>
              <w:rPr>
                <w:lang w:val="fr-FR"/>
              </w:rPr>
            </w:pPr>
            <w:r w:rsidRPr="00F13D72">
              <w:rPr>
                <w:lang w:val="fr-FR"/>
              </w:rPr>
              <w:t xml:space="preserve">7.14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A.s. Toulouse Mirail Badminton </w:t>
            </w:r>
          </w:p>
        </w:tc>
        <w:tc>
          <w:tcPr>
            <w:tcW w:w="1134" w:type="dxa"/>
            <w:hideMark/>
          </w:tcPr>
          <w:p w:rsidR="00FF140C" w:rsidRPr="00F13D72" w:rsidRDefault="00FF140C" w:rsidP="00FF140C">
            <w:pPr>
              <w:cnfStyle w:val="000000100000"/>
              <w:rPr>
                <w:lang w:val="fr-FR"/>
              </w:rPr>
            </w:pPr>
            <w:r w:rsidRPr="00F13D72">
              <w:rPr>
                <w:lang w:val="fr-FR"/>
              </w:rPr>
              <w:t xml:space="preserve">ASTMB </w:t>
            </w:r>
          </w:p>
        </w:tc>
        <w:tc>
          <w:tcPr>
            <w:tcW w:w="709" w:type="dxa"/>
            <w:hideMark/>
          </w:tcPr>
          <w:p w:rsidR="00FF140C" w:rsidRPr="00F13D72" w:rsidRDefault="00FF140C" w:rsidP="00FF140C">
            <w:pPr>
              <w:cnfStyle w:val="000000100000"/>
              <w:rPr>
                <w:lang w:val="fr-FR"/>
              </w:rPr>
            </w:pPr>
            <w:r w:rsidRPr="00F13D72">
              <w:rPr>
                <w:lang w:val="fr-FR"/>
              </w:rPr>
              <w:t xml:space="preserve">8 </w:t>
            </w:r>
          </w:p>
        </w:tc>
        <w:tc>
          <w:tcPr>
            <w:tcW w:w="992" w:type="dxa"/>
            <w:hideMark/>
          </w:tcPr>
          <w:p w:rsidR="00FF140C" w:rsidRPr="00F13D72" w:rsidRDefault="00FF140C" w:rsidP="00FF140C">
            <w:pPr>
              <w:cnfStyle w:val="000000100000"/>
              <w:rPr>
                <w:lang w:val="fr-FR"/>
              </w:rPr>
            </w:pPr>
            <w:r w:rsidRPr="00F13D72">
              <w:rPr>
                <w:lang w:val="fr-FR"/>
              </w:rPr>
              <w:t xml:space="preserve">153 </w:t>
            </w:r>
          </w:p>
        </w:tc>
        <w:tc>
          <w:tcPr>
            <w:tcW w:w="1559" w:type="dxa"/>
            <w:hideMark/>
          </w:tcPr>
          <w:p w:rsidR="00FF140C" w:rsidRPr="00F13D72" w:rsidRDefault="00FF140C" w:rsidP="00FF140C">
            <w:pPr>
              <w:cnfStyle w:val="000000100000"/>
              <w:rPr>
                <w:lang w:val="fr-FR"/>
              </w:rPr>
            </w:pPr>
            <w:r w:rsidRPr="00F13D72">
              <w:rPr>
                <w:lang w:val="fr-FR"/>
              </w:rPr>
              <w:t xml:space="preserve">5.23 </w:t>
            </w:r>
          </w:p>
        </w:tc>
      </w:tr>
      <w:tr w:rsidR="00FF140C" w:rsidRPr="00F13D72" w:rsidTr="009502D8">
        <w:trPr>
          <w:trHeight w:val="289"/>
        </w:trPr>
        <w:tc>
          <w:tcPr>
            <w:cnfStyle w:val="001000000000"/>
            <w:tcW w:w="4219" w:type="dxa"/>
            <w:hideMark/>
          </w:tcPr>
          <w:p w:rsidR="00FF140C" w:rsidRPr="00F13D72" w:rsidRDefault="00FF140C" w:rsidP="00FF140C">
            <w:pPr>
              <w:rPr>
                <w:lang w:val="fr-FR"/>
              </w:rPr>
            </w:pPr>
            <w:r w:rsidRPr="00F13D72">
              <w:rPr>
                <w:lang w:val="fr-FR"/>
              </w:rPr>
              <w:t xml:space="preserve">Club De Badminton Villeneuvois </w:t>
            </w:r>
          </w:p>
        </w:tc>
        <w:tc>
          <w:tcPr>
            <w:tcW w:w="1134" w:type="dxa"/>
            <w:hideMark/>
          </w:tcPr>
          <w:p w:rsidR="00FF140C" w:rsidRPr="00F13D72" w:rsidRDefault="00FF140C" w:rsidP="00FF140C">
            <w:pPr>
              <w:cnfStyle w:val="000000000000"/>
              <w:rPr>
                <w:lang w:val="fr-FR"/>
              </w:rPr>
            </w:pPr>
            <w:r w:rsidRPr="00F13D72">
              <w:rPr>
                <w:lang w:val="fr-FR"/>
              </w:rPr>
              <w:t xml:space="preserve">CBV </w:t>
            </w:r>
          </w:p>
        </w:tc>
        <w:tc>
          <w:tcPr>
            <w:tcW w:w="709" w:type="dxa"/>
            <w:hideMark/>
          </w:tcPr>
          <w:p w:rsidR="00FF140C" w:rsidRPr="00F13D72" w:rsidRDefault="00FF140C" w:rsidP="00FF140C">
            <w:pPr>
              <w:cnfStyle w:val="000000000000"/>
              <w:rPr>
                <w:lang w:val="fr-FR"/>
              </w:rPr>
            </w:pPr>
            <w:r w:rsidRPr="00F13D72">
              <w:rPr>
                <w:lang w:val="fr-FR"/>
              </w:rPr>
              <w:t xml:space="preserve">7 </w:t>
            </w:r>
          </w:p>
        </w:tc>
        <w:tc>
          <w:tcPr>
            <w:tcW w:w="992" w:type="dxa"/>
            <w:hideMark/>
          </w:tcPr>
          <w:p w:rsidR="00FF140C" w:rsidRPr="00F13D72" w:rsidRDefault="00FF140C" w:rsidP="00FF140C">
            <w:pPr>
              <w:cnfStyle w:val="000000000000"/>
              <w:rPr>
                <w:lang w:val="fr-FR"/>
              </w:rPr>
            </w:pPr>
            <w:r w:rsidRPr="00F13D72">
              <w:rPr>
                <w:lang w:val="fr-FR"/>
              </w:rPr>
              <w:t xml:space="preserve">200 </w:t>
            </w:r>
          </w:p>
        </w:tc>
        <w:tc>
          <w:tcPr>
            <w:tcW w:w="1559" w:type="dxa"/>
            <w:hideMark/>
          </w:tcPr>
          <w:p w:rsidR="00FF140C" w:rsidRPr="00F13D72" w:rsidRDefault="00FF140C" w:rsidP="00FF140C">
            <w:pPr>
              <w:cnfStyle w:val="000000000000"/>
              <w:rPr>
                <w:lang w:val="fr-FR"/>
              </w:rPr>
            </w:pPr>
            <w:r w:rsidRPr="00F13D72">
              <w:rPr>
                <w:lang w:val="fr-FR"/>
              </w:rPr>
              <w:t xml:space="preserve">3.5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Saint-Orens Badminton </w:t>
            </w:r>
          </w:p>
        </w:tc>
        <w:tc>
          <w:tcPr>
            <w:tcW w:w="1134" w:type="dxa"/>
            <w:hideMark/>
          </w:tcPr>
          <w:p w:rsidR="00FF140C" w:rsidRPr="00F13D72" w:rsidRDefault="00FF140C" w:rsidP="00FF140C">
            <w:pPr>
              <w:cnfStyle w:val="000000100000"/>
              <w:rPr>
                <w:lang w:val="fr-FR"/>
              </w:rPr>
            </w:pPr>
            <w:r w:rsidRPr="00F13D72">
              <w:rPr>
                <w:lang w:val="fr-FR"/>
              </w:rPr>
              <w:t xml:space="preserve">SOBAD </w:t>
            </w:r>
          </w:p>
        </w:tc>
        <w:tc>
          <w:tcPr>
            <w:tcW w:w="709" w:type="dxa"/>
            <w:hideMark/>
          </w:tcPr>
          <w:p w:rsidR="00FF140C" w:rsidRPr="00F13D72" w:rsidRDefault="00FF140C" w:rsidP="00FF140C">
            <w:pPr>
              <w:cnfStyle w:val="000000100000"/>
              <w:rPr>
                <w:lang w:val="fr-FR"/>
              </w:rPr>
            </w:pPr>
            <w:r w:rsidRPr="00F13D72">
              <w:rPr>
                <w:lang w:val="fr-FR"/>
              </w:rPr>
              <w:t xml:space="preserve">7 </w:t>
            </w:r>
          </w:p>
        </w:tc>
        <w:tc>
          <w:tcPr>
            <w:tcW w:w="992" w:type="dxa"/>
            <w:hideMark/>
          </w:tcPr>
          <w:p w:rsidR="00FF140C" w:rsidRPr="00F13D72" w:rsidRDefault="00FF140C" w:rsidP="00FF140C">
            <w:pPr>
              <w:cnfStyle w:val="000000100000"/>
              <w:rPr>
                <w:lang w:val="fr-FR"/>
              </w:rPr>
            </w:pPr>
            <w:r w:rsidRPr="00F13D72">
              <w:rPr>
                <w:lang w:val="fr-FR"/>
              </w:rPr>
              <w:t xml:space="preserve">195 </w:t>
            </w:r>
          </w:p>
        </w:tc>
        <w:tc>
          <w:tcPr>
            <w:tcW w:w="1559" w:type="dxa"/>
            <w:hideMark/>
          </w:tcPr>
          <w:p w:rsidR="00FF140C" w:rsidRPr="00F13D72" w:rsidRDefault="00FF140C" w:rsidP="00FF140C">
            <w:pPr>
              <w:cnfStyle w:val="000000100000"/>
              <w:rPr>
                <w:lang w:val="fr-FR"/>
              </w:rPr>
            </w:pPr>
            <w:r w:rsidRPr="00F13D72">
              <w:rPr>
                <w:lang w:val="fr-FR"/>
              </w:rPr>
              <w:t xml:space="preserve">3.59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Volant Club Toulousain </w:t>
            </w:r>
          </w:p>
        </w:tc>
        <w:tc>
          <w:tcPr>
            <w:tcW w:w="1134" w:type="dxa"/>
            <w:hideMark/>
          </w:tcPr>
          <w:p w:rsidR="00FF140C" w:rsidRPr="00F13D72" w:rsidRDefault="00FF140C" w:rsidP="00FF140C">
            <w:pPr>
              <w:cnfStyle w:val="000000000000"/>
              <w:rPr>
                <w:lang w:val="fr-FR"/>
              </w:rPr>
            </w:pPr>
            <w:r w:rsidRPr="00F13D72">
              <w:rPr>
                <w:lang w:val="fr-FR"/>
              </w:rPr>
              <w:t xml:space="preserve">VCT </w:t>
            </w:r>
          </w:p>
        </w:tc>
        <w:tc>
          <w:tcPr>
            <w:tcW w:w="709" w:type="dxa"/>
            <w:hideMark/>
          </w:tcPr>
          <w:p w:rsidR="00FF140C" w:rsidRPr="00F13D72" w:rsidRDefault="00FF140C" w:rsidP="00FF140C">
            <w:pPr>
              <w:cnfStyle w:val="000000000000"/>
              <w:rPr>
                <w:lang w:val="fr-FR"/>
              </w:rPr>
            </w:pPr>
            <w:r w:rsidRPr="00F13D72">
              <w:rPr>
                <w:lang w:val="fr-FR"/>
              </w:rPr>
              <w:t xml:space="preserve">7 </w:t>
            </w:r>
          </w:p>
        </w:tc>
        <w:tc>
          <w:tcPr>
            <w:tcW w:w="992" w:type="dxa"/>
            <w:hideMark/>
          </w:tcPr>
          <w:p w:rsidR="00FF140C" w:rsidRPr="00F13D72" w:rsidRDefault="00FF140C" w:rsidP="00FF140C">
            <w:pPr>
              <w:cnfStyle w:val="000000000000"/>
              <w:rPr>
                <w:lang w:val="fr-FR"/>
              </w:rPr>
            </w:pPr>
            <w:r w:rsidRPr="00F13D72">
              <w:rPr>
                <w:lang w:val="fr-FR"/>
              </w:rPr>
              <w:t xml:space="preserve">287 </w:t>
            </w:r>
          </w:p>
        </w:tc>
        <w:tc>
          <w:tcPr>
            <w:tcW w:w="1559" w:type="dxa"/>
            <w:hideMark/>
          </w:tcPr>
          <w:p w:rsidR="00FF140C" w:rsidRPr="00F13D72" w:rsidRDefault="00FF140C" w:rsidP="00FF140C">
            <w:pPr>
              <w:cnfStyle w:val="000000000000"/>
              <w:rPr>
                <w:lang w:val="fr-FR"/>
              </w:rPr>
            </w:pPr>
            <w:r w:rsidRPr="00F13D72">
              <w:rPr>
                <w:lang w:val="fr-FR"/>
              </w:rPr>
              <w:t xml:space="preserve">2.44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Bc Tournefeuille </w:t>
            </w:r>
          </w:p>
        </w:tc>
        <w:tc>
          <w:tcPr>
            <w:tcW w:w="1134" w:type="dxa"/>
            <w:hideMark/>
          </w:tcPr>
          <w:p w:rsidR="00FF140C" w:rsidRPr="00F13D72" w:rsidRDefault="00FF140C" w:rsidP="00FF140C">
            <w:pPr>
              <w:cnfStyle w:val="000000100000"/>
              <w:rPr>
                <w:lang w:val="fr-FR"/>
              </w:rPr>
            </w:pPr>
            <w:r w:rsidRPr="00F13D72">
              <w:rPr>
                <w:lang w:val="fr-FR"/>
              </w:rPr>
              <w:t xml:space="preserve">BCT </w:t>
            </w:r>
          </w:p>
        </w:tc>
        <w:tc>
          <w:tcPr>
            <w:tcW w:w="709" w:type="dxa"/>
            <w:hideMark/>
          </w:tcPr>
          <w:p w:rsidR="00FF140C" w:rsidRPr="00F13D72" w:rsidRDefault="00FF140C" w:rsidP="00FF140C">
            <w:pPr>
              <w:cnfStyle w:val="000000100000"/>
              <w:rPr>
                <w:lang w:val="fr-FR"/>
              </w:rPr>
            </w:pPr>
            <w:r w:rsidRPr="00F13D72">
              <w:rPr>
                <w:lang w:val="fr-FR"/>
              </w:rPr>
              <w:t xml:space="preserve">6 </w:t>
            </w:r>
          </w:p>
        </w:tc>
        <w:tc>
          <w:tcPr>
            <w:tcW w:w="992" w:type="dxa"/>
            <w:hideMark/>
          </w:tcPr>
          <w:p w:rsidR="00FF140C" w:rsidRPr="00F13D72" w:rsidRDefault="00FF140C" w:rsidP="00FF140C">
            <w:pPr>
              <w:cnfStyle w:val="000000100000"/>
              <w:rPr>
                <w:lang w:val="fr-FR"/>
              </w:rPr>
            </w:pPr>
            <w:r w:rsidRPr="00F13D72">
              <w:rPr>
                <w:lang w:val="fr-FR"/>
              </w:rPr>
              <w:t xml:space="preserve">177 </w:t>
            </w:r>
          </w:p>
        </w:tc>
        <w:tc>
          <w:tcPr>
            <w:tcW w:w="1559" w:type="dxa"/>
            <w:hideMark/>
          </w:tcPr>
          <w:p w:rsidR="00FF140C" w:rsidRPr="00F13D72" w:rsidRDefault="00FF140C" w:rsidP="00FF140C">
            <w:pPr>
              <w:cnfStyle w:val="000000100000"/>
              <w:rPr>
                <w:lang w:val="fr-FR"/>
              </w:rPr>
            </w:pPr>
            <w:r w:rsidRPr="00F13D72">
              <w:rPr>
                <w:lang w:val="fr-FR"/>
              </w:rPr>
              <w:t xml:space="preserve">3.39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Nailloux Badminton Club </w:t>
            </w:r>
          </w:p>
        </w:tc>
        <w:tc>
          <w:tcPr>
            <w:tcW w:w="1134" w:type="dxa"/>
            <w:hideMark/>
          </w:tcPr>
          <w:p w:rsidR="00FF140C" w:rsidRPr="00F13D72" w:rsidRDefault="00FF140C" w:rsidP="00FF140C">
            <w:pPr>
              <w:cnfStyle w:val="000000000000"/>
              <w:rPr>
                <w:lang w:val="fr-FR"/>
              </w:rPr>
            </w:pPr>
            <w:r w:rsidRPr="00F13D72">
              <w:rPr>
                <w:lang w:val="fr-FR"/>
              </w:rPr>
              <w:t xml:space="preserve">NBC </w:t>
            </w:r>
          </w:p>
        </w:tc>
        <w:tc>
          <w:tcPr>
            <w:tcW w:w="709" w:type="dxa"/>
            <w:hideMark/>
          </w:tcPr>
          <w:p w:rsidR="00FF140C" w:rsidRPr="00F13D72" w:rsidRDefault="00FF140C" w:rsidP="00FF140C">
            <w:pPr>
              <w:cnfStyle w:val="000000000000"/>
              <w:rPr>
                <w:lang w:val="fr-FR"/>
              </w:rPr>
            </w:pPr>
            <w:r w:rsidRPr="00F13D72">
              <w:rPr>
                <w:lang w:val="fr-FR"/>
              </w:rPr>
              <w:t xml:space="preserve">6 </w:t>
            </w:r>
          </w:p>
        </w:tc>
        <w:tc>
          <w:tcPr>
            <w:tcW w:w="992" w:type="dxa"/>
            <w:hideMark/>
          </w:tcPr>
          <w:p w:rsidR="00FF140C" w:rsidRPr="00F13D72" w:rsidRDefault="00FF140C" w:rsidP="00FF140C">
            <w:pPr>
              <w:cnfStyle w:val="000000000000"/>
              <w:rPr>
                <w:lang w:val="fr-FR"/>
              </w:rPr>
            </w:pPr>
            <w:r w:rsidRPr="00F13D72">
              <w:rPr>
                <w:lang w:val="fr-FR"/>
              </w:rPr>
              <w:t xml:space="preserve">77 </w:t>
            </w:r>
          </w:p>
        </w:tc>
        <w:tc>
          <w:tcPr>
            <w:tcW w:w="1559" w:type="dxa"/>
            <w:hideMark/>
          </w:tcPr>
          <w:p w:rsidR="00FF140C" w:rsidRPr="00F13D72" w:rsidRDefault="00FF140C" w:rsidP="00FF140C">
            <w:pPr>
              <w:cnfStyle w:val="000000000000"/>
              <w:rPr>
                <w:lang w:val="fr-FR"/>
              </w:rPr>
            </w:pPr>
            <w:r w:rsidRPr="00F13D72">
              <w:rPr>
                <w:lang w:val="fr-FR"/>
              </w:rPr>
              <w:t xml:space="preserve">7.79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Olympe Badminton Club </w:t>
            </w:r>
          </w:p>
        </w:tc>
        <w:tc>
          <w:tcPr>
            <w:tcW w:w="1134" w:type="dxa"/>
            <w:hideMark/>
          </w:tcPr>
          <w:p w:rsidR="00FF140C" w:rsidRPr="00F13D72" w:rsidRDefault="00FF140C" w:rsidP="00FF140C">
            <w:pPr>
              <w:cnfStyle w:val="000000100000"/>
              <w:rPr>
                <w:lang w:val="fr-FR"/>
              </w:rPr>
            </w:pPr>
            <w:r w:rsidRPr="00F13D72">
              <w:rPr>
                <w:lang w:val="fr-FR"/>
              </w:rPr>
              <w:t xml:space="preserve">OBC </w:t>
            </w:r>
          </w:p>
        </w:tc>
        <w:tc>
          <w:tcPr>
            <w:tcW w:w="709" w:type="dxa"/>
            <w:hideMark/>
          </w:tcPr>
          <w:p w:rsidR="00FF140C" w:rsidRPr="00F13D72" w:rsidRDefault="00FF140C" w:rsidP="00FF140C">
            <w:pPr>
              <w:cnfStyle w:val="000000100000"/>
              <w:rPr>
                <w:lang w:val="fr-FR"/>
              </w:rPr>
            </w:pPr>
            <w:r w:rsidRPr="00F13D72">
              <w:rPr>
                <w:lang w:val="fr-FR"/>
              </w:rPr>
              <w:t xml:space="preserve">6 </w:t>
            </w:r>
          </w:p>
        </w:tc>
        <w:tc>
          <w:tcPr>
            <w:tcW w:w="992" w:type="dxa"/>
            <w:hideMark/>
          </w:tcPr>
          <w:p w:rsidR="00FF140C" w:rsidRPr="00F13D72" w:rsidRDefault="00FF140C" w:rsidP="00FF140C">
            <w:pPr>
              <w:cnfStyle w:val="000000100000"/>
              <w:rPr>
                <w:lang w:val="fr-FR"/>
              </w:rPr>
            </w:pPr>
            <w:r w:rsidRPr="00F13D72">
              <w:rPr>
                <w:lang w:val="fr-FR"/>
              </w:rPr>
              <w:t xml:space="preserve">144 </w:t>
            </w:r>
          </w:p>
        </w:tc>
        <w:tc>
          <w:tcPr>
            <w:tcW w:w="1559" w:type="dxa"/>
            <w:hideMark/>
          </w:tcPr>
          <w:p w:rsidR="00FF140C" w:rsidRPr="00F13D72" w:rsidRDefault="00FF140C" w:rsidP="00FF140C">
            <w:pPr>
              <w:cnfStyle w:val="000000100000"/>
              <w:rPr>
                <w:lang w:val="fr-FR"/>
              </w:rPr>
            </w:pPr>
            <w:r w:rsidRPr="00F13D72">
              <w:rPr>
                <w:lang w:val="fr-FR"/>
              </w:rPr>
              <w:t xml:space="preserve">4.17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Badminton Saint Gaudens </w:t>
            </w:r>
          </w:p>
        </w:tc>
        <w:tc>
          <w:tcPr>
            <w:tcW w:w="1134" w:type="dxa"/>
            <w:hideMark/>
          </w:tcPr>
          <w:p w:rsidR="00FF140C" w:rsidRPr="00F13D72" w:rsidRDefault="00FF140C" w:rsidP="00FF140C">
            <w:pPr>
              <w:cnfStyle w:val="000000000000"/>
              <w:rPr>
                <w:lang w:val="fr-FR"/>
              </w:rPr>
            </w:pPr>
            <w:r w:rsidRPr="00F13D72">
              <w:rPr>
                <w:lang w:val="fr-FR"/>
              </w:rPr>
              <w:t xml:space="preserve">BSG31 </w:t>
            </w:r>
          </w:p>
        </w:tc>
        <w:tc>
          <w:tcPr>
            <w:tcW w:w="709" w:type="dxa"/>
            <w:hideMark/>
          </w:tcPr>
          <w:p w:rsidR="00FF140C" w:rsidRPr="00F13D72" w:rsidRDefault="00FF140C" w:rsidP="00FF140C">
            <w:pPr>
              <w:cnfStyle w:val="000000000000"/>
              <w:rPr>
                <w:lang w:val="fr-FR"/>
              </w:rPr>
            </w:pPr>
            <w:r w:rsidRPr="00F13D72">
              <w:rPr>
                <w:lang w:val="fr-FR"/>
              </w:rPr>
              <w:t xml:space="preserve">5 </w:t>
            </w:r>
          </w:p>
        </w:tc>
        <w:tc>
          <w:tcPr>
            <w:tcW w:w="992" w:type="dxa"/>
            <w:hideMark/>
          </w:tcPr>
          <w:p w:rsidR="00FF140C" w:rsidRPr="00F13D72" w:rsidRDefault="00FF140C" w:rsidP="00FF140C">
            <w:pPr>
              <w:cnfStyle w:val="000000000000"/>
              <w:rPr>
                <w:lang w:val="fr-FR"/>
              </w:rPr>
            </w:pPr>
            <w:r w:rsidRPr="00F13D72">
              <w:rPr>
                <w:lang w:val="fr-FR"/>
              </w:rPr>
              <w:t xml:space="preserve">117 </w:t>
            </w:r>
          </w:p>
        </w:tc>
        <w:tc>
          <w:tcPr>
            <w:tcW w:w="1559" w:type="dxa"/>
            <w:hideMark/>
          </w:tcPr>
          <w:p w:rsidR="00FF140C" w:rsidRPr="00F13D72" w:rsidRDefault="00FF140C" w:rsidP="00FF140C">
            <w:pPr>
              <w:cnfStyle w:val="000000000000"/>
              <w:rPr>
                <w:lang w:val="fr-FR"/>
              </w:rPr>
            </w:pPr>
            <w:r w:rsidRPr="00F13D72">
              <w:rPr>
                <w:lang w:val="fr-FR"/>
              </w:rPr>
              <w:t xml:space="preserve">4.27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Les Fous du Volant Aussonnais </w:t>
            </w:r>
          </w:p>
        </w:tc>
        <w:tc>
          <w:tcPr>
            <w:tcW w:w="1134" w:type="dxa"/>
            <w:hideMark/>
          </w:tcPr>
          <w:p w:rsidR="00FF140C" w:rsidRPr="00F13D72" w:rsidRDefault="00FF140C" w:rsidP="00FF140C">
            <w:pPr>
              <w:cnfStyle w:val="000000100000"/>
              <w:rPr>
                <w:lang w:val="fr-FR"/>
              </w:rPr>
            </w:pPr>
            <w:r w:rsidRPr="00F13D72">
              <w:rPr>
                <w:lang w:val="fr-FR"/>
              </w:rPr>
              <w:t xml:space="preserve">FVA </w:t>
            </w:r>
          </w:p>
        </w:tc>
        <w:tc>
          <w:tcPr>
            <w:tcW w:w="709" w:type="dxa"/>
            <w:hideMark/>
          </w:tcPr>
          <w:p w:rsidR="00FF140C" w:rsidRPr="00F13D72" w:rsidRDefault="00FF140C" w:rsidP="00FF140C">
            <w:pPr>
              <w:cnfStyle w:val="000000100000"/>
              <w:rPr>
                <w:lang w:val="fr-FR"/>
              </w:rPr>
            </w:pPr>
            <w:r w:rsidRPr="00F13D72">
              <w:rPr>
                <w:lang w:val="fr-FR"/>
              </w:rPr>
              <w:t xml:space="preserve">5 </w:t>
            </w:r>
          </w:p>
        </w:tc>
        <w:tc>
          <w:tcPr>
            <w:tcW w:w="992" w:type="dxa"/>
            <w:hideMark/>
          </w:tcPr>
          <w:p w:rsidR="00FF140C" w:rsidRPr="00F13D72" w:rsidRDefault="00FF140C" w:rsidP="00FF140C">
            <w:pPr>
              <w:cnfStyle w:val="000000100000"/>
              <w:rPr>
                <w:lang w:val="fr-FR"/>
              </w:rPr>
            </w:pPr>
            <w:r w:rsidRPr="00F13D72">
              <w:rPr>
                <w:lang w:val="fr-FR"/>
              </w:rPr>
              <w:t xml:space="preserve">119 </w:t>
            </w:r>
          </w:p>
        </w:tc>
        <w:tc>
          <w:tcPr>
            <w:tcW w:w="1559" w:type="dxa"/>
            <w:hideMark/>
          </w:tcPr>
          <w:p w:rsidR="00FF140C" w:rsidRPr="00F13D72" w:rsidRDefault="00FF140C" w:rsidP="00FF140C">
            <w:pPr>
              <w:cnfStyle w:val="000000100000"/>
              <w:rPr>
                <w:lang w:val="fr-FR"/>
              </w:rPr>
            </w:pPr>
            <w:r w:rsidRPr="00F13D72">
              <w:rPr>
                <w:lang w:val="fr-FR"/>
              </w:rPr>
              <w:t xml:space="preserve">4.2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Union Spor. Leguevinoise Bad. </w:t>
            </w:r>
          </w:p>
        </w:tc>
        <w:tc>
          <w:tcPr>
            <w:tcW w:w="1134" w:type="dxa"/>
            <w:hideMark/>
          </w:tcPr>
          <w:p w:rsidR="00FF140C" w:rsidRPr="00F13D72" w:rsidRDefault="00FF140C" w:rsidP="00FF140C">
            <w:pPr>
              <w:cnfStyle w:val="000000000000"/>
              <w:rPr>
                <w:lang w:val="fr-FR"/>
              </w:rPr>
            </w:pPr>
            <w:r w:rsidRPr="00F13D72">
              <w:rPr>
                <w:lang w:val="fr-FR"/>
              </w:rPr>
              <w:t xml:space="preserve">USLB </w:t>
            </w:r>
          </w:p>
        </w:tc>
        <w:tc>
          <w:tcPr>
            <w:tcW w:w="709" w:type="dxa"/>
            <w:hideMark/>
          </w:tcPr>
          <w:p w:rsidR="00FF140C" w:rsidRPr="00F13D72" w:rsidRDefault="00FF140C" w:rsidP="00FF140C">
            <w:pPr>
              <w:cnfStyle w:val="000000000000"/>
              <w:rPr>
                <w:lang w:val="fr-FR"/>
              </w:rPr>
            </w:pPr>
            <w:r w:rsidRPr="00F13D72">
              <w:rPr>
                <w:lang w:val="fr-FR"/>
              </w:rPr>
              <w:t xml:space="preserve">5 </w:t>
            </w:r>
          </w:p>
        </w:tc>
        <w:tc>
          <w:tcPr>
            <w:tcW w:w="992" w:type="dxa"/>
            <w:hideMark/>
          </w:tcPr>
          <w:p w:rsidR="00FF140C" w:rsidRPr="00F13D72" w:rsidRDefault="00FF140C" w:rsidP="00FF140C">
            <w:pPr>
              <w:cnfStyle w:val="000000000000"/>
              <w:rPr>
                <w:lang w:val="fr-FR"/>
              </w:rPr>
            </w:pPr>
            <w:r w:rsidRPr="00F13D72">
              <w:rPr>
                <w:lang w:val="fr-FR"/>
              </w:rPr>
              <w:t xml:space="preserve">142 </w:t>
            </w:r>
          </w:p>
        </w:tc>
        <w:tc>
          <w:tcPr>
            <w:tcW w:w="1559" w:type="dxa"/>
            <w:hideMark/>
          </w:tcPr>
          <w:p w:rsidR="00FF140C" w:rsidRPr="00F13D72" w:rsidRDefault="00FF140C" w:rsidP="00FF140C">
            <w:pPr>
              <w:cnfStyle w:val="000000000000"/>
              <w:rPr>
                <w:lang w:val="fr-FR"/>
              </w:rPr>
            </w:pPr>
            <w:r w:rsidRPr="00F13D72">
              <w:rPr>
                <w:lang w:val="fr-FR"/>
              </w:rPr>
              <w:t xml:space="preserve">3.52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Blagnac Badminton Club </w:t>
            </w:r>
          </w:p>
        </w:tc>
        <w:tc>
          <w:tcPr>
            <w:tcW w:w="1134" w:type="dxa"/>
            <w:hideMark/>
          </w:tcPr>
          <w:p w:rsidR="00FF140C" w:rsidRPr="00F13D72" w:rsidRDefault="00FF140C" w:rsidP="00FF140C">
            <w:pPr>
              <w:cnfStyle w:val="000000100000"/>
              <w:rPr>
                <w:lang w:val="fr-FR"/>
              </w:rPr>
            </w:pPr>
            <w:r w:rsidRPr="00F13D72">
              <w:rPr>
                <w:lang w:val="fr-FR"/>
              </w:rPr>
              <w:t xml:space="preserve">BBC </w:t>
            </w:r>
          </w:p>
        </w:tc>
        <w:tc>
          <w:tcPr>
            <w:tcW w:w="709" w:type="dxa"/>
            <w:hideMark/>
          </w:tcPr>
          <w:p w:rsidR="00FF140C" w:rsidRPr="00F13D72" w:rsidRDefault="00FF140C" w:rsidP="00FF140C">
            <w:pPr>
              <w:cnfStyle w:val="000000100000"/>
              <w:rPr>
                <w:lang w:val="fr-FR"/>
              </w:rPr>
            </w:pPr>
            <w:r w:rsidRPr="00F13D72">
              <w:rPr>
                <w:lang w:val="fr-FR"/>
              </w:rPr>
              <w:t xml:space="preserve">4 </w:t>
            </w:r>
          </w:p>
        </w:tc>
        <w:tc>
          <w:tcPr>
            <w:tcW w:w="992" w:type="dxa"/>
            <w:hideMark/>
          </w:tcPr>
          <w:p w:rsidR="00FF140C" w:rsidRPr="00F13D72" w:rsidRDefault="00FF140C" w:rsidP="00FF140C">
            <w:pPr>
              <w:cnfStyle w:val="000000100000"/>
              <w:rPr>
                <w:lang w:val="fr-FR"/>
              </w:rPr>
            </w:pPr>
            <w:r w:rsidRPr="00F13D72">
              <w:rPr>
                <w:lang w:val="fr-FR"/>
              </w:rPr>
              <w:t xml:space="preserve">289 </w:t>
            </w:r>
          </w:p>
        </w:tc>
        <w:tc>
          <w:tcPr>
            <w:tcW w:w="1559" w:type="dxa"/>
            <w:hideMark/>
          </w:tcPr>
          <w:p w:rsidR="00FF140C" w:rsidRPr="00F13D72" w:rsidRDefault="00FF140C" w:rsidP="00FF140C">
            <w:pPr>
              <w:cnfStyle w:val="000000100000"/>
              <w:rPr>
                <w:lang w:val="fr-FR"/>
              </w:rPr>
            </w:pPr>
            <w:r w:rsidRPr="00F13D72">
              <w:rPr>
                <w:lang w:val="fr-FR"/>
              </w:rPr>
              <w:t xml:space="preserve">1.38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Avenir Fonsorbais Badminton </w:t>
            </w:r>
          </w:p>
        </w:tc>
        <w:tc>
          <w:tcPr>
            <w:tcW w:w="1134" w:type="dxa"/>
            <w:hideMark/>
          </w:tcPr>
          <w:p w:rsidR="00FF140C" w:rsidRPr="00F13D72" w:rsidRDefault="00FF140C" w:rsidP="00FF140C">
            <w:pPr>
              <w:cnfStyle w:val="000000000000"/>
              <w:rPr>
                <w:lang w:val="fr-FR"/>
              </w:rPr>
            </w:pPr>
            <w:r w:rsidRPr="00F13D72">
              <w:rPr>
                <w:lang w:val="fr-FR"/>
              </w:rPr>
              <w:t xml:space="preserve">AFB </w:t>
            </w:r>
          </w:p>
        </w:tc>
        <w:tc>
          <w:tcPr>
            <w:tcW w:w="709" w:type="dxa"/>
            <w:hideMark/>
          </w:tcPr>
          <w:p w:rsidR="00FF140C" w:rsidRPr="00F13D72" w:rsidRDefault="00FF140C" w:rsidP="00FF140C">
            <w:pPr>
              <w:cnfStyle w:val="000000000000"/>
              <w:rPr>
                <w:lang w:val="fr-FR"/>
              </w:rPr>
            </w:pPr>
            <w:r w:rsidRPr="00F13D72">
              <w:rPr>
                <w:lang w:val="fr-FR"/>
              </w:rPr>
              <w:t xml:space="preserve">3 </w:t>
            </w:r>
          </w:p>
        </w:tc>
        <w:tc>
          <w:tcPr>
            <w:tcW w:w="992" w:type="dxa"/>
            <w:hideMark/>
          </w:tcPr>
          <w:p w:rsidR="00FF140C" w:rsidRPr="00F13D72" w:rsidRDefault="00FF140C" w:rsidP="00FF140C">
            <w:pPr>
              <w:cnfStyle w:val="000000000000"/>
              <w:rPr>
                <w:lang w:val="fr-FR"/>
              </w:rPr>
            </w:pPr>
            <w:r w:rsidRPr="00F13D72">
              <w:rPr>
                <w:lang w:val="fr-FR"/>
              </w:rPr>
              <w:t xml:space="preserve">151 </w:t>
            </w:r>
          </w:p>
        </w:tc>
        <w:tc>
          <w:tcPr>
            <w:tcW w:w="1559" w:type="dxa"/>
            <w:hideMark/>
          </w:tcPr>
          <w:p w:rsidR="00FF140C" w:rsidRPr="00F13D72" w:rsidRDefault="00FF140C" w:rsidP="00FF140C">
            <w:pPr>
              <w:cnfStyle w:val="000000000000"/>
              <w:rPr>
                <w:lang w:val="fr-FR"/>
              </w:rPr>
            </w:pPr>
            <w:r w:rsidRPr="00F13D72">
              <w:rPr>
                <w:lang w:val="fr-FR"/>
              </w:rPr>
              <w:t xml:space="preserve">1.99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Bad Club Grenadin </w:t>
            </w:r>
          </w:p>
        </w:tc>
        <w:tc>
          <w:tcPr>
            <w:tcW w:w="1134" w:type="dxa"/>
            <w:hideMark/>
          </w:tcPr>
          <w:p w:rsidR="00FF140C" w:rsidRPr="00F13D72" w:rsidRDefault="00FF140C" w:rsidP="00FF140C">
            <w:pPr>
              <w:cnfStyle w:val="000000100000"/>
              <w:rPr>
                <w:lang w:val="fr-FR"/>
              </w:rPr>
            </w:pPr>
            <w:r w:rsidRPr="00F13D72">
              <w:rPr>
                <w:lang w:val="fr-FR"/>
              </w:rPr>
              <w:t xml:space="preserve">BCG </w:t>
            </w:r>
          </w:p>
        </w:tc>
        <w:tc>
          <w:tcPr>
            <w:tcW w:w="709" w:type="dxa"/>
            <w:hideMark/>
          </w:tcPr>
          <w:p w:rsidR="00FF140C" w:rsidRPr="00F13D72" w:rsidRDefault="00FF140C" w:rsidP="00FF140C">
            <w:pPr>
              <w:cnfStyle w:val="000000100000"/>
              <w:rPr>
                <w:lang w:val="fr-FR"/>
              </w:rPr>
            </w:pPr>
            <w:r w:rsidRPr="00F13D72">
              <w:rPr>
                <w:lang w:val="fr-FR"/>
              </w:rPr>
              <w:t xml:space="preserve">3 </w:t>
            </w:r>
          </w:p>
        </w:tc>
        <w:tc>
          <w:tcPr>
            <w:tcW w:w="992" w:type="dxa"/>
            <w:hideMark/>
          </w:tcPr>
          <w:p w:rsidR="00FF140C" w:rsidRPr="00F13D72" w:rsidRDefault="00FF140C" w:rsidP="00FF140C">
            <w:pPr>
              <w:cnfStyle w:val="000000100000"/>
              <w:rPr>
                <w:lang w:val="fr-FR"/>
              </w:rPr>
            </w:pPr>
            <w:r w:rsidRPr="00F13D72">
              <w:rPr>
                <w:lang w:val="fr-FR"/>
              </w:rPr>
              <w:t xml:space="preserve">122 </w:t>
            </w:r>
          </w:p>
        </w:tc>
        <w:tc>
          <w:tcPr>
            <w:tcW w:w="1559" w:type="dxa"/>
            <w:hideMark/>
          </w:tcPr>
          <w:p w:rsidR="00FF140C" w:rsidRPr="00F13D72" w:rsidRDefault="00FF140C" w:rsidP="00FF140C">
            <w:pPr>
              <w:cnfStyle w:val="000000100000"/>
              <w:rPr>
                <w:lang w:val="fr-FR"/>
              </w:rPr>
            </w:pPr>
            <w:r w:rsidRPr="00F13D72">
              <w:rPr>
                <w:lang w:val="fr-FR"/>
              </w:rPr>
              <w:t xml:space="preserve">2.46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Badminton Muret </w:t>
            </w:r>
          </w:p>
        </w:tc>
        <w:tc>
          <w:tcPr>
            <w:tcW w:w="1134" w:type="dxa"/>
            <w:hideMark/>
          </w:tcPr>
          <w:p w:rsidR="00FF140C" w:rsidRPr="00F13D72" w:rsidRDefault="00FF140C" w:rsidP="00FF140C">
            <w:pPr>
              <w:cnfStyle w:val="000000000000"/>
              <w:rPr>
                <w:lang w:val="fr-FR"/>
              </w:rPr>
            </w:pPr>
            <w:r w:rsidRPr="00F13D72">
              <w:rPr>
                <w:lang w:val="fr-FR"/>
              </w:rPr>
              <w:t xml:space="preserve">BM </w:t>
            </w:r>
          </w:p>
        </w:tc>
        <w:tc>
          <w:tcPr>
            <w:tcW w:w="709" w:type="dxa"/>
            <w:hideMark/>
          </w:tcPr>
          <w:p w:rsidR="00FF140C" w:rsidRPr="00F13D72" w:rsidRDefault="00FF140C" w:rsidP="00FF140C">
            <w:pPr>
              <w:cnfStyle w:val="000000000000"/>
              <w:rPr>
                <w:lang w:val="fr-FR"/>
              </w:rPr>
            </w:pPr>
            <w:r w:rsidRPr="00F13D72">
              <w:rPr>
                <w:lang w:val="fr-FR"/>
              </w:rPr>
              <w:t xml:space="preserve">3 </w:t>
            </w:r>
          </w:p>
        </w:tc>
        <w:tc>
          <w:tcPr>
            <w:tcW w:w="992" w:type="dxa"/>
            <w:hideMark/>
          </w:tcPr>
          <w:p w:rsidR="00FF140C" w:rsidRPr="00F13D72" w:rsidRDefault="00FF140C" w:rsidP="00FF140C">
            <w:pPr>
              <w:cnfStyle w:val="000000000000"/>
              <w:rPr>
                <w:lang w:val="fr-FR"/>
              </w:rPr>
            </w:pPr>
            <w:r w:rsidRPr="00F13D72">
              <w:rPr>
                <w:lang w:val="fr-FR"/>
              </w:rPr>
              <w:t xml:space="preserve">183 </w:t>
            </w:r>
          </w:p>
        </w:tc>
        <w:tc>
          <w:tcPr>
            <w:tcW w:w="1559" w:type="dxa"/>
            <w:hideMark/>
          </w:tcPr>
          <w:p w:rsidR="00FF140C" w:rsidRPr="00F13D72" w:rsidRDefault="00FF140C" w:rsidP="00FF140C">
            <w:pPr>
              <w:cnfStyle w:val="000000000000"/>
              <w:rPr>
                <w:lang w:val="fr-FR"/>
              </w:rPr>
            </w:pPr>
            <w:r w:rsidRPr="00F13D72">
              <w:rPr>
                <w:lang w:val="fr-FR"/>
              </w:rPr>
              <w:t xml:space="preserve">1.64 </w:t>
            </w:r>
          </w:p>
        </w:tc>
      </w:tr>
      <w:tr w:rsidR="00FF140C" w:rsidRPr="00F13D72" w:rsidTr="009502D8">
        <w:trPr>
          <w:cnfStyle w:val="000000100000"/>
          <w:trHeight w:val="176"/>
        </w:trPr>
        <w:tc>
          <w:tcPr>
            <w:cnfStyle w:val="001000000000"/>
            <w:tcW w:w="4219" w:type="dxa"/>
            <w:hideMark/>
          </w:tcPr>
          <w:p w:rsidR="00FF140C" w:rsidRPr="00F13D72" w:rsidRDefault="00FF140C" w:rsidP="00FF140C">
            <w:pPr>
              <w:rPr>
                <w:lang w:val="fr-FR"/>
              </w:rPr>
            </w:pPr>
            <w:r w:rsidRPr="00F13D72">
              <w:rPr>
                <w:lang w:val="fr-FR"/>
              </w:rPr>
              <w:t xml:space="preserve">MJC Badminton Villefranche de Lauragais </w:t>
            </w:r>
          </w:p>
        </w:tc>
        <w:tc>
          <w:tcPr>
            <w:tcW w:w="1134" w:type="dxa"/>
            <w:hideMark/>
          </w:tcPr>
          <w:p w:rsidR="00FF140C" w:rsidRPr="00F13D72" w:rsidRDefault="00FF140C" w:rsidP="00FF140C">
            <w:pPr>
              <w:cnfStyle w:val="000000100000"/>
              <w:rPr>
                <w:lang w:val="fr-FR"/>
              </w:rPr>
            </w:pPr>
            <w:r w:rsidRPr="00F13D72">
              <w:rPr>
                <w:lang w:val="fr-FR"/>
              </w:rPr>
              <w:t xml:space="preserve">MJC BVL </w:t>
            </w:r>
          </w:p>
        </w:tc>
        <w:tc>
          <w:tcPr>
            <w:tcW w:w="709" w:type="dxa"/>
            <w:hideMark/>
          </w:tcPr>
          <w:p w:rsidR="00FF140C" w:rsidRPr="00F13D72" w:rsidRDefault="00FF140C" w:rsidP="00FF140C">
            <w:pPr>
              <w:cnfStyle w:val="000000100000"/>
              <w:rPr>
                <w:lang w:val="fr-FR"/>
              </w:rPr>
            </w:pPr>
            <w:r w:rsidRPr="00F13D72">
              <w:rPr>
                <w:lang w:val="fr-FR"/>
              </w:rPr>
              <w:t xml:space="preserve">3 </w:t>
            </w:r>
          </w:p>
        </w:tc>
        <w:tc>
          <w:tcPr>
            <w:tcW w:w="992" w:type="dxa"/>
            <w:hideMark/>
          </w:tcPr>
          <w:p w:rsidR="00FF140C" w:rsidRPr="00F13D72" w:rsidRDefault="00FF140C" w:rsidP="00FF140C">
            <w:pPr>
              <w:cnfStyle w:val="000000100000"/>
              <w:rPr>
                <w:lang w:val="fr-FR"/>
              </w:rPr>
            </w:pPr>
            <w:r w:rsidRPr="00F13D72">
              <w:rPr>
                <w:lang w:val="fr-FR"/>
              </w:rPr>
              <w:t xml:space="preserve">87 </w:t>
            </w:r>
          </w:p>
        </w:tc>
        <w:tc>
          <w:tcPr>
            <w:tcW w:w="1559" w:type="dxa"/>
            <w:hideMark/>
          </w:tcPr>
          <w:p w:rsidR="00FF140C" w:rsidRPr="00F13D72" w:rsidRDefault="00FF140C" w:rsidP="00FF140C">
            <w:pPr>
              <w:cnfStyle w:val="000000100000"/>
              <w:rPr>
                <w:lang w:val="fr-FR"/>
              </w:rPr>
            </w:pPr>
            <w:r w:rsidRPr="00F13D72">
              <w:rPr>
                <w:lang w:val="fr-FR"/>
              </w:rPr>
              <w:t xml:space="preserve">3.45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Tlse Olymp.aerospatiale club </w:t>
            </w:r>
          </w:p>
        </w:tc>
        <w:tc>
          <w:tcPr>
            <w:tcW w:w="1134" w:type="dxa"/>
            <w:hideMark/>
          </w:tcPr>
          <w:p w:rsidR="00FF140C" w:rsidRPr="00F13D72" w:rsidRDefault="00FF140C" w:rsidP="00FF140C">
            <w:pPr>
              <w:cnfStyle w:val="000000000000"/>
              <w:rPr>
                <w:lang w:val="fr-FR"/>
              </w:rPr>
            </w:pPr>
            <w:r w:rsidRPr="00F13D72">
              <w:rPr>
                <w:lang w:val="fr-FR"/>
              </w:rPr>
              <w:t xml:space="preserve">TOAC </w:t>
            </w:r>
          </w:p>
        </w:tc>
        <w:tc>
          <w:tcPr>
            <w:tcW w:w="709" w:type="dxa"/>
            <w:hideMark/>
          </w:tcPr>
          <w:p w:rsidR="00FF140C" w:rsidRPr="00F13D72" w:rsidRDefault="00FF140C" w:rsidP="00FF140C">
            <w:pPr>
              <w:cnfStyle w:val="000000000000"/>
              <w:rPr>
                <w:lang w:val="fr-FR"/>
              </w:rPr>
            </w:pPr>
            <w:r w:rsidRPr="00F13D72">
              <w:rPr>
                <w:lang w:val="fr-FR"/>
              </w:rPr>
              <w:t xml:space="preserve">3 </w:t>
            </w:r>
          </w:p>
        </w:tc>
        <w:tc>
          <w:tcPr>
            <w:tcW w:w="992" w:type="dxa"/>
            <w:hideMark/>
          </w:tcPr>
          <w:p w:rsidR="00FF140C" w:rsidRPr="00F13D72" w:rsidRDefault="00FF140C" w:rsidP="00FF140C">
            <w:pPr>
              <w:cnfStyle w:val="000000000000"/>
              <w:rPr>
                <w:lang w:val="fr-FR"/>
              </w:rPr>
            </w:pPr>
            <w:r w:rsidRPr="00F13D72">
              <w:rPr>
                <w:lang w:val="fr-FR"/>
              </w:rPr>
              <w:t xml:space="preserve">102 </w:t>
            </w:r>
          </w:p>
        </w:tc>
        <w:tc>
          <w:tcPr>
            <w:tcW w:w="1559" w:type="dxa"/>
            <w:hideMark/>
          </w:tcPr>
          <w:p w:rsidR="00FF140C" w:rsidRPr="00F13D72" w:rsidRDefault="00FF140C" w:rsidP="00FF140C">
            <w:pPr>
              <w:cnfStyle w:val="000000000000"/>
              <w:rPr>
                <w:lang w:val="fr-FR"/>
              </w:rPr>
            </w:pPr>
            <w:r w:rsidRPr="00F13D72">
              <w:rPr>
                <w:lang w:val="fr-FR"/>
              </w:rPr>
              <w:t xml:space="preserve">2.94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Toulouse Université Club Bad. </w:t>
            </w:r>
          </w:p>
        </w:tc>
        <w:tc>
          <w:tcPr>
            <w:tcW w:w="1134" w:type="dxa"/>
            <w:hideMark/>
          </w:tcPr>
          <w:p w:rsidR="00FF140C" w:rsidRPr="00F13D72" w:rsidRDefault="00FF140C" w:rsidP="00FF140C">
            <w:pPr>
              <w:cnfStyle w:val="000000100000"/>
              <w:rPr>
                <w:lang w:val="fr-FR"/>
              </w:rPr>
            </w:pPr>
            <w:r w:rsidRPr="00F13D72">
              <w:rPr>
                <w:lang w:val="fr-FR"/>
              </w:rPr>
              <w:t xml:space="preserve">TUCB </w:t>
            </w:r>
          </w:p>
        </w:tc>
        <w:tc>
          <w:tcPr>
            <w:tcW w:w="709" w:type="dxa"/>
            <w:hideMark/>
          </w:tcPr>
          <w:p w:rsidR="00FF140C" w:rsidRPr="00F13D72" w:rsidRDefault="00FF140C" w:rsidP="00FF140C">
            <w:pPr>
              <w:cnfStyle w:val="000000100000"/>
              <w:rPr>
                <w:lang w:val="fr-FR"/>
              </w:rPr>
            </w:pPr>
            <w:r w:rsidRPr="00F13D72">
              <w:rPr>
                <w:lang w:val="fr-FR"/>
              </w:rPr>
              <w:t xml:space="preserve">3 </w:t>
            </w:r>
          </w:p>
        </w:tc>
        <w:tc>
          <w:tcPr>
            <w:tcW w:w="992" w:type="dxa"/>
            <w:hideMark/>
          </w:tcPr>
          <w:p w:rsidR="00FF140C" w:rsidRPr="00F13D72" w:rsidRDefault="00FF140C" w:rsidP="00FF140C">
            <w:pPr>
              <w:cnfStyle w:val="000000100000"/>
              <w:rPr>
                <w:lang w:val="fr-FR"/>
              </w:rPr>
            </w:pPr>
            <w:r w:rsidRPr="00F13D72">
              <w:rPr>
                <w:lang w:val="fr-FR"/>
              </w:rPr>
              <w:t xml:space="preserve">75 </w:t>
            </w:r>
          </w:p>
        </w:tc>
        <w:tc>
          <w:tcPr>
            <w:tcW w:w="1559" w:type="dxa"/>
            <w:hideMark/>
          </w:tcPr>
          <w:p w:rsidR="00FF140C" w:rsidRPr="00F13D72" w:rsidRDefault="00FF140C" w:rsidP="00FF140C">
            <w:pPr>
              <w:cnfStyle w:val="000000100000"/>
              <w:rPr>
                <w:lang w:val="fr-FR"/>
              </w:rPr>
            </w:pPr>
            <w:r w:rsidRPr="00F13D72">
              <w:rPr>
                <w:lang w:val="fr-FR"/>
              </w:rPr>
              <w:t xml:space="preserve">4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Les Bauzibads </w:t>
            </w:r>
          </w:p>
        </w:tc>
        <w:tc>
          <w:tcPr>
            <w:tcW w:w="1134" w:type="dxa"/>
            <w:hideMark/>
          </w:tcPr>
          <w:p w:rsidR="00FF140C" w:rsidRPr="00F13D72" w:rsidRDefault="00FF140C" w:rsidP="00FF140C">
            <w:pPr>
              <w:cnfStyle w:val="000000000000"/>
              <w:rPr>
                <w:lang w:val="fr-FR"/>
              </w:rPr>
            </w:pPr>
            <w:r w:rsidRPr="00F13D72">
              <w:rPr>
                <w:lang w:val="fr-FR"/>
              </w:rPr>
              <w:t xml:space="preserve">FCB </w:t>
            </w:r>
          </w:p>
        </w:tc>
        <w:tc>
          <w:tcPr>
            <w:tcW w:w="709" w:type="dxa"/>
            <w:hideMark/>
          </w:tcPr>
          <w:p w:rsidR="00FF140C" w:rsidRPr="00F13D72" w:rsidRDefault="00FF140C" w:rsidP="00FF140C">
            <w:pPr>
              <w:cnfStyle w:val="000000000000"/>
              <w:rPr>
                <w:lang w:val="fr-FR"/>
              </w:rPr>
            </w:pPr>
            <w:r w:rsidRPr="00F13D72">
              <w:rPr>
                <w:lang w:val="fr-FR"/>
              </w:rPr>
              <w:t xml:space="preserve">2 </w:t>
            </w:r>
          </w:p>
        </w:tc>
        <w:tc>
          <w:tcPr>
            <w:tcW w:w="992" w:type="dxa"/>
            <w:hideMark/>
          </w:tcPr>
          <w:p w:rsidR="00FF140C" w:rsidRPr="00F13D72" w:rsidRDefault="00FF140C" w:rsidP="00FF140C">
            <w:pPr>
              <w:cnfStyle w:val="000000000000"/>
              <w:rPr>
                <w:lang w:val="fr-FR"/>
              </w:rPr>
            </w:pPr>
            <w:r w:rsidRPr="00F13D72">
              <w:rPr>
                <w:lang w:val="fr-FR"/>
              </w:rPr>
              <w:t xml:space="preserve">23 </w:t>
            </w:r>
          </w:p>
        </w:tc>
        <w:tc>
          <w:tcPr>
            <w:tcW w:w="1559" w:type="dxa"/>
            <w:hideMark/>
          </w:tcPr>
          <w:p w:rsidR="00FF140C" w:rsidRPr="00F13D72" w:rsidRDefault="00FF140C" w:rsidP="00FF140C">
            <w:pPr>
              <w:cnfStyle w:val="000000000000"/>
              <w:rPr>
                <w:lang w:val="fr-FR"/>
              </w:rPr>
            </w:pPr>
            <w:r w:rsidRPr="00F13D72">
              <w:rPr>
                <w:lang w:val="fr-FR"/>
              </w:rPr>
              <w:t xml:space="preserve">8.7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Saint Jean Badminton Club </w:t>
            </w:r>
          </w:p>
        </w:tc>
        <w:tc>
          <w:tcPr>
            <w:tcW w:w="1134" w:type="dxa"/>
            <w:hideMark/>
          </w:tcPr>
          <w:p w:rsidR="00FF140C" w:rsidRPr="00F13D72" w:rsidRDefault="00FF140C" w:rsidP="00FF140C">
            <w:pPr>
              <w:cnfStyle w:val="000000100000"/>
              <w:rPr>
                <w:lang w:val="fr-FR"/>
              </w:rPr>
            </w:pPr>
            <w:r w:rsidRPr="00F13D72">
              <w:rPr>
                <w:lang w:val="fr-FR"/>
              </w:rPr>
              <w:t xml:space="preserve">SJBC </w:t>
            </w:r>
          </w:p>
        </w:tc>
        <w:tc>
          <w:tcPr>
            <w:tcW w:w="709" w:type="dxa"/>
            <w:hideMark/>
          </w:tcPr>
          <w:p w:rsidR="00FF140C" w:rsidRPr="00F13D72" w:rsidRDefault="00FF140C" w:rsidP="00FF140C">
            <w:pPr>
              <w:cnfStyle w:val="000000100000"/>
              <w:rPr>
                <w:lang w:val="fr-FR"/>
              </w:rPr>
            </w:pPr>
            <w:r w:rsidRPr="00F13D72">
              <w:rPr>
                <w:lang w:val="fr-FR"/>
              </w:rPr>
              <w:t xml:space="preserve">2 </w:t>
            </w:r>
          </w:p>
        </w:tc>
        <w:tc>
          <w:tcPr>
            <w:tcW w:w="992" w:type="dxa"/>
            <w:hideMark/>
          </w:tcPr>
          <w:p w:rsidR="00FF140C" w:rsidRPr="00F13D72" w:rsidRDefault="00FF140C" w:rsidP="00FF140C">
            <w:pPr>
              <w:cnfStyle w:val="000000100000"/>
              <w:rPr>
                <w:lang w:val="fr-FR"/>
              </w:rPr>
            </w:pPr>
            <w:r w:rsidRPr="00F13D72">
              <w:rPr>
                <w:lang w:val="fr-FR"/>
              </w:rPr>
              <w:t xml:space="preserve">182 </w:t>
            </w:r>
          </w:p>
        </w:tc>
        <w:tc>
          <w:tcPr>
            <w:tcW w:w="1559" w:type="dxa"/>
            <w:hideMark/>
          </w:tcPr>
          <w:p w:rsidR="00FF140C" w:rsidRPr="00F13D72" w:rsidRDefault="00FF140C" w:rsidP="00FF140C">
            <w:pPr>
              <w:cnfStyle w:val="000000100000"/>
              <w:rPr>
                <w:lang w:val="fr-FR"/>
              </w:rPr>
            </w:pPr>
            <w:r w:rsidRPr="00F13D72">
              <w:rPr>
                <w:lang w:val="fr-FR"/>
              </w:rPr>
              <w:t xml:space="preserve">1.1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Foyer Rural VC Lavernose-Lacasse </w:t>
            </w:r>
          </w:p>
        </w:tc>
        <w:tc>
          <w:tcPr>
            <w:tcW w:w="1134" w:type="dxa"/>
            <w:hideMark/>
          </w:tcPr>
          <w:p w:rsidR="00FF140C" w:rsidRPr="00F13D72" w:rsidRDefault="00FF140C" w:rsidP="00FF140C">
            <w:pPr>
              <w:cnfStyle w:val="000000000000"/>
              <w:rPr>
                <w:lang w:val="fr-FR"/>
              </w:rPr>
            </w:pPr>
            <w:r w:rsidRPr="00F13D72">
              <w:rPr>
                <w:lang w:val="fr-FR"/>
              </w:rPr>
              <w:t xml:space="preserve">VCLL </w:t>
            </w:r>
          </w:p>
        </w:tc>
        <w:tc>
          <w:tcPr>
            <w:tcW w:w="709" w:type="dxa"/>
            <w:hideMark/>
          </w:tcPr>
          <w:p w:rsidR="00FF140C" w:rsidRPr="00F13D72" w:rsidRDefault="00FF140C" w:rsidP="00FF140C">
            <w:pPr>
              <w:cnfStyle w:val="000000000000"/>
              <w:rPr>
                <w:lang w:val="fr-FR"/>
              </w:rPr>
            </w:pPr>
            <w:r w:rsidRPr="00F13D72">
              <w:rPr>
                <w:lang w:val="fr-FR"/>
              </w:rPr>
              <w:t xml:space="preserve">2 </w:t>
            </w:r>
          </w:p>
        </w:tc>
        <w:tc>
          <w:tcPr>
            <w:tcW w:w="992" w:type="dxa"/>
            <w:hideMark/>
          </w:tcPr>
          <w:p w:rsidR="00FF140C" w:rsidRPr="00F13D72" w:rsidRDefault="00FF140C" w:rsidP="00FF140C">
            <w:pPr>
              <w:cnfStyle w:val="000000000000"/>
              <w:rPr>
                <w:lang w:val="fr-FR"/>
              </w:rPr>
            </w:pPr>
            <w:r w:rsidRPr="00F13D72">
              <w:rPr>
                <w:lang w:val="fr-FR"/>
              </w:rPr>
              <w:t xml:space="preserve">50 </w:t>
            </w:r>
          </w:p>
        </w:tc>
        <w:tc>
          <w:tcPr>
            <w:tcW w:w="1559" w:type="dxa"/>
            <w:hideMark/>
          </w:tcPr>
          <w:p w:rsidR="00FF140C" w:rsidRPr="00F13D72" w:rsidRDefault="00FF140C" w:rsidP="00FF140C">
            <w:pPr>
              <w:cnfStyle w:val="000000000000"/>
              <w:rPr>
                <w:lang w:val="fr-FR"/>
              </w:rPr>
            </w:pPr>
            <w:r w:rsidRPr="00F13D72">
              <w:rPr>
                <w:lang w:val="fr-FR"/>
              </w:rPr>
              <w:t xml:space="preserve">4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Volant Intrepide Saint Pierrin </w:t>
            </w:r>
          </w:p>
        </w:tc>
        <w:tc>
          <w:tcPr>
            <w:tcW w:w="1134" w:type="dxa"/>
            <w:hideMark/>
          </w:tcPr>
          <w:p w:rsidR="00FF140C" w:rsidRPr="00F13D72" w:rsidRDefault="00FF140C" w:rsidP="00FF140C">
            <w:pPr>
              <w:cnfStyle w:val="000000100000"/>
              <w:rPr>
                <w:lang w:val="fr-FR"/>
              </w:rPr>
            </w:pPr>
            <w:r w:rsidRPr="00F13D72">
              <w:rPr>
                <w:lang w:val="fr-FR"/>
              </w:rPr>
              <w:t xml:space="preserve">VIP </w:t>
            </w:r>
          </w:p>
        </w:tc>
        <w:tc>
          <w:tcPr>
            <w:tcW w:w="709" w:type="dxa"/>
            <w:hideMark/>
          </w:tcPr>
          <w:p w:rsidR="00FF140C" w:rsidRPr="00F13D72" w:rsidRDefault="00FF140C" w:rsidP="00FF140C">
            <w:pPr>
              <w:cnfStyle w:val="000000100000"/>
              <w:rPr>
                <w:lang w:val="fr-FR"/>
              </w:rPr>
            </w:pPr>
            <w:r w:rsidRPr="00F13D72">
              <w:rPr>
                <w:lang w:val="fr-FR"/>
              </w:rPr>
              <w:t xml:space="preserve">2 </w:t>
            </w:r>
          </w:p>
        </w:tc>
        <w:tc>
          <w:tcPr>
            <w:tcW w:w="992" w:type="dxa"/>
            <w:hideMark/>
          </w:tcPr>
          <w:p w:rsidR="00FF140C" w:rsidRPr="00F13D72" w:rsidRDefault="00FF140C" w:rsidP="00FF140C">
            <w:pPr>
              <w:cnfStyle w:val="000000100000"/>
              <w:rPr>
                <w:lang w:val="fr-FR"/>
              </w:rPr>
            </w:pPr>
            <w:r w:rsidRPr="00F13D72">
              <w:rPr>
                <w:lang w:val="fr-FR"/>
              </w:rPr>
              <w:t xml:space="preserve">56 </w:t>
            </w:r>
          </w:p>
        </w:tc>
        <w:tc>
          <w:tcPr>
            <w:tcW w:w="1559" w:type="dxa"/>
            <w:hideMark/>
          </w:tcPr>
          <w:p w:rsidR="00FF140C" w:rsidRPr="00F13D72" w:rsidRDefault="00FF140C" w:rsidP="00FF140C">
            <w:pPr>
              <w:cnfStyle w:val="000000100000"/>
              <w:rPr>
                <w:lang w:val="fr-FR"/>
              </w:rPr>
            </w:pPr>
            <w:r w:rsidRPr="00F13D72">
              <w:rPr>
                <w:lang w:val="fr-FR"/>
              </w:rPr>
              <w:t xml:space="preserve">3.57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Auterive Badminton Club </w:t>
            </w:r>
          </w:p>
        </w:tc>
        <w:tc>
          <w:tcPr>
            <w:tcW w:w="1134" w:type="dxa"/>
            <w:hideMark/>
          </w:tcPr>
          <w:p w:rsidR="00FF140C" w:rsidRPr="00F13D72" w:rsidRDefault="00FF140C" w:rsidP="00FF140C">
            <w:pPr>
              <w:cnfStyle w:val="000000000000"/>
              <w:rPr>
                <w:lang w:val="fr-FR"/>
              </w:rPr>
            </w:pPr>
            <w:r w:rsidRPr="00F13D72">
              <w:rPr>
                <w:lang w:val="fr-FR"/>
              </w:rPr>
              <w:t xml:space="preserve">ABC 31 </w:t>
            </w:r>
          </w:p>
        </w:tc>
        <w:tc>
          <w:tcPr>
            <w:tcW w:w="709" w:type="dxa"/>
            <w:hideMark/>
          </w:tcPr>
          <w:p w:rsidR="00FF140C" w:rsidRPr="00F13D72" w:rsidRDefault="00FF140C" w:rsidP="00FF140C">
            <w:pPr>
              <w:cnfStyle w:val="000000000000"/>
              <w:rPr>
                <w:lang w:val="fr-FR"/>
              </w:rPr>
            </w:pPr>
            <w:r w:rsidRPr="00F13D72">
              <w:rPr>
                <w:lang w:val="fr-FR"/>
              </w:rPr>
              <w:t xml:space="preserve">1 </w:t>
            </w:r>
          </w:p>
        </w:tc>
        <w:tc>
          <w:tcPr>
            <w:tcW w:w="992" w:type="dxa"/>
            <w:hideMark/>
          </w:tcPr>
          <w:p w:rsidR="00FF140C" w:rsidRPr="00F13D72" w:rsidRDefault="00FF140C" w:rsidP="00FF140C">
            <w:pPr>
              <w:cnfStyle w:val="000000000000"/>
              <w:rPr>
                <w:lang w:val="fr-FR"/>
              </w:rPr>
            </w:pPr>
            <w:r w:rsidRPr="00F13D72">
              <w:rPr>
                <w:lang w:val="fr-FR"/>
              </w:rPr>
              <w:t xml:space="preserve">83 </w:t>
            </w:r>
          </w:p>
        </w:tc>
        <w:tc>
          <w:tcPr>
            <w:tcW w:w="1559" w:type="dxa"/>
            <w:hideMark/>
          </w:tcPr>
          <w:p w:rsidR="00FF140C" w:rsidRPr="00F13D72" w:rsidRDefault="00FF140C" w:rsidP="00FF140C">
            <w:pPr>
              <w:cnfStyle w:val="000000000000"/>
              <w:rPr>
                <w:lang w:val="fr-FR"/>
              </w:rPr>
            </w:pPr>
            <w:r w:rsidRPr="00F13D72">
              <w:rPr>
                <w:lang w:val="fr-FR"/>
              </w:rPr>
              <w:t xml:space="preserve">1.2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A.s. Ayguesvivoise </w:t>
            </w:r>
          </w:p>
        </w:tc>
        <w:tc>
          <w:tcPr>
            <w:tcW w:w="1134" w:type="dxa"/>
            <w:hideMark/>
          </w:tcPr>
          <w:p w:rsidR="00FF140C" w:rsidRPr="00F13D72" w:rsidRDefault="00FF140C" w:rsidP="00FF140C">
            <w:pPr>
              <w:cnfStyle w:val="000000100000"/>
              <w:rPr>
                <w:lang w:val="fr-FR"/>
              </w:rPr>
            </w:pPr>
            <w:r w:rsidRPr="00F13D72">
              <w:rPr>
                <w:lang w:val="fr-FR"/>
              </w:rPr>
              <w:t xml:space="preserve">ASA </w:t>
            </w:r>
          </w:p>
        </w:tc>
        <w:tc>
          <w:tcPr>
            <w:tcW w:w="709" w:type="dxa"/>
            <w:hideMark/>
          </w:tcPr>
          <w:p w:rsidR="00FF140C" w:rsidRPr="00F13D72" w:rsidRDefault="00FF140C" w:rsidP="00FF140C">
            <w:pPr>
              <w:cnfStyle w:val="000000100000"/>
              <w:rPr>
                <w:lang w:val="fr-FR"/>
              </w:rPr>
            </w:pPr>
            <w:r w:rsidRPr="00F13D72">
              <w:rPr>
                <w:lang w:val="fr-FR"/>
              </w:rPr>
              <w:t xml:space="preserve">1 </w:t>
            </w:r>
          </w:p>
        </w:tc>
        <w:tc>
          <w:tcPr>
            <w:tcW w:w="992" w:type="dxa"/>
            <w:hideMark/>
          </w:tcPr>
          <w:p w:rsidR="00FF140C" w:rsidRPr="00F13D72" w:rsidRDefault="00FF140C" w:rsidP="00FF140C">
            <w:pPr>
              <w:cnfStyle w:val="000000100000"/>
              <w:rPr>
                <w:lang w:val="fr-FR"/>
              </w:rPr>
            </w:pPr>
            <w:r w:rsidRPr="00F13D72">
              <w:rPr>
                <w:lang w:val="fr-FR"/>
              </w:rPr>
              <w:t xml:space="preserve">57 </w:t>
            </w:r>
          </w:p>
        </w:tc>
        <w:tc>
          <w:tcPr>
            <w:tcW w:w="1559" w:type="dxa"/>
            <w:hideMark/>
          </w:tcPr>
          <w:p w:rsidR="00FF140C" w:rsidRPr="00F13D72" w:rsidRDefault="00FF140C" w:rsidP="00FF140C">
            <w:pPr>
              <w:cnfStyle w:val="000000100000"/>
              <w:rPr>
                <w:lang w:val="fr-FR"/>
              </w:rPr>
            </w:pPr>
            <w:r w:rsidRPr="00F13D72">
              <w:rPr>
                <w:lang w:val="fr-FR"/>
              </w:rPr>
              <w:t xml:space="preserve">1.75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Bad. Association Cornebarrieu </w:t>
            </w:r>
          </w:p>
        </w:tc>
        <w:tc>
          <w:tcPr>
            <w:tcW w:w="1134" w:type="dxa"/>
            <w:hideMark/>
          </w:tcPr>
          <w:p w:rsidR="00FF140C" w:rsidRPr="00F13D72" w:rsidRDefault="00FF140C" w:rsidP="00FF140C">
            <w:pPr>
              <w:cnfStyle w:val="000000000000"/>
              <w:rPr>
                <w:lang w:val="fr-FR"/>
              </w:rPr>
            </w:pPr>
            <w:r w:rsidRPr="00F13D72">
              <w:rPr>
                <w:lang w:val="fr-FR"/>
              </w:rPr>
              <w:t xml:space="preserve">BAC </w:t>
            </w:r>
          </w:p>
        </w:tc>
        <w:tc>
          <w:tcPr>
            <w:tcW w:w="709" w:type="dxa"/>
            <w:hideMark/>
          </w:tcPr>
          <w:p w:rsidR="00FF140C" w:rsidRPr="00F13D72" w:rsidRDefault="00FF140C" w:rsidP="00FF140C">
            <w:pPr>
              <w:cnfStyle w:val="000000000000"/>
              <w:rPr>
                <w:lang w:val="fr-FR"/>
              </w:rPr>
            </w:pPr>
            <w:r w:rsidRPr="00F13D72">
              <w:rPr>
                <w:lang w:val="fr-FR"/>
              </w:rPr>
              <w:t xml:space="preserve">1 </w:t>
            </w:r>
          </w:p>
        </w:tc>
        <w:tc>
          <w:tcPr>
            <w:tcW w:w="992" w:type="dxa"/>
            <w:hideMark/>
          </w:tcPr>
          <w:p w:rsidR="00FF140C" w:rsidRPr="00F13D72" w:rsidRDefault="00FF140C" w:rsidP="00FF140C">
            <w:pPr>
              <w:cnfStyle w:val="000000000000"/>
              <w:rPr>
                <w:lang w:val="fr-FR"/>
              </w:rPr>
            </w:pPr>
            <w:r w:rsidRPr="00F13D72">
              <w:rPr>
                <w:lang w:val="fr-FR"/>
              </w:rPr>
              <w:t xml:space="preserve">79 </w:t>
            </w:r>
          </w:p>
        </w:tc>
        <w:tc>
          <w:tcPr>
            <w:tcW w:w="1559" w:type="dxa"/>
            <w:hideMark/>
          </w:tcPr>
          <w:p w:rsidR="00FF140C" w:rsidRPr="00F13D72" w:rsidRDefault="00FF140C" w:rsidP="00FF140C">
            <w:pPr>
              <w:cnfStyle w:val="000000000000"/>
              <w:rPr>
                <w:lang w:val="fr-FR"/>
              </w:rPr>
            </w:pPr>
            <w:r w:rsidRPr="00F13D72">
              <w:rPr>
                <w:lang w:val="fr-FR"/>
              </w:rPr>
              <w:t xml:space="preserve">1.27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Bad a Labege </w:t>
            </w:r>
          </w:p>
        </w:tc>
        <w:tc>
          <w:tcPr>
            <w:tcW w:w="1134" w:type="dxa"/>
            <w:hideMark/>
          </w:tcPr>
          <w:p w:rsidR="00FF140C" w:rsidRPr="00F13D72" w:rsidRDefault="00FF140C" w:rsidP="00FF140C">
            <w:pPr>
              <w:cnfStyle w:val="000000100000"/>
              <w:rPr>
                <w:lang w:val="fr-FR"/>
              </w:rPr>
            </w:pPr>
            <w:r w:rsidRPr="00F13D72">
              <w:rPr>
                <w:lang w:val="fr-FR"/>
              </w:rPr>
              <w:t xml:space="preserve">BAL </w:t>
            </w:r>
          </w:p>
        </w:tc>
        <w:tc>
          <w:tcPr>
            <w:tcW w:w="709" w:type="dxa"/>
            <w:hideMark/>
          </w:tcPr>
          <w:p w:rsidR="00FF140C" w:rsidRPr="00F13D72" w:rsidRDefault="00FF140C" w:rsidP="00FF140C">
            <w:pPr>
              <w:cnfStyle w:val="000000100000"/>
              <w:rPr>
                <w:lang w:val="fr-FR"/>
              </w:rPr>
            </w:pPr>
            <w:r w:rsidRPr="00F13D72">
              <w:rPr>
                <w:lang w:val="fr-FR"/>
              </w:rPr>
              <w:t xml:space="preserve">1 </w:t>
            </w:r>
          </w:p>
        </w:tc>
        <w:tc>
          <w:tcPr>
            <w:tcW w:w="992" w:type="dxa"/>
            <w:hideMark/>
          </w:tcPr>
          <w:p w:rsidR="00FF140C" w:rsidRPr="00F13D72" w:rsidRDefault="00FF140C" w:rsidP="00FF140C">
            <w:pPr>
              <w:cnfStyle w:val="000000100000"/>
              <w:rPr>
                <w:lang w:val="fr-FR"/>
              </w:rPr>
            </w:pPr>
            <w:r w:rsidRPr="00F13D72">
              <w:rPr>
                <w:lang w:val="fr-FR"/>
              </w:rPr>
              <w:t xml:space="preserve">92 </w:t>
            </w:r>
          </w:p>
        </w:tc>
        <w:tc>
          <w:tcPr>
            <w:tcW w:w="1559" w:type="dxa"/>
            <w:hideMark/>
          </w:tcPr>
          <w:p w:rsidR="00FF140C" w:rsidRPr="00F13D72" w:rsidRDefault="00FF140C" w:rsidP="00FF140C">
            <w:pPr>
              <w:cnfStyle w:val="000000100000"/>
              <w:rPr>
                <w:lang w:val="fr-FR"/>
              </w:rPr>
            </w:pPr>
            <w:r w:rsidRPr="00F13D72">
              <w:rPr>
                <w:lang w:val="fr-FR"/>
              </w:rPr>
              <w:t xml:space="preserve">1.09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Badminton Club de Castanet </w:t>
            </w:r>
          </w:p>
        </w:tc>
        <w:tc>
          <w:tcPr>
            <w:tcW w:w="1134" w:type="dxa"/>
            <w:hideMark/>
          </w:tcPr>
          <w:p w:rsidR="00FF140C" w:rsidRPr="00F13D72" w:rsidRDefault="00FF140C" w:rsidP="00FF140C">
            <w:pPr>
              <w:cnfStyle w:val="000000000000"/>
              <w:rPr>
                <w:lang w:val="fr-FR"/>
              </w:rPr>
            </w:pPr>
            <w:r w:rsidRPr="00F13D72">
              <w:rPr>
                <w:lang w:val="fr-FR"/>
              </w:rPr>
              <w:t xml:space="preserve">BCdC </w:t>
            </w:r>
          </w:p>
        </w:tc>
        <w:tc>
          <w:tcPr>
            <w:tcW w:w="709" w:type="dxa"/>
            <w:hideMark/>
          </w:tcPr>
          <w:p w:rsidR="00FF140C" w:rsidRPr="00F13D72" w:rsidRDefault="00FF140C" w:rsidP="00FF140C">
            <w:pPr>
              <w:cnfStyle w:val="000000000000"/>
              <w:rPr>
                <w:lang w:val="fr-FR"/>
              </w:rPr>
            </w:pPr>
            <w:r w:rsidRPr="00F13D72">
              <w:rPr>
                <w:lang w:val="fr-FR"/>
              </w:rPr>
              <w:t xml:space="preserve">1 </w:t>
            </w:r>
          </w:p>
        </w:tc>
        <w:tc>
          <w:tcPr>
            <w:tcW w:w="992" w:type="dxa"/>
            <w:hideMark/>
          </w:tcPr>
          <w:p w:rsidR="00FF140C" w:rsidRPr="00F13D72" w:rsidRDefault="00FF140C" w:rsidP="00FF140C">
            <w:pPr>
              <w:cnfStyle w:val="000000000000"/>
              <w:rPr>
                <w:lang w:val="fr-FR"/>
              </w:rPr>
            </w:pPr>
            <w:r w:rsidRPr="00F13D72">
              <w:rPr>
                <w:lang w:val="fr-FR"/>
              </w:rPr>
              <w:t xml:space="preserve">92 </w:t>
            </w:r>
          </w:p>
        </w:tc>
        <w:tc>
          <w:tcPr>
            <w:tcW w:w="1559" w:type="dxa"/>
            <w:hideMark/>
          </w:tcPr>
          <w:p w:rsidR="00FF140C" w:rsidRPr="00F13D72" w:rsidRDefault="00FF140C" w:rsidP="00FF140C">
            <w:pPr>
              <w:cnfStyle w:val="000000000000"/>
              <w:rPr>
                <w:lang w:val="fr-FR"/>
              </w:rPr>
            </w:pPr>
            <w:r w:rsidRPr="00F13D72">
              <w:rPr>
                <w:lang w:val="fr-FR"/>
              </w:rPr>
              <w:t xml:space="preserve">1.09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Corpo </w:t>
            </w:r>
          </w:p>
        </w:tc>
        <w:tc>
          <w:tcPr>
            <w:tcW w:w="1134" w:type="dxa"/>
            <w:hideMark/>
          </w:tcPr>
          <w:p w:rsidR="00FF140C" w:rsidRPr="00F13D72" w:rsidRDefault="00FF140C" w:rsidP="00FF140C">
            <w:pPr>
              <w:cnfStyle w:val="000000100000"/>
              <w:rPr>
                <w:lang w:val="fr-FR"/>
              </w:rPr>
            </w:pPr>
            <w:r w:rsidRPr="00F13D72">
              <w:rPr>
                <w:lang w:val="fr-FR"/>
              </w:rPr>
              <w:t xml:space="preserve">CORPO </w:t>
            </w:r>
          </w:p>
        </w:tc>
        <w:tc>
          <w:tcPr>
            <w:tcW w:w="709" w:type="dxa"/>
            <w:hideMark/>
          </w:tcPr>
          <w:p w:rsidR="00FF140C" w:rsidRPr="00F13D72" w:rsidRDefault="00FF140C" w:rsidP="00FF140C">
            <w:pPr>
              <w:cnfStyle w:val="000000100000"/>
              <w:rPr>
                <w:lang w:val="fr-FR"/>
              </w:rPr>
            </w:pPr>
            <w:r w:rsidRPr="00F13D72">
              <w:rPr>
                <w:lang w:val="fr-FR"/>
              </w:rPr>
              <w:t xml:space="preserve">1 </w:t>
            </w:r>
          </w:p>
        </w:tc>
        <w:tc>
          <w:tcPr>
            <w:tcW w:w="992" w:type="dxa"/>
            <w:hideMark/>
          </w:tcPr>
          <w:p w:rsidR="00FF140C" w:rsidRPr="00F13D72" w:rsidRDefault="00FF140C" w:rsidP="00FF140C">
            <w:pPr>
              <w:cnfStyle w:val="000000100000"/>
              <w:rPr>
                <w:lang w:val="fr-FR"/>
              </w:rPr>
            </w:pPr>
            <w:r w:rsidRPr="00F13D72">
              <w:rPr>
                <w:lang w:val="fr-FR"/>
              </w:rPr>
              <w:t xml:space="preserve">159 </w:t>
            </w:r>
          </w:p>
        </w:tc>
        <w:tc>
          <w:tcPr>
            <w:tcW w:w="1559" w:type="dxa"/>
            <w:hideMark/>
          </w:tcPr>
          <w:p w:rsidR="00FF140C" w:rsidRPr="00F13D72" w:rsidRDefault="00FF140C" w:rsidP="00FF140C">
            <w:pPr>
              <w:cnfStyle w:val="000000100000"/>
              <w:rPr>
                <w:lang w:val="fr-FR"/>
              </w:rPr>
            </w:pPr>
            <w:r w:rsidRPr="00F13D72">
              <w:rPr>
                <w:lang w:val="fr-FR"/>
              </w:rPr>
              <w:t xml:space="preserve">0.63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Club de l'Hers </w:t>
            </w:r>
          </w:p>
        </w:tc>
        <w:tc>
          <w:tcPr>
            <w:tcW w:w="1134" w:type="dxa"/>
            <w:hideMark/>
          </w:tcPr>
          <w:p w:rsidR="00FF140C" w:rsidRPr="00F13D72" w:rsidRDefault="00FF140C" w:rsidP="00FF140C">
            <w:pPr>
              <w:cnfStyle w:val="000000000000"/>
              <w:rPr>
                <w:lang w:val="fr-FR"/>
              </w:rPr>
            </w:pPr>
            <w:r w:rsidRPr="00F13D72">
              <w:rPr>
                <w:lang w:val="fr-FR"/>
              </w:rPr>
              <w:t xml:space="preserve">HERS </w:t>
            </w:r>
          </w:p>
        </w:tc>
        <w:tc>
          <w:tcPr>
            <w:tcW w:w="709" w:type="dxa"/>
            <w:hideMark/>
          </w:tcPr>
          <w:p w:rsidR="00FF140C" w:rsidRPr="00F13D72" w:rsidRDefault="00FF140C" w:rsidP="00FF140C">
            <w:pPr>
              <w:cnfStyle w:val="000000000000"/>
              <w:rPr>
                <w:lang w:val="fr-FR"/>
              </w:rPr>
            </w:pPr>
            <w:r w:rsidRPr="00F13D72">
              <w:rPr>
                <w:lang w:val="fr-FR"/>
              </w:rPr>
              <w:t xml:space="preserve">1 </w:t>
            </w:r>
          </w:p>
        </w:tc>
        <w:tc>
          <w:tcPr>
            <w:tcW w:w="992" w:type="dxa"/>
            <w:hideMark/>
          </w:tcPr>
          <w:p w:rsidR="00FF140C" w:rsidRPr="00F13D72" w:rsidRDefault="00FF140C" w:rsidP="00FF140C">
            <w:pPr>
              <w:cnfStyle w:val="000000000000"/>
              <w:rPr>
                <w:lang w:val="fr-FR"/>
              </w:rPr>
            </w:pPr>
            <w:r w:rsidRPr="00F13D72">
              <w:rPr>
                <w:lang w:val="fr-FR"/>
              </w:rPr>
              <w:t xml:space="preserve">3 </w:t>
            </w:r>
          </w:p>
        </w:tc>
        <w:tc>
          <w:tcPr>
            <w:tcW w:w="1559" w:type="dxa"/>
            <w:hideMark/>
          </w:tcPr>
          <w:p w:rsidR="00FF140C" w:rsidRPr="00F13D72" w:rsidRDefault="00FF140C" w:rsidP="00FF140C">
            <w:pPr>
              <w:cnfStyle w:val="000000000000"/>
              <w:rPr>
                <w:lang w:val="fr-FR"/>
              </w:rPr>
            </w:pPr>
            <w:r w:rsidRPr="00F13D72">
              <w:rPr>
                <w:lang w:val="fr-FR"/>
              </w:rPr>
              <w:t xml:space="preserve">33.33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Plume Lauragaise </w:t>
            </w:r>
          </w:p>
        </w:tc>
        <w:tc>
          <w:tcPr>
            <w:tcW w:w="1134" w:type="dxa"/>
            <w:hideMark/>
          </w:tcPr>
          <w:p w:rsidR="00FF140C" w:rsidRPr="00F13D72" w:rsidRDefault="00FF140C" w:rsidP="00FF140C">
            <w:pPr>
              <w:cnfStyle w:val="000000100000"/>
              <w:rPr>
                <w:lang w:val="fr-FR"/>
              </w:rPr>
            </w:pPr>
            <w:r w:rsidRPr="00F13D72">
              <w:rPr>
                <w:lang w:val="fr-FR"/>
              </w:rPr>
              <w:t xml:space="preserve">PL </w:t>
            </w:r>
          </w:p>
        </w:tc>
        <w:tc>
          <w:tcPr>
            <w:tcW w:w="709" w:type="dxa"/>
            <w:hideMark/>
          </w:tcPr>
          <w:p w:rsidR="00FF140C" w:rsidRPr="00F13D72" w:rsidRDefault="00FF140C" w:rsidP="00FF140C">
            <w:pPr>
              <w:cnfStyle w:val="000000100000"/>
              <w:rPr>
                <w:lang w:val="fr-FR"/>
              </w:rPr>
            </w:pPr>
            <w:r w:rsidRPr="00F13D72">
              <w:rPr>
                <w:lang w:val="fr-FR"/>
              </w:rPr>
              <w:t xml:space="preserve">1 </w:t>
            </w:r>
          </w:p>
        </w:tc>
        <w:tc>
          <w:tcPr>
            <w:tcW w:w="992" w:type="dxa"/>
            <w:hideMark/>
          </w:tcPr>
          <w:p w:rsidR="00FF140C" w:rsidRPr="00F13D72" w:rsidRDefault="00FF140C" w:rsidP="00FF140C">
            <w:pPr>
              <w:cnfStyle w:val="000000100000"/>
              <w:rPr>
                <w:lang w:val="fr-FR"/>
              </w:rPr>
            </w:pPr>
            <w:r w:rsidRPr="00F13D72">
              <w:rPr>
                <w:lang w:val="fr-FR"/>
              </w:rPr>
              <w:t xml:space="preserve">84 </w:t>
            </w:r>
          </w:p>
        </w:tc>
        <w:tc>
          <w:tcPr>
            <w:tcW w:w="1559" w:type="dxa"/>
            <w:hideMark/>
          </w:tcPr>
          <w:p w:rsidR="00FF140C" w:rsidRPr="00F13D72" w:rsidRDefault="00FF140C" w:rsidP="00FF140C">
            <w:pPr>
              <w:cnfStyle w:val="000000100000"/>
              <w:rPr>
                <w:lang w:val="fr-FR"/>
              </w:rPr>
            </w:pPr>
            <w:r w:rsidRPr="00F13D72">
              <w:rPr>
                <w:lang w:val="fr-FR"/>
              </w:rPr>
              <w:t xml:space="preserve">1.19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Recrea-gym </w:t>
            </w:r>
          </w:p>
        </w:tc>
        <w:tc>
          <w:tcPr>
            <w:tcW w:w="1134" w:type="dxa"/>
            <w:hideMark/>
          </w:tcPr>
          <w:p w:rsidR="00FF140C" w:rsidRPr="00F13D72" w:rsidRDefault="00FF140C" w:rsidP="00FF140C">
            <w:pPr>
              <w:cnfStyle w:val="000000000000"/>
              <w:rPr>
                <w:lang w:val="fr-FR"/>
              </w:rPr>
            </w:pPr>
            <w:r w:rsidRPr="00F13D72">
              <w:rPr>
                <w:lang w:val="fr-FR"/>
              </w:rPr>
              <w:t xml:space="preserve">RG </w:t>
            </w:r>
          </w:p>
        </w:tc>
        <w:tc>
          <w:tcPr>
            <w:tcW w:w="709" w:type="dxa"/>
            <w:hideMark/>
          </w:tcPr>
          <w:p w:rsidR="00FF140C" w:rsidRPr="00F13D72" w:rsidRDefault="00FF140C" w:rsidP="00FF140C">
            <w:pPr>
              <w:cnfStyle w:val="000000000000"/>
              <w:rPr>
                <w:lang w:val="fr-FR"/>
              </w:rPr>
            </w:pPr>
            <w:r w:rsidRPr="00F13D72">
              <w:rPr>
                <w:lang w:val="fr-FR"/>
              </w:rPr>
              <w:t xml:space="preserve">1 </w:t>
            </w:r>
          </w:p>
        </w:tc>
        <w:tc>
          <w:tcPr>
            <w:tcW w:w="992" w:type="dxa"/>
            <w:hideMark/>
          </w:tcPr>
          <w:p w:rsidR="00FF140C" w:rsidRPr="00F13D72" w:rsidRDefault="00FF140C" w:rsidP="00FF140C">
            <w:pPr>
              <w:cnfStyle w:val="000000000000"/>
              <w:rPr>
                <w:lang w:val="fr-FR"/>
              </w:rPr>
            </w:pPr>
            <w:r w:rsidRPr="00F13D72">
              <w:rPr>
                <w:lang w:val="fr-FR"/>
              </w:rPr>
              <w:t xml:space="preserve">97 </w:t>
            </w:r>
          </w:p>
        </w:tc>
        <w:tc>
          <w:tcPr>
            <w:tcW w:w="1559" w:type="dxa"/>
            <w:hideMark/>
          </w:tcPr>
          <w:p w:rsidR="00FF140C" w:rsidRPr="00F13D72" w:rsidRDefault="00FF140C" w:rsidP="00FF140C">
            <w:pPr>
              <w:cnfStyle w:val="000000000000"/>
              <w:rPr>
                <w:lang w:val="fr-FR"/>
              </w:rPr>
            </w:pPr>
            <w:r w:rsidRPr="00F13D72">
              <w:rPr>
                <w:lang w:val="fr-FR"/>
              </w:rPr>
              <w:t xml:space="preserve">1.03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lastRenderedPageBreak/>
              <w:t xml:space="preserve">Volant Radieux Pinsaguelois </w:t>
            </w:r>
          </w:p>
        </w:tc>
        <w:tc>
          <w:tcPr>
            <w:tcW w:w="1134" w:type="dxa"/>
            <w:hideMark/>
          </w:tcPr>
          <w:p w:rsidR="00FF140C" w:rsidRPr="00F13D72" w:rsidRDefault="00FF140C" w:rsidP="00FF140C">
            <w:pPr>
              <w:cnfStyle w:val="000000100000"/>
              <w:rPr>
                <w:lang w:val="fr-FR"/>
              </w:rPr>
            </w:pPr>
            <w:r w:rsidRPr="00F13D72">
              <w:rPr>
                <w:lang w:val="fr-FR"/>
              </w:rPr>
              <w:t xml:space="preserve">VRP </w:t>
            </w:r>
          </w:p>
        </w:tc>
        <w:tc>
          <w:tcPr>
            <w:tcW w:w="709" w:type="dxa"/>
            <w:hideMark/>
          </w:tcPr>
          <w:p w:rsidR="00FF140C" w:rsidRPr="00F13D72" w:rsidRDefault="00FF140C" w:rsidP="00FF140C">
            <w:pPr>
              <w:cnfStyle w:val="000000100000"/>
              <w:rPr>
                <w:lang w:val="fr-FR"/>
              </w:rPr>
            </w:pPr>
            <w:r w:rsidRPr="00F13D72">
              <w:rPr>
                <w:lang w:val="fr-FR"/>
              </w:rPr>
              <w:t xml:space="preserve">1 </w:t>
            </w:r>
          </w:p>
        </w:tc>
        <w:tc>
          <w:tcPr>
            <w:tcW w:w="992" w:type="dxa"/>
            <w:hideMark/>
          </w:tcPr>
          <w:p w:rsidR="00FF140C" w:rsidRPr="00F13D72" w:rsidRDefault="00FF140C" w:rsidP="00FF140C">
            <w:pPr>
              <w:cnfStyle w:val="000000100000"/>
              <w:rPr>
                <w:lang w:val="fr-FR"/>
              </w:rPr>
            </w:pPr>
            <w:r w:rsidRPr="00F13D72">
              <w:rPr>
                <w:lang w:val="fr-FR"/>
              </w:rPr>
              <w:t xml:space="preserve">51 </w:t>
            </w:r>
          </w:p>
        </w:tc>
        <w:tc>
          <w:tcPr>
            <w:tcW w:w="1559" w:type="dxa"/>
            <w:hideMark/>
          </w:tcPr>
          <w:p w:rsidR="00FF140C" w:rsidRPr="00F13D72" w:rsidRDefault="00FF140C" w:rsidP="00FF140C">
            <w:pPr>
              <w:cnfStyle w:val="000000100000"/>
              <w:rPr>
                <w:lang w:val="fr-FR"/>
              </w:rPr>
            </w:pPr>
            <w:r w:rsidRPr="00F13D72">
              <w:rPr>
                <w:lang w:val="fr-FR"/>
              </w:rPr>
              <w:t xml:space="preserve">1.96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Volant Saint Martin </w:t>
            </w:r>
          </w:p>
        </w:tc>
        <w:tc>
          <w:tcPr>
            <w:tcW w:w="1134" w:type="dxa"/>
            <w:hideMark/>
          </w:tcPr>
          <w:p w:rsidR="00FF140C" w:rsidRPr="00F13D72" w:rsidRDefault="00FF140C" w:rsidP="00FF140C">
            <w:pPr>
              <w:cnfStyle w:val="000000000000"/>
              <w:rPr>
                <w:lang w:val="fr-FR"/>
              </w:rPr>
            </w:pPr>
            <w:r w:rsidRPr="00F13D72">
              <w:rPr>
                <w:lang w:val="fr-FR"/>
              </w:rPr>
              <w:t xml:space="preserve">VSM </w:t>
            </w:r>
          </w:p>
        </w:tc>
        <w:tc>
          <w:tcPr>
            <w:tcW w:w="709" w:type="dxa"/>
            <w:hideMark/>
          </w:tcPr>
          <w:p w:rsidR="00FF140C" w:rsidRPr="00F13D72" w:rsidRDefault="00FF140C" w:rsidP="00FF140C">
            <w:pPr>
              <w:cnfStyle w:val="000000000000"/>
              <w:rPr>
                <w:lang w:val="fr-FR"/>
              </w:rPr>
            </w:pPr>
            <w:r w:rsidRPr="00F13D72">
              <w:rPr>
                <w:lang w:val="fr-FR"/>
              </w:rPr>
              <w:t xml:space="preserve">1 </w:t>
            </w:r>
          </w:p>
        </w:tc>
        <w:tc>
          <w:tcPr>
            <w:tcW w:w="992" w:type="dxa"/>
            <w:hideMark/>
          </w:tcPr>
          <w:p w:rsidR="00FF140C" w:rsidRPr="00F13D72" w:rsidRDefault="00FF140C" w:rsidP="00FF140C">
            <w:pPr>
              <w:cnfStyle w:val="000000000000"/>
              <w:rPr>
                <w:lang w:val="fr-FR"/>
              </w:rPr>
            </w:pPr>
            <w:r w:rsidRPr="00F13D72">
              <w:rPr>
                <w:lang w:val="fr-FR"/>
              </w:rPr>
              <w:t xml:space="preserve">55 </w:t>
            </w:r>
          </w:p>
        </w:tc>
        <w:tc>
          <w:tcPr>
            <w:tcW w:w="1559" w:type="dxa"/>
            <w:hideMark/>
          </w:tcPr>
          <w:p w:rsidR="00FF140C" w:rsidRPr="00F13D72" w:rsidRDefault="00FF140C" w:rsidP="00FF140C">
            <w:pPr>
              <w:cnfStyle w:val="000000000000"/>
              <w:rPr>
                <w:lang w:val="fr-FR"/>
              </w:rPr>
            </w:pPr>
            <w:r w:rsidRPr="00F13D72">
              <w:rPr>
                <w:lang w:val="fr-FR"/>
              </w:rPr>
              <w:t xml:space="preserve">1.82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Comité Départemental 31 </w:t>
            </w:r>
          </w:p>
        </w:tc>
        <w:tc>
          <w:tcPr>
            <w:tcW w:w="1134" w:type="dxa"/>
            <w:hideMark/>
          </w:tcPr>
          <w:p w:rsidR="00FF140C" w:rsidRPr="00F13D72" w:rsidRDefault="00FF140C" w:rsidP="00FF140C">
            <w:pPr>
              <w:cnfStyle w:val="000000100000"/>
              <w:rPr>
                <w:lang w:val="fr-FR"/>
              </w:rPr>
            </w:pPr>
            <w:r w:rsidRPr="00F13D72">
              <w:rPr>
                <w:lang w:val="fr-FR"/>
              </w:rPr>
              <w:t xml:space="preserve">CD31 </w:t>
            </w:r>
          </w:p>
        </w:tc>
        <w:tc>
          <w:tcPr>
            <w:tcW w:w="709" w:type="dxa"/>
            <w:hideMark/>
          </w:tcPr>
          <w:p w:rsidR="00FF140C" w:rsidRPr="00F13D72" w:rsidRDefault="00FF140C" w:rsidP="00FF140C">
            <w:pPr>
              <w:cnfStyle w:val="000000100000"/>
              <w:rPr>
                <w:lang w:val="fr-FR"/>
              </w:rPr>
            </w:pPr>
            <w:r w:rsidRPr="00F13D72">
              <w:rPr>
                <w:lang w:val="fr-FR"/>
              </w:rPr>
              <w:t xml:space="preserve">0 </w:t>
            </w:r>
          </w:p>
        </w:tc>
        <w:tc>
          <w:tcPr>
            <w:tcW w:w="992" w:type="dxa"/>
            <w:hideMark/>
          </w:tcPr>
          <w:p w:rsidR="00FF140C" w:rsidRPr="00F13D72" w:rsidRDefault="00FF140C" w:rsidP="00FF140C">
            <w:pPr>
              <w:cnfStyle w:val="000000100000"/>
              <w:rPr>
                <w:lang w:val="fr-FR"/>
              </w:rPr>
            </w:pPr>
            <w:r w:rsidRPr="00F13D72">
              <w:rPr>
                <w:lang w:val="fr-FR"/>
              </w:rPr>
              <w:t xml:space="preserve">1 </w:t>
            </w:r>
          </w:p>
        </w:tc>
        <w:tc>
          <w:tcPr>
            <w:tcW w:w="1559" w:type="dxa"/>
            <w:hideMark/>
          </w:tcPr>
          <w:p w:rsidR="00FF140C" w:rsidRPr="00F13D72" w:rsidRDefault="00FF140C" w:rsidP="00FF140C">
            <w:pPr>
              <w:cnfStyle w:val="000000100000"/>
              <w:rPr>
                <w:lang w:val="fr-FR"/>
              </w:rPr>
            </w:pPr>
            <w:r w:rsidRPr="00F13D72">
              <w:rPr>
                <w:lang w:val="fr-FR"/>
              </w:rPr>
              <w:t xml:space="preserve">0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Association Badminton Croix Daurade </w:t>
            </w:r>
          </w:p>
        </w:tc>
        <w:tc>
          <w:tcPr>
            <w:tcW w:w="1134" w:type="dxa"/>
            <w:hideMark/>
          </w:tcPr>
          <w:p w:rsidR="00FF140C" w:rsidRPr="00F13D72" w:rsidRDefault="00FF140C" w:rsidP="00FF140C">
            <w:pPr>
              <w:cnfStyle w:val="000000000000"/>
              <w:rPr>
                <w:lang w:val="fr-FR"/>
              </w:rPr>
            </w:pPr>
            <w:r w:rsidRPr="00F13D72">
              <w:rPr>
                <w:lang w:val="fr-FR"/>
              </w:rPr>
              <w:t xml:space="preserve">ABCD </w:t>
            </w:r>
          </w:p>
        </w:tc>
        <w:tc>
          <w:tcPr>
            <w:tcW w:w="709" w:type="dxa"/>
            <w:hideMark/>
          </w:tcPr>
          <w:p w:rsidR="00FF140C" w:rsidRPr="00F13D72" w:rsidRDefault="00FF140C" w:rsidP="00FF140C">
            <w:pPr>
              <w:cnfStyle w:val="000000000000"/>
              <w:rPr>
                <w:lang w:val="fr-FR"/>
              </w:rPr>
            </w:pPr>
            <w:r w:rsidRPr="00F13D72">
              <w:rPr>
                <w:lang w:val="fr-FR"/>
              </w:rPr>
              <w:t xml:space="preserve">0 </w:t>
            </w:r>
          </w:p>
        </w:tc>
        <w:tc>
          <w:tcPr>
            <w:tcW w:w="992" w:type="dxa"/>
            <w:hideMark/>
          </w:tcPr>
          <w:p w:rsidR="00FF140C" w:rsidRPr="00F13D72" w:rsidRDefault="00FF140C" w:rsidP="00FF140C">
            <w:pPr>
              <w:cnfStyle w:val="000000000000"/>
              <w:rPr>
                <w:lang w:val="fr-FR"/>
              </w:rPr>
            </w:pPr>
            <w:r w:rsidRPr="00F13D72">
              <w:rPr>
                <w:lang w:val="fr-FR"/>
              </w:rPr>
              <w:t xml:space="preserve">29 </w:t>
            </w:r>
          </w:p>
        </w:tc>
        <w:tc>
          <w:tcPr>
            <w:tcW w:w="1559" w:type="dxa"/>
            <w:hideMark/>
          </w:tcPr>
          <w:p w:rsidR="00FF140C" w:rsidRPr="00F13D72" w:rsidRDefault="00FF140C" w:rsidP="00FF140C">
            <w:pPr>
              <w:cnfStyle w:val="000000000000"/>
              <w:rPr>
                <w:lang w:val="fr-FR"/>
              </w:rPr>
            </w:pPr>
            <w:r w:rsidRPr="00F13D72">
              <w:rPr>
                <w:lang w:val="fr-FR"/>
              </w:rPr>
              <w:t xml:space="preserve">0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As Centre D'essais Aeronautique </w:t>
            </w:r>
          </w:p>
        </w:tc>
        <w:tc>
          <w:tcPr>
            <w:tcW w:w="1134" w:type="dxa"/>
            <w:hideMark/>
          </w:tcPr>
          <w:p w:rsidR="00FF140C" w:rsidRPr="00F13D72" w:rsidRDefault="00FF140C" w:rsidP="00FF140C">
            <w:pPr>
              <w:cnfStyle w:val="000000100000"/>
              <w:rPr>
                <w:lang w:val="fr-FR"/>
              </w:rPr>
            </w:pPr>
            <w:r w:rsidRPr="00F13D72">
              <w:rPr>
                <w:lang w:val="fr-FR"/>
              </w:rPr>
              <w:t xml:space="preserve">ASEAT </w:t>
            </w:r>
          </w:p>
        </w:tc>
        <w:tc>
          <w:tcPr>
            <w:tcW w:w="709" w:type="dxa"/>
            <w:hideMark/>
          </w:tcPr>
          <w:p w:rsidR="00FF140C" w:rsidRPr="00F13D72" w:rsidRDefault="00FF140C" w:rsidP="00FF140C">
            <w:pPr>
              <w:cnfStyle w:val="000000100000"/>
              <w:rPr>
                <w:lang w:val="fr-FR"/>
              </w:rPr>
            </w:pPr>
            <w:r w:rsidRPr="00F13D72">
              <w:rPr>
                <w:lang w:val="fr-FR"/>
              </w:rPr>
              <w:t xml:space="preserve">0 </w:t>
            </w:r>
          </w:p>
        </w:tc>
        <w:tc>
          <w:tcPr>
            <w:tcW w:w="992" w:type="dxa"/>
            <w:hideMark/>
          </w:tcPr>
          <w:p w:rsidR="00FF140C" w:rsidRPr="00F13D72" w:rsidRDefault="00FF140C" w:rsidP="00FF140C">
            <w:pPr>
              <w:cnfStyle w:val="000000100000"/>
              <w:rPr>
                <w:lang w:val="fr-FR"/>
              </w:rPr>
            </w:pPr>
            <w:r w:rsidRPr="00F13D72">
              <w:rPr>
                <w:lang w:val="fr-FR"/>
              </w:rPr>
              <w:t xml:space="preserve">21 </w:t>
            </w:r>
          </w:p>
        </w:tc>
        <w:tc>
          <w:tcPr>
            <w:tcW w:w="1559" w:type="dxa"/>
            <w:hideMark/>
          </w:tcPr>
          <w:p w:rsidR="00FF140C" w:rsidRPr="00F13D72" w:rsidRDefault="00FF140C" w:rsidP="00FF140C">
            <w:pPr>
              <w:cnfStyle w:val="000000100000"/>
              <w:rPr>
                <w:lang w:val="fr-FR"/>
              </w:rPr>
            </w:pPr>
            <w:r w:rsidRPr="00F13D72">
              <w:rPr>
                <w:lang w:val="fr-FR"/>
              </w:rPr>
              <w:t xml:space="preserve">0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Badminton Club de Fontenilles </w:t>
            </w:r>
          </w:p>
        </w:tc>
        <w:tc>
          <w:tcPr>
            <w:tcW w:w="1134" w:type="dxa"/>
            <w:hideMark/>
          </w:tcPr>
          <w:p w:rsidR="00FF140C" w:rsidRPr="00F13D72" w:rsidRDefault="00FF140C" w:rsidP="00FF140C">
            <w:pPr>
              <w:cnfStyle w:val="000000000000"/>
              <w:rPr>
                <w:lang w:val="fr-FR"/>
              </w:rPr>
            </w:pPr>
            <w:r w:rsidRPr="00F13D72">
              <w:rPr>
                <w:lang w:val="fr-FR"/>
              </w:rPr>
              <w:t xml:space="preserve">BCF </w:t>
            </w:r>
          </w:p>
        </w:tc>
        <w:tc>
          <w:tcPr>
            <w:tcW w:w="709" w:type="dxa"/>
            <w:hideMark/>
          </w:tcPr>
          <w:p w:rsidR="00FF140C" w:rsidRPr="00F13D72" w:rsidRDefault="00FF140C" w:rsidP="00FF140C">
            <w:pPr>
              <w:cnfStyle w:val="000000000000"/>
              <w:rPr>
                <w:lang w:val="fr-FR"/>
              </w:rPr>
            </w:pPr>
            <w:r w:rsidRPr="00F13D72">
              <w:rPr>
                <w:lang w:val="fr-FR"/>
              </w:rPr>
              <w:t xml:space="preserve">0 </w:t>
            </w:r>
          </w:p>
        </w:tc>
        <w:tc>
          <w:tcPr>
            <w:tcW w:w="992" w:type="dxa"/>
            <w:hideMark/>
          </w:tcPr>
          <w:p w:rsidR="00FF140C" w:rsidRPr="00F13D72" w:rsidRDefault="00FF140C" w:rsidP="00FF140C">
            <w:pPr>
              <w:cnfStyle w:val="000000000000"/>
              <w:rPr>
                <w:lang w:val="fr-FR"/>
              </w:rPr>
            </w:pPr>
            <w:r w:rsidRPr="00F13D72">
              <w:rPr>
                <w:lang w:val="fr-FR"/>
              </w:rPr>
              <w:t xml:space="preserve">85 </w:t>
            </w:r>
          </w:p>
        </w:tc>
        <w:tc>
          <w:tcPr>
            <w:tcW w:w="1559" w:type="dxa"/>
            <w:hideMark/>
          </w:tcPr>
          <w:p w:rsidR="00FF140C" w:rsidRPr="00F13D72" w:rsidRDefault="00FF140C" w:rsidP="00FF140C">
            <w:pPr>
              <w:cnfStyle w:val="000000000000"/>
              <w:rPr>
                <w:lang w:val="fr-FR"/>
              </w:rPr>
            </w:pPr>
            <w:r w:rsidRPr="00F13D72">
              <w:rPr>
                <w:lang w:val="fr-FR"/>
              </w:rPr>
              <w:t xml:space="preserve">0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Badminton Etoile Portesienne </w:t>
            </w:r>
          </w:p>
        </w:tc>
        <w:tc>
          <w:tcPr>
            <w:tcW w:w="1134" w:type="dxa"/>
            <w:hideMark/>
          </w:tcPr>
          <w:p w:rsidR="00FF140C" w:rsidRPr="00F13D72" w:rsidRDefault="00FF140C" w:rsidP="00FF140C">
            <w:pPr>
              <w:cnfStyle w:val="000000100000"/>
              <w:rPr>
                <w:lang w:val="fr-FR"/>
              </w:rPr>
            </w:pPr>
            <w:r w:rsidRPr="00F13D72">
              <w:rPr>
                <w:lang w:val="fr-FR"/>
              </w:rPr>
              <w:t xml:space="preserve">BEP </w:t>
            </w:r>
          </w:p>
        </w:tc>
        <w:tc>
          <w:tcPr>
            <w:tcW w:w="709" w:type="dxa"/>
            <w:hideMark/>
          </w:tcPr>
          <w:p w:rsidR="00FF140C" w:rsidRPr="00F13D72" w:rsidRDefault="00FF140C" w:rsidP="00FF140C">
            <w:pPr>
              <w:cnfStyle w:val="000000100000"/>
              <w:rPr>
                <w:lang w:val="fr-FR"/>
              </w:rPr>
            </w:pPr>
            <w:r w:rsidRPr="00F13D72">
              <w:rPr>
                <w:lang w:val="fr-FR"/>
              </w:rPr>
              <w:t xml:space="preserve">0 </w:t>
            </w:r>
          </w:p>
        </w:tc>
        <w:tc>
          <w:tcPr>
            <w:tcW w:w="992" w:type="dxa"/>
            <w:hideMark/>
          </w:tcPr>
          <w:p w:rsidR="00FF140C" w:rsidRPr="00F13D72" w:rsidRDefault="00FF140C" w:rsidP="00FF140C">
            <w:pPr>
              <w:cnfStyle w:val="000000100000"/>
              <w:rPr>
                <w:lang w:val="fr-FR"/>
              </w:rPr>
            </w:pPr>
            <w:r w:rsidRPr="00F13D72">
              <w:rPr>
                <w:lang w:val="fr-FR"/>
              </w:rPr>
              <w:t xml:space="preserve">51 </w:t>
            </w:r>
          </w:p>
        </w:tc>
        <w:tc>
          <w:tcPr>
            <w:tcW w:w="1559" w:type="dxa"/>
            <w:hideMark/>
          </w:tcPr>
          <w:p w:rsidR="00FF140C" w:rsidRPr="00F13D72" w:rsidRDefault="00FF140C" w:rsidP="00FF140C">
            <w:pPr>
              <w:cnfStyle w:val="000000100000"/>
              <w:rPr>
                <w:lang w:val="fr-FR"/>
              </w:rPr>
            </w:pPr>
            <w:r w:rsidRPr="00F13D72">
              <w:rPr>
                <w:lang w:val="fr-FR"/>
              </w:rPr>
              <w:t xml:space="preserve">0 </w:t>
            </w:r>
          </w:p>
        </w:tc>
      </w:tr>
      <w:tr w:rsidR="00FF140C" w:rsidRPr="00F13D72" w:rsidTr="009502D8">
        <w:trPr>
          <w:trHeight w:val="297"/>
        </w:trPr>
        <w:tc>
          <w:tcPr>
            <w:cnfStyle w:val="001000000000"/>
            <w:tcW w:w="4219" w:type="dxa"/>
            <w:hideMark/>
          </w:tcPr>
          <w:p w:rsidR="00FF140C" w:rsidRPr="00F13D72" w:rsidRDefault="00FF140C" w:rsidP="00FF140C">
            <w:pPr>
              <w:rPr>
                <w:lang w:val="fr-FR"/>
              </w:rPr>
            </w:pPr>
            <w:r w:rsidRPr="00F13D72">
              <w:rPr>
                <w:lang w:val="fr-FR"/>
              </w:rPr>
              <w:t xml:space="preserve">Luchon Badminton Club </w:t>
            </w:r>
          </w:p>
        </w:tc>
        <w:tc>
          <w:tcPr>
            <w:tcW w:w="1134" w:type="dxa"/>
            <w:hideMark/>
          </w:tcPr>
          <w:p w:rsidR="00FF140C" w:rsidRPr="00F13D72" w:rsidRDefault="00FF140C" w:rsidP="00FF140C">
            <w:pPr>
              <w:cnfStyle w:val="000000000000"/>
              <w:rPr>
                <w:lang w:val="fr-FR"/>
              </w:rPr>
            </w:pPr>
            <w:r w:rsidRPr="00F13D72">
              <w:rPr>
                <w:lang w:val="fr-FR"/>
              </w:rPr>
              <w:t xml:space="preserve">LBC </w:t>
            </w:r>
          </w:p>
        </w:tc>
        <w:tc>
          <w:tcPr>
            <w:tcW w:w="709" w:type="dxa"/>
            <w:hideMark/>
          </w:tcPr>
          <w:p w:rsidR="00FF140C" w:rsidRPr="00F13D72" w:rsidRDefault="00FF140C" w:rsidP="00FF140C">
            <w:pPr>
              <w:cnfStyle w:val="000000000000"/>
              <w:rPr>
                <w:lang w:val="fr-FR"/>
              </w:rPr>
            </w:pPr>
            <w:r w:rsidRPr="00F13D72">
              <w:rPr>
                <w:lang w:val="fr-FR"/>
              </w:rPr>
              <w:t xml:space="preserve">0 </w:t>
            </w:r>
          </w:p>
        </w:tc>
        <w:tc>
          <w:tcPr>
            <w:tcW w:w="992" w:type="dxa"/>
            <w:hideMark/>
          </w:tcPr>
          <w:p w:rsidR="00FF140C" w:rsidRPr="00F13D72" w:rsidRDefault="00FF140C" w:rsidP="00FF140C">
            <w:pPr>
              <w:cnfStyle w:val="000000000000"/>
              <w:rPr>
                <w:lang w:val="fr-FR"/>
              </w:rPr>
            </w:pPr>
            <w:r w:rsidRPr="00F13D72">
              <w:rPr>
                <w:lang w:val="fr-FR"/>
              </w:rPr>
              <w:t xml:space="preserve">44 </w:t>
            </w:r>
          </w:p>
        </w:tc>
        <w:tc>
          <w:tcPr>
            <w:tcW w:w="1559" w:type="dxa"/>
            <w:hideMark/>
          </w:tcPr>
          <w:p w:rsidR="00FF140C" w:rsidRPr="00F13D72" w:rsidRDefault="00FF140C" w:rsidP="00FF140C">
            <w:pPr>
              <w:cnfStyle w:val="000000000000"/>
              <w:rPr>
                <w:lang w:val="fr-FR"/>
              </w:rPr>
            </w:pPr>
            <w:r w:rsidRPr="00F13D72">
              <w:rPr>
                <w:lang w:val="fr-FR"/>
              </w:rPr>
              <w:t xml:space="preserve">0 </w:t>
            </w:r>
          </w:p>
        </w:tc>
      </w:tr>
      <w:tr w:rsidR="00FF140C" w:rsidRPr="00F13D72" w:rsidTr="009502D8">
        <w:trPr>
          <w:cnfStyle w:val="000000100000"/>
          <w:trHeight w:val="297"/>
        </w:trPr>
        <w:tc>
          <w:tcPr>
            <w:cnfStyle w:val="001000000000"/>
            <w:tcW w:w="4219" w:type="dxa"/>
            <w:hideMark/>
          </w:tcPr>
          <w:p w:rsidR="00FF140C" w:rsidRPr="00F13D72" w:rsidRDefault="00FF140C" w:rsidP="00FF140C">
            <w:pPr>
              <w:rPr>
                <w:lang w:val="fr-FR"/>
              </w:rPr>
            </w:pPr>
            <w:r w:rsidRPr="00F13D72">
              <w:rPr>
                <w:lang w:val="fr-FR"/>
              </w:rPr>
              <w:t xml:space="preserve">MJC de Rieumes et du Savès - Badminton </w:t>
            </w:r>
          </w:p>
        </w:tc>
        <w:tc>
          <w:tcPr>
            <w:tcW w:w="1134" w:type="dxa"/>
            <w:hideMark/>
          </w:tcPr>
          <w:p w:rsidR="00FF140C" w:rsidRPr="00F13D72" w:rsidRDefault="00FF140C" w:rsidP="00FF140C">
            <w:pPr>
              <w:cnfStyle w:val="000000100000"/>
              <w:rPr>
                <w:lang w:val="fr-FR"/>
              </w:rPr>
            </w:pPr>
            <w:r w:rsidRPr="00F13D72">
              <w:rPr>
                <w:lang w:val="fr-FR"/>
              </w:rPr>
              <w:t xml:space="preserve">MJCR-B </w:t>
            </w:r>
          </w:p>
        </w:tc>
        <w:tc>
          <w:tcPr>
            <w:tcW w:w="709" w:type="dxa"/>
            <w:hideMark/>
          </w:tcPr>
          <w:p w:rsidR="00FF140C" w:rsidRPr="00F13D72" w:rsidRDefault="00FF140C" w:rsidP="00FF140C">
            <w:pPr>
              <w:cnfStyle w:val="000000100000"/>
              <w:rPr>
                <w:lang w:val="fr-FR"/>
              </w:rPr>
            </w:pPr>
            <w:r w:rsidRPr="00F13D72">
              <w:rPr>
                <w:lang w:val="fr-FR"/>
              </w:rPr>
              <w:t xml:space="preserve">0 </w:t>
            </w:r>
          </w:p>
        </w:tc>
        <w:tc>
          <w:tcPr>
            <w:tcW w:w="992" w:type="dxa"/>
            <w:hideMark/>
          </w:tcPr>
          <w:p w:rsidR="00FF140C" w:rsidRPr="00F13D72" w:rsidRDefault="00FF140C" w:rsidP="00FF140C">
            <w:pPr>
              <w:cnfStyle w:val="000000100000"/>
              <w:rPr>
                <w:lang w:val="fr-FR"/>
              </w:rPr>
            </w:pPr>
            <w:r w:rsidRPr="00F13D72">
              <w:rPr>
                <w:lang w:val="fr-FR"/>
              </w:rPr>
              <w:t xml:space="preserve">8 </w:t>
            </w:r>
          </w:p>
        </w:tc>
        <w:tc>
          <w:tcPr>
            <w:tcW w:w="1559" w:type="dxa"/>
            <w:hideMark/>
          </w:tcPr>
          <w:p w:rsidR="00FF140C" w:rsidRPr="00F13D72" w:rsidRDefault="00FF140C" w:rsidP="00FF140C">
            <w:pPr>
              <w:cnfStyle w:val="000000100000"/>
              <w:rPr>
                <w:lang w:val="fr-FR"/>
              </w:rPr>
            </w:pPr>
            <w:r w:rsidRPr="00F13D72">
              <w:rPr>
                <w:lang w:val="fr-FR"/>
              </w:rPr>
              <w:t xml:space="preserve">0 </w:t>
            </w:r>
          </w:p>
        </w:tc>
      </w:tr>
    </w:tbl>
    <w:p w:rsidR="00FF140C" w:rsidRPr="00F13D72" w:rsidRDefault="00FF140C" w:rsidP="009502D8">
      <w:pPr>
        <w:jc w:val="center"/>
        <w:rPr>
          <w:lang w:val="fr-FR"/>
        </w:rPr>
      </w:pPr>
    </w:p>
    <w:p w:rsidR="002B1F62" w:rsidRPr="00F13D72" w:rsidRDefault="006648ED" w:rsidP="002B1F62">
      <w:pPr>
        <w:rPr>
          <w:lang w:val="fr-FR"/>
        </w:rPr>
      </w:pPr>
      <w:r w:rsidRPr="00F13D72">
        <w:rPr>
          <w:lang w:val="fr-FR"/>
        </w:rPr>
        <w:t>Il y a 48 arbitres dont 13 arbitres stagiaires, ci-dessous le détail des statistiques fédérales (2</w:t>
      </w:r>
      <w:r w:rsidR="00FF140C" w:rsidRPr="00F13D72">
        <w:rPr>
          <w:lang w:val="fr-FR"/>
        </w:rPr>
        <w:t>1</w:t>
      </w:r>
      <w:r w:rsidRPr="00F13D72">
        <w:rPr>
          <w:lang w:val="fr-FR"/>
        </w:rPr>
        <w:t>/05/2014) :</w:t>
      </w:r>
    </w:p>
    <w:tbl>
      <w:tblPr>
        <w:tblStyle w:val="Trameclaire-Accent11"/>
        <w:tblW w:w="7479" w:type="dxa"/>
        <w:jc w:val="center"/>
        <w:tblLook w:val="04A0"/>
      </w:tblPr>
      <w:tblGrid>
        <w:gridCol w:w="3909"/>
        <w:gridCol w:w="879"/>
        <w:gridCol w:w="683"/>
        <w:gridCol w:w="975"/>
        <w:gridCol w:w="1033"/>
      </w:tblGrid>
      <w:tr w:rsidR="001726C0" w:rsidRPr="00F13D72" w:rsidTr="009502D8">
        <w:trPr>
          <w:cnfStyle w:val="100000000000"/>
          <w:trHeight w:val="351"/>
          <w:jc w:val="center"/>
        </w:trPr>
        <w:tc>
          <w:tcPr>
            <w:cnfStyle w:val="001000000000"/>
            <w:tcW w:w="3909" w:type="dxa"/>
            <w:hideMark/>
          </w:tcPr>
          <w:p w:rsidR="00FF140C" w:rsidRPr="00F13D72" w:rsidRDefault="001726C0" w:rsidP="001726C0">
            <w:pPr>
              <w:rPr>
                <w:lang w:val="fr-FR"/>
              </w:rPr>
            </w:pPr>
            <w:r w:rsidRPr="00F13D72">
              <w:rPr>
                <w:lang w:val="fr-FR"/>
              </w:rPr>
              <w:t>Club</w:t>
            </w:r>
          </w:p>
        </w:tc>
        <w:tc>
          <w:tcPr>
            <w:tcW w:w="879" w:type="dxa"/>
            <w:hideMark/>
          </w:tcPr>
          <w:p w:rsidR="00FF140C" w:rsidRPr="00F13D72" w:rsidRDefault="001726C0" w:rsidP="001726C0">
            <w:pPr>
              <w:cnfStyle w:val="100000000000"/>
              <w:rPr>
                <w:lang w:val="fr-FR"/>
              </w:rPr>
            </w:pPr>
            <w:r w:rsidRPr="00F13D72">
              <w:rPr>
                <w:lang w:val="fr-FR"/>
              </w:rPr>
              <w:t>Sigle</w:t>
            </w:r>
          </w:p>
        </w:tc>
        <w:tc>
          <w:tcPr>
            <w:tcW w:w="683" w:type="dxa"/>
            <w:hideMark/>
          </w:tcPr>
          <w:p w:rsidR="00FF140C" w:rsidRPr="00F13D72" w:rsidRDefault="001726C0" w:rsidP="001726C0">
            <w:pPr>
              <w:cnfStyle w:val="100000000000"/>
              <w:rPr>
                <w:lang w:val="fr-FR"/>
              </w:rPr>
            </w:pPr>
            <w:r w:rsidRPr="00F13D72">
              <w:rPr>
                <w:lang w:val="fr-FR"/>
              </w:rPr>
              <w:t xml:space="preserve">Total </w:t>
            </w:r>
          </w:p>
        </w:tc>
        <w:tc>
          <w:tcPr>
            <w:tcW w:w="975" w:type="dxa"/>
            <w:hideMark/>
          </w:tcPr>
          <w:p w:rsidR="00FF140C" w:rsidRPr="00F13D72" w:rsidRDefault="001726C0" w:rsidP="001726C0">
            <w:pPr>
              <w:cnfStyle w:val="100000000000"/>
              <w:rPr>
                <w:lang w:val="fr-FR"/>
              </w:rPr>
            </w:pPr>
            <w:r w:rsidRPr="00F13D72">
              <w:rPr>
                <w:lang w:val="fr-FR"/>
              </w:rPr>
              <w:t xml:space="preserve">Licences </w:t>
            </w:r>
          </w:p>
        </w:tc>
        <w:tc>
          <w:tcPr>
            <w:tcW w:w="1033" w:type="dxa"/>
            <w:hideMark/>
          </w:tcPr>
          <w:p w:rsidR="00FF140C" w:rsidRPr="00F13D72" w:rsidRDefault="001726C0" w:rsidP="001726C0">
            <w:pPr>
              <w:cnfStyle w:val="100000000000"/>
              <w:rPr>
                <w:lang w:val="fr-FR"/>
              </w:rPr>
            </w:pPr>
            <w:r w:rsidRPr="00F13D72">
              <w:rPr>
                <w:lang w:val="fr-FR"/>
              </w:rPr>
              <w:t>Ratio %</w:t>
            </w:r>
          </w:p>
        </w:tc>
      </w:tr>
      <w:tr w:rsidR="001726C0" w:rsidRPr="00F13D72" w:rsidTr="009502D8">
        <w:trPr>
          <w:cnfStyle w:val="000000100000"/>
          <w:trHeight w:val="351"/>
          <w:jc w:val="center"/>
        </w:trPr>
        <w:tc>
          <w:tcPr>
            <w:cnfStyle w:val="001000000000"/>
            <w:tcW w:w="3909" w:type="dxa"/>
            <w:hideMark/>
          </w:tcPr>
          <w:p w:rsidR="00FF140C" w:rsidRPr="00F13D72" w:rsidRDefault="001726C0" w:rsidP="001726C0">
            <w:pPr>
              <w:rPr>
                <w:lang w:val="fr-FR"/>
              </w:rPr>
            </w:pPr>
            <w:r w:rsidRPr="00F13D72">
              <w:rPr>
                <w:lang w:val="fr-FR"/>
              </w:rPr>
              <w:t>A.s. Ayguesvivoise</w:t>
            </w:r>
          </w:p>
        </w:tc>
        <w:tc>
          <w:tcPr>
            <w:tcW w:w="879" w:type="dxa"/>
            <w:hideMark/>
          </w:tcPr>
          <w:p w:rsidR="00FF140C" w:rsidRPr="00F13D72" w:rsidRDefault="001726C0" w:rsidP="001726C0">
            <w:pPr>
              <w:cnfStyle w:val="000000100000"/>
              <w:rPr>
                <w:lang w:val="fr-FR"/>
              </w:rPr>
            </w:pPr>
            <w:r w:rsidRPr="00F13D72">
              <w:rPr>
                <w:lang w:val="fr-FR"/>
              </w:rPr>
              <w:t>ASA</w:t>
            </w:r>
          </w:p>
        </w:tc>
        <w:tc>
          <w:tcPr>
            <w:tcW w:w="683" w:type="dxa"/>
            <w:hideMark/>
          </w:tcPr>
          <w:p w:rsidR="00FF140C" w:rsidRPr="00F13D72" w:rsidRDefault="001726C0" w:rsidP="001726C0">
            <w:pPr>
              <w:cnfStyle w:val="000000100000"/>
              <w:rPr>
                <w:lang w:val="fr-FR"/>
              </w:rPr>
            </w:pPr>
            <w:r w:rsidRPr="00F13D72">
              <w:rPr>
                <w:lang w:val="fr-FR"/>
              </w:rPr>
              <w:t>1</w:t>
            </w:r>
          </w:p>
        </w:tc>
        <w:tc>
          <w:tcPr>
            <w:tcW w:w="975" w:type="dxa"/>
            <w:hideMark/>
          </w:tcPr>
          <w:p w:rsidR="00FF140C" w:rsidRPr="00F13D72" w:rsidRDefault="001726C0" w:rsidP="001726C0">
            <w:pPr>
              <w:cnfStyle w:val="000000100000"/>
              <w:rPr>
                <w:lang w:val="fr-FR"/>
              </w:rPr>
            </w:pPr>
            <w:r w:rsidRPr="00F13D72">
              <w:rPr>
                <w:lang w:val="fr-FR"/>
              </w:rPr>
              <w:t>57</w:t>
            </w:r>
          </w:p>
        </w:tc>
        <w:tc>
          <w:tcPr>
            <w:tcW w:w="1033" w:type="dxa"/>
            <w:hideMark/>
          </w:tcPr>
          <w:p w:rsidR="00FF140C" w:rsidRPr="00F13D72" w:rsidRDefault="001726C0" w:rsidP="001726C0">
            <w:pPr>
              <w:cnfStyle w:val="000000100000"/>
              <w:rPr>
                <w:lang w:val="fr-FR"/>
              </w:rPr>
            </w:pPr>
            <w:r w:rsidRPr="00F13D72">
              <w:rPr>
                <w:lang w:val="fr-FR"/>
              </w:rPr>
              <w:t>1.75</w:t>
            </w:r>
          </w:p>
        </w:tc>
      </w:tr>
      <w:tr w:rsidR="001726C0" w:rsidRPr="00F13D72" w:rsidTr="009502D8">
        <w:trPr>
          <w:trHeight w:val="351"/>
          <w:jc w:val="center"/>
        </w:trPr>
        <w:tc>
          <w:tcPr>
            <w:cnfStyle w:val="001000000000"/>
            <w:tcW w:w="3909" w:type="dxa"/>
            <w:hideMark/>
          </w:tcPr>
          <w:p w:rsidR="00FF140C" w:rsidRPr="00F13D72" w:rsidRDefault="001726C0" w:rsidP="001726C0">
            <w:pPr>
              <w:rPr>
                <w:lang w:val="fr-FR"/>
              </w:rPr>
            </w:pPr>
            <w:r w:rsidRPr="00F13D72">
              <w:rPr>
                <w:lang w:val="fr-FR"/>
              </w:rPr>
              <w:t>A.s. Toulouse Mirail Badminton</w:t>
            </w:r>
          </w:p>
        </w:tc>
        <w:tc>
          <w:tcPr>
            <w:tcW w:w="879" w:type="dxa"/>
            <w:hideMark/>
          </w:tcPr>
          <w:p w:rsidR="00FF140C" w:rsidRPr="00F13D72" w:rsidRDefault="001726C0" w:rsidP="001726C0">
            <w:pPr>
              <w:cnfStyle w:val="000000000000"/>
              <w:rPr>
                <w:lang w:val="fr-FR"/>
              </w:rPr>
            </w:pPr>
            <w:r w:rsidRPr="00F13D72">
              <w:rPr>
                <w:lang w:val="fr-FR"/>
              </w:rPr>
              <w:t>ASTMB</w:t>
            </w:r>
          </w:p>
        </w:tc>
        <w:tc>
          <w:tcPr>
            <w:tcW w:w="683" w:type="dxa"/>
            <w:hideMark/>
          </w:tcPr>
          <w:p w:rsidR="00FF140C" w:rsidRPr="00F13D72" w:rsidRDefault="001726C0" w:rsidP="001726C0">
            <w:pPr>
              <w:cnfStyle w:val="000000000000"/>
              <w:rPr>
                <w:lang w:val="fr-FR"/>
              </w:rPr>
            </w:pPr>
            <w:r w:rsidRPr="00F13D72">
              <w:rPr>
                <w:lang w:val="fr-FR"/>
              </w:rPr>
              <w:t>4</w:t>
            </w:r>
          </w:p>
        </w:tc>
        <w:tc>
          <w:tcPr>
            <w:tcW w:w="975" w:type="dxa"/>
            <w:hideMark/>
          </w:tcPr>
          <w:p w:rsidR="00FF140C" w:rsidRPr="00F13D72" w:rsidRDefault="001726C0" w:rsidP="001726C0">
            <w:pPr>
              <w:cnfStyle w:val="000000000000"/>
              <w:rPr>
                <w:lang w:val="fr-FR"/>
              </w:rPr>
            </w:pPr>
            <w:r w:rsidRPr="00F13D72">
              <w:rPr>
                <w:lang w:val="fr-FR"/>
              </w:rPr>
              <w:t>153</w:t>
            </w:r>
          </w:p>
        </w:tc>
        <w:tc>
          <w:tcPr>
            <w:tcW w:w="1033" w:type="dxa"/>
            <w:hideMark/>
          </w:tcPr>
          <w:p w:rsidR="00FF140C" w:rsidRPr="00F13D72" w:rsidRDefault="001726C0" w:rsidP="001726C0">
            <w:pPr>
              <w:cnfStyle w:val="000000000000"/>
              <w:rPr>
                <w:lang w:val="fr-FR"/>
              </w:rPr>
            </w:pPr>
            <w:r w:rsidRPr="00F13D72">
              <w:rPr>
                <w:lang w:val="fr-FR"/>
              </w:rPr>
              <w:t>2.61</w:t>
            </w:r>
          </w:p>
        </w:tc>
      </w:tr>
      <w:tr w:rsidR="001726C0" w:rsidRPr="00F13D72" w:rsidTr="009502D8">
        <w:trPr>
          <w:cnfStyle w:val="000000100000"/>
          <w:trHeight w:val="351"/>
          <w:jc w:val="center"/>
        </w:trPr>
        <w:tc>
          <w:tcPr>
            <w:cnfStyle w:val="001000000000"/>
            <w:tcW w:w="3909" w:type="dxa"/>
            <w:hideMark/>
          </w:tcPr>
          <w:p w:rsidR="00FF140C" w:rsidRPr="00F13D72" w:rsidRDefault="001726C0" w:rsidP="001726C0">
            <w:pPr>
              <w:rPr>
                <w:lang w:val="fr-FR"/>
              </w:rPr>
            </w:pPr>
            <w:r w:rsidRPr="00F13D72">
              <w:rPr>
                <w:lang w:val="fr-FR"/>
              </w:rPr>
              <w:t>Bad. Association Cornebarrieu</w:t>
            </w:r>
          </w:p>
        </w:tc>
        <w:tc>
          <w:tcPr>
            <w:tcW w:w="879" w:type="dxa"/>
            <w:hideMark/>
          </w:tcPr>
          <w:p w:rsidR="00FF140C" w:rsidRPr="00F13D72" w:rsidRDefault="001726C0" w:rsidP="001726C0">
            <w:pPr>
              <w:cnfStyle w:val="000000100000"/>
              <w:rPr>
                <w:lang w:val="fr-FR"/>
              </w:rPr>
            </w:pPr>
            <w:r w:rsidRPr="00F13D72">
              <w:rPr>
                <w:lang w:val="fr-FR"/>
              </w:rPr>
              <w:t>BAC</w:t>
            </w:r>
          </w:p>
        </w:tc>
        <w:tc>
          <w:tcPr>
            <w:tcW w:w="683" w:type="dxa"/>
            <w:hideMark/>
          </w:tcPr>
          <w:p w:rsidR="00FF140C" w:rsidRPr="00F13D72" w:rsidRDefault="001726C0" w:rsidP="001726C0">
            <w:pPr>
              <w:cnfStyle w:val="000000100000"/>
              <w:rPr>
                <w:lang w:val="fr-FR"/>
              </w:rPr>
            </w:pPr>
            <w:r w:rsidRPr="00F13D72">
              <w:rPr>
                <w:lang w:val="fr-FR"/>
              </w:rPr>
              <w:t>1</w:t>
            </w:r>
          </w:p>
        </w:tc>
        <w:tc>
          <w:tcPr>
            <w:tcW w:w="975" w:type="dxa"/>
            <w:hideMark/>
          </w:tcPr>
          <w:p w:rsidR="00FF140C" w:rsidRPr="00F13D72" w:rsidRDefault="001726C0" w:rsidP="001726C0">
            <w:pPr>
              <w:cnfStyle w:val="000000100000"/>
              <w:rPr>
                <w:lang w:val="fr-FR"/>
              </w:rPr>
            </w:pPr>
            <w:r w:rsidRPr="00F13D72">
              <w:rPr>
                <w:lang w:val="fr-FR"/>
              </w:rPr>
              <w:t>79</w:t>
            </w:r>
          </w:p>
        </w:tc>
        <w:tc>
          <w:tcPr>
            <w:tcW w:w="1033" w:type="dxa"/>
            <w:hideMark/>
          </w:tcPr>
          <w:p w:rsidR="00FF140C" w:rsidRPr="00F13D72" w:rsidRDefault="001726C0" w:rsidP="001726C0">
            <w:pPr>
              <w:cnfStyle w:val="000000100000"/>
              <w:rPr>
                <w:lang w:val="fr-FR"/>
              </w:rPr>
            </w:pPr>
            <w:r w:rsidRPr="00F13D72">
              <w:rPr>
                <w:lang w:val="fr-FR"/>
              </w:rPr>
              <w:t>1.27</w:t>
            </w:r>
          </w:p>
        </w:tc>
      </w:tr>
      <w:tr w:rsidR="001726C0" w:rsidRPr="00F13D72" w:rsidTr="009502D8">
        <w:trPr>
          <w:trHeight w:val="351"/>
          <w:jc w:val="center"/>
        </w:trPr>
        <w:tc>
          <w:tcPr>
            <w:cnfStyle w:val="001000000000"/>
            <w:tcW w:w="3909" w:type="dxa"/>
            <w:hideMark/>
          </w:tcPr>
          <w:p w:rsidR="00FF140C" w:rsidRPr="00F13D72" w:rsidRDefault="001726C0" w:rsidP="001726C0">
            <w:pPr>
              <w:rPr>
                <w:lang w:val="fr-FR"/>
              </w:rPr>
            </w:pPr>
            <w:r w:rsidRPr="00F13D72">
              <w:rPr>
                <w:lang w:val="fr-FR"/>
              </w:rPr>
              <w:t>Blagnac Badminton Club</w:t>
            </w:r>
          </w:p>
        </w:tc>
        <w:tc>
          <w:tcPr>
            <w:tcW w:w="879" w:type="dxa"/>
            <w:hideMark/>
          </w:tcPr>
          <w:p w:rsidR="00FF140C" w:rsidRPr="00F13D72" w:rsidRDefault="001726C0" w:rsidP="001726C0">
            <w:pPr>
              <w:cnfStyle w:val="000000000000"/>
              <w:rPr>
                <w:lang w:val="fr-FR"/>
              </w:rPr>
            </w:pPr>
            <w:r w:rsidRPr="00F13D72">
              <w:rPr>
                <w:lang w:val="fr-FR"/>
              </w:rPr>
              <w:t>BBC</w:t>
            </w:r>
          </w:p>
        </w:tc>
        <w:tc>
          <w:tcPr>
            <w:tcW w:w="683" w:type="dxa"/>
            <w:hideMark/>
          </w:tcPr>
          <w:p w:rsidR="00FF140C" w:rsidRPr="00F13D72" w:rsidRDefault="001726C0" w:rsidP="001726C0">
            <w:pPr>
              <w:cnfStyle w:val="000000000000"/>
              <w:rPr>
                <w:lang w:val="fr-FR"/>
              </w:rPr>
            </w:pPr>
            <w:r w:rsidRPr="00F13D72">
              <w:rPr>
                <w:lang w:val="fr-FR"/>
              </w:rPr>
              <w:t>3</w:t>
            </w:r>
          </w:p>
        </w:tc>
        <w:tc>
          <w:tcPr>
            <w:tcW w:w="975" w:type="dxa"/>
            <w:hideMark/>
          </w:tcPr>
          <w:p w:rsidR="00FF140C" w:rsidRPr="00F13D72" w:rsidRDefault="001726C0" w:rsidP="001726C0">
            <w:pPr>
              <w:cnfStyle w:val="000000000000"/>
              <w:rPr>
                <w:lang w:val="fr-FR"/>
              </w:rPr>
            </w:pPr>
            <w:r w:rsidRPr="00F13D72">
              <w:rPr>
                <w:lang w:val="fr-FR"/>
              </w:rPr>
              <w:t>289</w:t>
            </w:r>
          </w:p>
        </w:tc>
        <w:tc>
          <w:tcPr>
            <w:tcW w:w="1033" w:type="dxa"/>
            <w:hideMark/>
          </w:tcPr>
          <w:p w:rsidR="00FF140C" w:rsidRPr="00F13D72" w:rsidRDefault="001726C0" w:rsidP="001726C0">
            <w:pPr>
              <w:cnfStyle w:val="000000000000"/>
              <w:rPr>
                <w:lang w:val="fr-FR"/>
              </w:rPr>
            </w:pPr>
            <w:r w:rsidRPr="00F13D72">
              <w:rPr>
                <w:lang w:val="fr-FR"/>
              </w:rPr>
              <w:t>1.04</w:t>
            </w:r>
          </w:p>
        </w:tc>
      </w:tr>
      <w:tr w:rsidR="001726C0" w:rsidRPr="00F13D72" w:rsidTr="009502D8">
        <w:trPr>
          <w:cnfStyle w:val="000000100000"/>
          <w:trHeight w:val="351"/>
          <w:jc w:val="center"/>
        </w:trPr>
        <w:tc>
          <w:tcPr>
            <w:cnfStyle w:val="001000000000"/>
            <w:tcW w:w="3909" w:type="dxa"/>
            <w:hideMark/>
          </w:tcPr>
          <w:p w:rsidR="00FF140C" w:rsidRPr="00F13D72" w:rsidRDefault="001726C0" w:rsidP="001726C0">
            <w:pPr>
              <w:rPr>
                <w:lang w:val="fr-FR"/>
              </w:rPr>
            </w:pPr>
            <w:r w:rsidRPr="00F13D72">
              <w:rPr>
                <w:lang w:val="fr-FR"/>
              </w:rPr>
              <w:t>Badminton Club de Castanet</w:t>
            </w:r>
          </w:p>
        </w:tc>
        <w:tc>
          <w:tcPr>
            <w:tcW w:w="879" w:type="dxa"/>
            <w:hideMark/>
          </w:tcPr>
          <w:p w:rsidR="00FF140C" w:rsidRPr="00F13D72" w:rsidRDefault="001726C0" w:rsidP="001726C0">
            <w:pPr>
              <w:cnfStyle w:val="000000100000"/>
              <w:rPr>
                <w:lang w:val="fr-FR"/>
              </w:rPr>
            </w:pPr>
            <w:r w:rsidRPr="00F13D72">
              <w:rPr>
                <w:lang w:val="fr-FR"/>
              </w:rPr>
              <w:t>BCdC</w:t>
            </w:r>
          </w:p>
        </w:tc>
        <w:tc>
          <w:tcPr>
            <w:tcW w:w="683" w:type="dxa"/>
            <w:hideMark/>
          </w:tcPr>
          <w:p w:rsidR="00FF140C" w:rsidRPr="00F13D72" w:rsidRDefault="001726C0" w:rsidP="001726C0">
            <w:pPr>
              <w:cnfStyle w:val="000000100000"/>
              <w:rPr>
                <w:lang w:val="fr-FR"/>
              </w:rPr>
            </w:pPr>
            <w:r w:rsidRPr="00F13D72">
              <w:rPr>
                <w:lang w:val="fr-FR"/>
              </w:rPr>
              <w:t>1</w:t>
            </w:r>
          </w:p>
        </w:tc>
        <w:tc>
          <w:tcPr>
            <w:tcW w:w="975" w:type="dxa"/>
            <w:hideMark/>
          </w:tcPr>
          <w:p w:rsidR="00FF140C" w:rsidRPr="00F13D72" w:rsidRDefault="001726C0" w:rsidP="001726C0">
            <w:pPr>
              <w:cnfStyle w:val="000000100000"/>
              <w:rPr>
                <w:lang w:val="fr-FR"/>
              </w:rPr>
            </w:pPr>
            <w:r w:rsidRPr="00F13D72">
              <w:rPr>
                <w:lang w:val="fr-FR"/>
              </w:rPr>
              <w:t>92</w:t>
            </w:r>
          </w:p>
        </w:tc>
        <w:tc>
          <w:tcPr>
            <w:tcW w:w="1033" w:type="dxa"/>
            <w:hideMark/>
          </w:tcPr>
          <w:p w:rsidR="00FF140C" w:rsidRPr="00F13D72" w:rsidRDefault="001726C0" w:rsidP="001726C0">
            <w:pPr>
              <w:cnfStyle w:val="000000100000"/>
              <w:rPr>
                <w:lang w:val="fr-FR"/>
              </w:rPr>
            </w:pPr>
            <w:r w:rsidRPr="00F13D72">
              <w:rPr>
                <w:lang w:val="fr-FR"/>
              </w:rPr>
              <w:t>1.09</w:t>
            </w:r>
          </w:p>
        </w:tc>
      </w:tr>
      <w:tr w:rsidR="001726C0" w:rsidRPr="00F13D72" w:rsidTr="009502D8">
        <w:trPr>
          <w:trHeight w:val="351"/>
          <w:jc w:val="center"/>
        </w:trPr>
        <w:tc>
          <w:tcPr>
            <w:cnfStyle w:val="001000000000"/>
            <w:tcW w:w="3909" w:type="dxa"/>
            <w:hideMark/>
          </w:tcPr>
          <w:p w:rsidR="00FF140C" w:rsidRPr="00F13D72" w:rsidRDefault="001726C0" w:rsidP="001726C0">
            <w:pPr>
              <w:rPr>
                <w:lang w:val="fr-FR"/>
              </w:rPr>
            </w:pPr>
            <w:r w:rsidRPr="00F13D72">
              <w:rPr>
                <w:lang w:val="fr-FR"/>
              </w:rPr>
              <w:t>Bad Club Grenadin</w:t>
            </w:r>
          </w:p>
        </w:tc>
        <w:tc>
          <w:tcPr>
            <w:tcW w:w="879" w:type="dxa"/>
            <w:hideMark/>
          </w:tcPr>
          <w:p w:rsidR="00FF140C" w:rsidRPr="00F13D72" w:rsidRDefault="001726C0" w:rsidP="001726C0">
            <w:pPr>
              <w:cnfStyle w:val="000000000000"/>
              <w:rPr>
                <w:lang w:val="fr-FR"/>
              </w:rPr>
            </w:pPr>
            <w:r w:rsidRPr="00F13D72">
              <w:rPr>
                <w:lang w:val="fr-FR"/>
              </w:rPr>
              <w:t>BCG</w:t>
            </w:r>
          </w:p>
        </w:tc>
        <w:tc>
          <w:tcPr>
            <w:tcW w:w="683" w:type="dxa"/>
            <w:hideMark/>
          </w:tcPr>
          <w:p w:rsidR="00FF140C" w:rsidRPr="00F13D72" w:rsidRDefault="001726C0" w:rsidP="001726C0">
            <w:pPr>
              <w:cnfStyle w:val="000000000000"/>
              <w:rPr>
                <w:lang w:val="fr-FR"/>
              </w:rPr>
            </w:pPr>
            <w:r w:rsidRPr="00F13D72">
              <w:rPr>
                <w:lang w:val="fr-FR"/>
              </w:rPr>
              <w:t>5</w:t>
            </w:r>
          </w:p>
        </w:tc>
        <w:tc>
          <w:tcPr>
            <w:tcW w:w="975" w:type="dxa"/>
            <w:hideMark/>
          </w:tcPr>
          <w:p w:rsidR="00FF140C" w:rsidRPr="00F13D72" w:rsidRDefault="001726C0" w:rsidP="001726C0">
            <w:pPr>
              <w:cnfStyle w:val="000000000000"/>
              <w:rPr>
                <w:lang w:val="fr-FR"/>
              </w:rPr>
            </w:pPr>
            <w:r w:rsidRPr="00F13D72">
              <w:rPr>
                <w:lang w:val="fr-FR"/>
              </w:rPr>
              <w:t>122</w:t>
            </w:r>
          </w:p>
        </w:tc>
        <w:tc>
          <w:tcPr>
            <w:tcW w:w="1033" w:type="dxa"/>
            <w:hideMark/>
          </w:tcPr>
          <w:p w:rsidR="00FF140C" w:rsidRPr="00F13D72" w:rsidRDefault="001726C0" w:rsidP="001726C0">
            <w:pPr>
              <w:cnfStyle w:val="000000000000"/>
              <w:rPr>
                <w:lang w:val="fr-FR"/>
              </w:rPr>
            </w:pPr>
            <w:r w:rsidRPr="00F13D72">
              <w:rPr>
                <w:lang w:val="fr-FR"/>
              </w:rPr>
              <w:t>4.1</w:t>
            </w:r>
          </w:p>
        </w:tc>
      </w:tr>
      <w:tr w:rsidR="001726C0" w:rsidRPr="00F13D72" w:rsidTr="009502D8">
        <w:trPr>
          <w:cnfStyle w:val="000000100000"/>
          <w:trHeight w:val="351"/>
          <w:jc w:val="center"/>
        </w:trPr>
        <w:tc>
          <w:tcPr>
            <w:cnfStyle w:val="001000000000"/>
            <w:tcW w:w="3909" w:type="dxa"/>
            <w:hideMark/>
          </w:tcPr>
          <w:p w:rsidR="00FF140C" w:rsidRPr="00F13D72" w:rsidRDefault="001726C0" w:rsidP="001726C0">
            <w:pPr>
              <w:rPr>
                <w:lang w:val="fr-FR"/>
              </w:rPr>
            </w:pPr>
            <w:r w:rsidRPr="00F13D72">
              <w:rPr>
                <w:lang w:val="fr-FR"/>
              </w:rPr>
              <w:t>Bc Tournefeuille</w:t>
            </w:r>
          </w:p>
        </w:tc>
        <w:tc>
          <w:tcPr>
            <w:tcW w:w="879" w:type="dxa"/>
            <w:hideMark/>
          </w:tcPr>
          <w:p w:rsidR="00FF140C" w:rsidRPr="00F13D72" w:rsidRDefault="001726C0" w:rsidP="001726C0">
            <w:pPr>
              <w:cnfStyle w:val="000000100000"/>
              <w:rPr>
                <w:lang w:val="fr-FR"/>
              </w:rPr>
            </w:pPr>
            <w:r w:rsidRPr="00F13D72">
              <w:rPr>
                <w:lang w:val="fr-FR"/>
              </w:rPr>
              <w:t>BCT</w:t>
            </w:r>
          </w:p>
        </w:tc>
        <w:tc>
          <w:tcPr>
            <w:tcW w:w="683" w:type="dxa"/>
            <w:hideMark/>
          </w:tcPr>
          <w:p w:rsidR="00FF140C" w:rsidRPr="00F13D72" w:rsidRDefault="001726C0" w:rsidP="001726C0">
            <w:pPr>
              <w:cnfStyle w:val="000000100000"/>
              <w:rPr>
                <w:lang w:val="fr-FR"/>
              </w:rPr>
            </w:pPr>
            <w:r w:rsidRPr="00F13D72">
              <w:rPr>
                <w:lang w:val="fr-FR"/>
              </w:rPr>
              <w:t>2</w:t>
            </w:r>
          </w:p>
        </w:tc>
        <w:tc>
          <w:tcPr>
            <w:tcW w:w="975" w:type="dxa"/>
            <w:hideMark/>
          </w:tcPr>
          <w:p w:rsidR="00FF140C" w:rsidRPr="00F13D72" w:rsidRDefault="001726C0" w:rsidP="001726C0">
            <w:pPr>
              <w:cnfStyle w:val="000000100000"/>
              <w:rPr>
                <w:lang w:val="fr-FR"/>
              </w:rPr>
            </w:pPr>
            <w:r w:rsidRPr="00F13D72">
              <w:rPr>
                <w:lang w:val="fr-FR"/>
              </w:rPr>
              <w:t>177</w:t>
            </w:r>
          </w:p>
        </w:tc>
        <w:tc>
          <w:tcPr>
            <w:tcW w:w="1033" w:type="dxa"/>
            <w:hideMark/>
          </w:tcPr>
          <w:p w:rsidR="00FF140C" w:rsidRPr="00F13D72" w:rsidRDefault="001726C0" w:rsidP="001726C0">
            <w:pPr>
              <w:cnfStyle w:val="000000100000"/>
              <w:rPr>
                <w:lang w:val="fr-FR"/>
              </w:rPr>
            </w:pPr>
            <w:r w:rsidRPr="00F13D72">
              <w:rPr>
                <w:lang w:val="fr-FR"/>
              </w:rPr>
              <w:t>1.13</w:t>
            </w:r>
          </w:p>
        </w:tc>
      </w:tr>
      <w:tr w:rsidR="001726C0" w:rsidRPr="00F13D72" w:rsidTr="009502D8">
        <w:trPr>
          <w:trHeight w:val="351"/>
          <w:jc w:val="center"/>
        </w:trPr>
        <w:tc>
          <w:tcPr>
            <w:cnfStyle w:val="001000000000"/>
            <w:tcW w:w="3909" w:type="dxa"/>
            <w:hideMark/>
          </w:tcPr>
          <w:p w:rsidR="00FF140C" w:rsidRPr="00F13D72" w:rsidRDefault="001726C0" w:rsidP="001726C0">
            <w:pPr>
              <w:rPr>
                <w:lang w:val="fr-FR"/>
              </w:rPr>
            </w:pPr>
            <w:r w:rsidRPr="00F13D72">
              <w:rPr>
                <w:lang w:val="fr-FR"/>
              </w:rPr>
              <w:t>Badminton Muret</w:t>
            </w:r>
          </w:p>
        </w:tc>
        <w:tc>
          <w:tcPr>
            <w:tcW w:w="879" w:type="dxa"/>
            <w:hideMark/>
          </w:tcPr>
          <w:p w:rsidR="00FF140C" w:rsidRPr="00F13D72" w:rsidRDefault="001726C0" w:rsidP="001726C0">
            <w:pPr>
              <w:cnfStyle w:val="000000000000"/>
              <w:rPr>
                <w:lang w:val="fr-FR"/>
              </w:rPr>
            </w:pPr>
            <w:r w:rsidRPr="00F13D72">
              <w:rPr>
                <w:lang w:val="fr-FR"/>
              </w:rPr>
              <w:t>BM</w:t>
            </w:r>
          </w:p>
        </w:tc>
        <w:tc>
          <w:tcPr>
            <w:tcW w:w="683" w:type="dxa"/>
            <w:hideMark/>
          </w:tcPr>
          <w:p w:rsidR="00FF140C" w:rsidRPr="00F13D72" w:rsidRDefault="001726C0" w:rsidP="001726C0">
            <w:pPr>
              <w:cnfStyle w:val="000000000000"/>
              <w:rPr>
                <w:lang w:val="fr-FR"/>
              </w:rPr>
            </w:pPr>
            <w:r w:rsidRPr="00F13D72">
              <w:rPr>
                <w:lang w:val="fr-FR"/>
              </w:rPr>
              <w:t>3</w:t>
            </w:r>
          </w:p>
        </w:tc>
        <w:tc>
          <w:tcPr>
            <w:tcW w:w="975" w:type="dxa"/>
            <w:hideMark/>
          </w:tcPr>
          <w:p w:rsidR="00FF140C" w:rsidRPr="00F13D72" w:rsidRDefault="001726C0" w:rsidP="001726C0">
            <w:pPr>
              <w:cnfStyle w:val="000000000000"/>
              <w:rPr>
                <w:lang w:val="fr-FR"/>
              </w:rPr>
            </w:pPr>
            <w:r w:rsidRPr="00F13D72">
              <w:rPr>
                <w:lang w:val="fr-FR"/>
              </w:rPr>
              <w:t>183</w:t>
            </w:r>
          </w:p>
        </w:tc>
        <w:tc>
          <w:tcPr>
            <w:tcW w:w="1033" w:type="dxa"/>
            <w:hideMark/>
          </w:tcPr>
          <w:p w:rsidR="00FF140C" w:rsidRPr="00F13D72" w:rsidRDefault="001726C0" w:rsidP="001726C0">
            <w:pPr>
              <w:cnfStyle w:val="000000000000"/>
              <w:rPr>
                <w:lang w:val="fr-FR"/>
              </w:rPr>
            </w:pPr>
            <w:r w:rsidRPr="00F13D72">
              <w:rPr>
                <w:lang w:val="fr-FR"/>
              </w:rPr>
              <w:t>1.64</w:t>
            </w:r>
          </w:p>
        </w:tc>
      </w:tr>
      <w:tr w:rsidR="001726C0" w:rsidRPr="00F13D72" w:rsidTr="009502D8">
        <w:trPr>
          <w:cnfStyle w:val="000000100000"/>
          <w:trHeight w:val="351"/>
          <w:jc w:val="center"/>
        </w:trPr>
        <w:tc>
          <w:tcPr>
            <w:cnfStyle w:val="001000000000"/>
            <w:tcW w:w="3909" w:type="dxa"/>
            <w:hideMark/>
          </w:tcPr>
          <w:p w:rsidR="00FF140C" w:rsidRPr="00F13D72" w:rsidRDefault="001726C0" w:rsidP="001726C0">
            <w:pPr>
              <w:rPr>
                <w:lang w:val="fr-FR"/>
              </w:rPr>
            </w:pPr>
            <w:r w:rsidRPr="00F13D72">
              <w:rPr>
                <w:lang w:val="fr-FR"/>
              </w:rPr>
              <w:t>Badminton Saint Gaudens</w:t>
            </w:r>
          </w:p>
        </w:tc>
        <w:tc>
          <w:tcPr>
            <w:tcW w:w="879" w:type="dxa"/>
            <w:hideMark/>
          </w:tcPr>
          <w:p w:rsidR="00FF140C" w:rsidRPr="00F13D72" w:rsidRDefault="001726C0" w:rsidP="001726C0">
            <w:pPr>
              <w:cnfStyle w:val="000000100000"/>
              <w:rPr>
                <w:lang w:val="fr-FR"/>
              </w:rPr>
            </w:pPr>
            <w:r w:rsidRPr="00F13D72">
              <w:rPr>
                <w:lang w:val="fr-FR"/>
              </w:rPr>
              <w:t>BSG31</w:t>
            </w:r>
          </w:p>
        </w:tc>
        <w:tc>
          <w:tcPr>
            <w:tcW w:w="683" w:type="dxa"/>
            <w:hideMark/>
          </w:tcPr>
          <w:p w:rsidR="00FF140C" w:rsidRPr="00F13D72" w:rsidRDefault="001726C0" w:rsidP="001726C0">
            <w:pPr>
              <w:cnfStyle w:val="000000100000"/>
              <w:rPr>
                <w:lang w:val="fr-FR"/>
              </w:rPr>
            </w:pPr>
            <w:r w:rsidRPr="00F13D72">
              <w:rPr>
                <w:lang w:val="fr-FR"/>
              </w:rPr>
              <w:t>1</w:t>
            </w:r>
          </w:p>
        </w:tc>
        <w:tc>
          <w:tcPr>
            <w:tcW w:w="975" w:type="dxa"/>
            <w:hideMark/>
          </w:tcPr>
          <w:p w:rsidR="00FF140C" w:rsidRPr="00F13D72" w:rsidRDefault="001726C0" w:rsidP="001726C0">
            <w:pPr>
              <w:cnfStyle w:val="000000100000"/>
              <w:rPr>
                <w:lang w:val="fr-FR"/>
              </w:rPr>
            </w:pPr>
            <w:r w:rsidRPr="00F13D72">
              <w:rPr>
                <w:lang w:val="fr-FR"/>
              </w:rPr>
              <w:t>117</w:t>
            </w:r>
          </w:p>
        </w:tc>
        <w:tc>
          <w:tcPr>
            <w:tcW w:w="1033" w:type="dxa"/>
            <w:hideMark/>
          </w:tcPr>
          <w:p w:rsidR="00FF140C" w:rsidRPr="00F13D72" w:rsidRDefault="001726C0" w:rsidP="001726C0">
            <w:pPr>
              <w:cnfStyle w:val="000000100000"/>
              <w:rPr>
                <w:lang w:val="fr-FR"/>
              </w:rPr>
            </w:pPr>
            <w:r w:rsidRPr="00F13D72">
              <w:rPr>
                <w:lang w:val="fr-FR"/>
              </w:rPr>
              <w:t>0.85</w:t>
            </w:r>
          </w:p>
        </w:tc>
      </w:tr>
      <w:tr w:rsidR="001726C0" w:rsidRPr="00F13D72" w:rsidTr="009502D8">
        <w:trPr>
          <w:trHeight w:val="351"/>
          <w:jc w:val="center"/>
        </w:trPr>
        <w:tc>
          <w:tcPr>
            <w:cnfStyle w:val="001000000000"/>
            <w:tcW w:w="3909" w:type="dxa"/>
            <w:hideMark/>
          </w:tcPr>
          <w:p w:rsidR="00FF140C" w:rsidRPr="00F13D72" w:rsidRDefault="001726C0" w:rsidP="001726C0">
            <w:pPr>
              <w:rPr>
                <w:lang w:val="fr-FR"/>
              </w:rPr>
            </w:pPr>
            <w:r w:rsidRPr="00F13D72">
              <w:rPr>
                <w:lang w:val="fr-FR"/>
              </w:rPr>
              <w:t>Club De Badminton Villeneuvois</w:t>
            </w:r>
          </w:p>
        </w:tc>
        <w:tc>
          <w:tcPr>
            <w:tcW w:w="879" w:type="dxa"/>
            <w:hideMark/>
          </w:tcPr>
          <w:p w:rsidR="00FF140C" w:rsidRPr="00F13D72" w:rsidRDefault="001726C0" w:rsidP="001726C0">
            <w:pPr>
              <w:cnfStyle w:val="000000000000"/>
              <w:rPr>
                <w:lang w:val="fr-FR"/>
              </w:rPr>
            </w:pPr>
            <w:r w:rsidRPr="00F13D72">
              <w:rPr>
                <w:lang w:val="fr-FR"/>
              </w:rPr>
              <w:t>CBV</w:t>
            </w:r>
          </w:p>
        </w:tc>
        <w:tc>
          <w:tcPr>
            <w:tcW w:w="683" w:type="dxa"/>
            <w:hideMark/>
          </w:tcPr>
          <w:p w:rsidR="00FF140C" w:rsidRPr="00F13D72" w:rsidRDefault="001726C0" w:rsidP="001726C0">
            <w:pPr>
              <w:cnfStyle w:val="000000000000"/>
              <w:rPr>
                <w:lang w:val="fr-FR"/>
              </w:rPr>
            </w:pPr>
            <w:r w:rsidRPr="00F13D72">
              <w:rPr>
                <w:lang w:val="fr-FR"/>
              </w:rPr>
              <w:t>1</w:t>
            </w:r>
          </w:p>
        </w:tc>
        <w:tc>
          <w:tcPr>
            <w:tcW w:w="975" w:type="dxa"/>
            <w:hideMark/>
          </w:tcPr>
          <w:p w:rsidR="00FF140C" w:rsidRPr="00F13D72" w:rsidRDefault="001726C0" w:rsidP="001726C0">
            <w:pPr>
              <w:cnfStyle w:val="000000000000"/>
              <w:rPr>
                <w:lang w:val="fr-FR"/>
              </w:rPr>
            </w:pPr>
            <w:r w:rsidRPr="00F13D72">
              <w:rPr>
                <w:lang w:val="fr-FR"/>
              </w:rPr>
              <w:t>200</w:t>
            </w:r>
          </w:p>
        </w:tc>
        <w:tc>
          <w:tcPr>
            <w:tcW w:w="1033" w:type="dxa"/>
            <w:hideMark/>
          </w:tcPr>
          <w:p w:rsidR="00FF140C" w:rsidRPr="00F13D72" w:rsidRDefault="001726C0" w:rsidP="001726C0">
            <w:pPr>
              <w:cnfStyle w:val="000000000000"/>
              <w:rPr>
                <w:lang w:val="fr-FR"/>
              </w:rPr>
            </w:pPr>
            <w:r w:rsidRPr="00F13D72">
              <w:rPr>
                <w:lang w:val="fr-FR"/>
              </w:rPr>
              <w:t>0.5</w:t>
            </w:r>
          </w:p>
        </w:tc>
      </w:tr>
      <w:tr w:rsidR="001726C0" w:rsidRPr="00F13D72" w:rsidTr="009502D8">
        <w:trPr>
          <w:cnfStyle w:val="000000100000"/>
          <w:trHeight w:val="351"/>
          <w:jc w:val="center"/>
        </w:trPr>
        <w:tc>
          <w:tcPr>
            <w:cnfStyle w:val="001000000000"/>
            <w:tcW w:w="3909" w:type="dxa"/>
            <w:hideMark/>
          </w:tcPr>
          <w:p w:rsidR="00FF140C" w:rsidRPr="00F13D72" w:rsidRDefault="001726C0" w:rsidP="001726C0">
            <w:pPr>
              <w:rPr>
                <w:lang w:val="fr-FR"/>
              </w:rPr>
            </w:pPr>
            <w:r w:rsidRPr="00F13D72">
              <w:rPr>
                <w:lang w:val="fr-FR"/>
              </w:rPr>
              <w:t xml:space="preserve">Les Fous du Volant Aussonnais </w:t>
            </w:r>
          </w:p>
        </w:tc>
        <w:tc>
          <w:tcPr>
            <w:tcW w:w="879" w:type="dxa"/>
            <w:hideMark/>
          </w:tcPr>
          <w:p w:rsidR="00FF140C" w:rsidRPr="00F13D72" w:rsidRDefault="001726C0" w:rsidP="001726C0">
            <w:pPr>
              <w:cnfStyle w:val="000000100000"/>
              <w:rPr>
                <w:lang w:val="fr-FR"/>
              </w:rPr>
            </w:pPr>
            <w:r w:rsidRPr="00F13D72">
              <w:rPr>
                <w:lang w:val="fr-FR"/>
              </w:rPr>
              <w:t>FVA</w:t>
            </w:r>
          </w:p>
        </w:tc>
        <w:tc>
          <w:tcPr>
            <w:tcW w:w="683" w:type="dxa"/>
            <w:hideMark/>
          </w:tcPr>
          <w:p w:rsidR="00FF140C" w:rsidRPr="00F13D72" w:rsidRDefault="001726C0" w:rsidP="001726C0">
            <w:pPr>
              <w:cnfStyle w:val="000000100000"/>
              <w:rPr>
                <w:lang w:val="fr-FR"/>
              </w:rPr>
            </w:pPr>
            <w:r w:rsidRPr="00F13D72">
              <w:rPr>
                <w:lang w:val="fr-FR"/>
              </w:rPr>
              <w:t>1</w:t>
            </w:r>
          </w:p>
        </w:tc>
        <w:tc>
          <w:tcPr>
            <w:tcW w:w="975" w:type="dxa"/>
            <w:hideMark/>
          </w:tcPr>
          <w:p w:rsidR="00FF140C" w:rsidRPr="00F13D72" w:rsidRDefault="001726C0" w:rsidP="001726C0">
            <w:pPr>
              <w:cnfStyle w:val="000000100000"/>
              <w:rPr>
                <w:lang w:val="fr-FR"/>
              </w:rPr>
            </w:pPr>
            <w:r w:rsidRPr="00F13D72">
              <w:rPr>
                <w:lang w:val="fr-FR"/>
              </w:rPr>
              <w:t>119</w:t>
            </w:r>
          </w:p>
        </w:tc>
        <w:tc>
          <w:tcPr>
            <w:tcW w:w="1033" w:type="dxa"/>
            <w:hideMark/>
          </w:tcPr>
          <w:p w:rsidR="00FF140C" w:rsidRPr="00F13D72" w:rsidRDefault="001726C0" w:rsidP="001726C0">
            <w:pPr>
              <w:cnfStyle w:val="000000100000"/>
              <w:rPr>
                <w:lang w:val="fr-FR"/>
              </w:rPr>
            </w:pPr>
            <w:r w:rsidRPr="00F13D72">
              <w:rPr>
                <w:lang w:val="fr-FR"/>
              </w:rPr>
              <w:t>0.84</w:t>
            </w:r>
          </w:p>
        </w:tc>
      </w:tr>
      <w:tr w:rsidR="001726C0" w:rsidRPr="00F13D72" w:rsidTr="009502D8">
        <w:trPr>
          <w:trHeight w:val="351"/>
          <w:jc w:val="center"/>
        </w:trPr>
        <w:tc>
          <w:tcPr>
            <w:cnfStyle w:val="001000000000"/>
            <w:tcW w:w="3909" w:type="dxa"/>
            <w:hideMark/>
          </w:tcPr>
          <w:p w:rsidR="00FF140C" w:rsidRPr="00F13D72" w:rsidRDefault="001726C0" w:rsidP="001726C0">
            <w:pPr>
              <w:rPr>
                <w:lang w:val="fr-FR"/>
              </w:rPr>
            </w:pPr>
            <w:r w:rsidRPr="00F13D72">
              <w:rPr>
                <w:lang w:val="fr-FR"/>
              </w:rPr>
              <w:t>Nailloux Badminton Club</w:t>
            </w:r>
          </w:p>
        </w:tc>
        <w:tc>
          <w:tcPr>
            <w:tcW w:w="879" w:type="dxa"/>
            <w:hideMark/>
          </w:tcPr>
          <w:p w:rsidR="00FF140C" w:rsidRPr="00F13D72" w:rsidRDefault="001726C0" w:rsidP="001726C0">
            <w:pPr>
              <w:cnfStyle w:val="000000000000"/>
              <w:rPr>
                <w:lang w:val="fr-FR"/>
              </w:rPr>
            </w:pPr>
            <w:r w:rsidRPr="00F13D72">
              <w:rPr>
                <w:lang w:val="fr-FR"/>
              </w:rPr>
              <w:t>NBC</w:t>
            </w:r>
          </w:p>
        </w:tc>
        <w:tc>
          <w:tcPr>
            <w:tcW w:w="683" w:type="dxa"/>
            <w:hideMark/>
          </w:tcPr>
          <w:p w:rsidR="00FF140C" w:rsidRPr="00F13D72" w:rsidRDefault="001726C0" w:rsidP="001726C0">
            <w:pPr>
              <w:cnfStyle w:val="000000000000"/>
              <w:rPr>
                <w:lang w:val="fr-FR"/>
              </w:rPr>
            </w:pPr>
            <w:r w:rsidRPr="00F13D72">
              <w:rPr>
                <w:lang w:val="fr-FR"/>
              </w:rPr>
              <w:t>2</w:t>
            </w:r>
          </w:p>
        </w:tc>
        <w:tc>
          <w:tcPr>
            <w:tcW w:w="975" w:type="dxa"/>
            <w:hideMark/>
          </w:tcPr>
          <w:p w:rsidR="00FF140C" w:rsidRPr="00F13D72" w:rsidRDefault="001726C0" w:rsidP="001726C0">
            <w:pPr>
              <w:cnfStyle w:val="000000000000"/>
              <w:rPr>
                <w:lang w:val="fr-FR"/>
              </w:rPr>
            </w:pPr>
            <w:r w:rsidRPr="00F13D72">
              <w:rPr>
                <w:lang w:val="fr-FR"/>
              </w:rPr>
              <w:t>77</w:t>
            </w:r>
          </w:p>
        </w:tc>
        <w:tc>
          <w:tcPr>
            <w:tcW w:w="1033" w:type="dxa"/>
            <w:hideMark/>
          </w:tcPr>
          <w:p w:rsidR="00FF140C" w:rsidRPr="00F13D72" w:rsidRDefault="001726C0" w:rsidP="001726C0">
            <w:pPr>
              <w:cnfStyle w:val="000000000000"/>
              <w:rPr>
                <w:lang w:val="fr-FR"/>
              </w:rPr>
            </w:pPr>
            <w:r w:rsidRPr="00F13D72">
              <w:rPr>
                <w:lang w:val="fr-FR"/>
              </w:rPr>
              <w:t>2.6</w:t>
            </w:r>
          </w:p>
        </w:tc>
      </w:tr>
      <w:tr w:rsidR="001726C0" w:rsidRPr="00F13D72" w:rsidTr="009502D8">
        <w:trPr>
          <w:cnfStyle w:val="000000100000"/>
          <w:trHeight w:val="351"/>
          <w:jc w:val="center"/>
        </w:trPr>
        <w:tc>
          <w:tcPr>
            <w:cnfStyle w:val="001000000000"/>
            <w:tcW w:w="3909" w:type="dxa"/>
            <w:hideMark/>
          </w:tcPr>
          <w:p w:rsidR="00FF140C" w:rsidRPr="00F13D72" w:rsidRDefault="001726C0" w:rsidP="001726C0">
            <w:pPr>
              <w:rPr>
                <w:lang w:val="fr-FR"/>
              </w:rPr>
            </w:pPr>
            <w:r w:rsidRPr="00F13D72">
              <w:rPr>
                <w:lang w:val="fr-FR"/>
              </w:rPr>
              <w:t>Olympe Badminton Club</w:t>
            </w:r>
          </w:p>
        </w:tc>
        <w:tc>
          <w:tcPr>
            <w:tcW w:w="879" w:type="dxa"/>
            <w:hideMark/>
          </w:tcPr>
          <w:p w:rsidR="00FF140C" w:rsidRPr="00F13D72" w:rsidRDefault="001726C0" w:rsidP="001726C0">
            <w:pPr>
              <w:cnfStyle w:val="000000100000"/>
              <w:rPr>
                <w:lang w:val="fr-FR"/>
              </w:rPr>
            </w:pPr>
            <w:r w:rsidRPr="00F13D72">
              <w:rPr>
                <w:lang w:val="fr-FR"/>
              </w:rPr>
              <w:t>OBC</w:t>
            </w:r>
          </w:p>
        </w:tc>
        <w:tc>
          <w:tcPr>
            <w:tcW w:w="683" w:type="dxa"/>
            <w:hideMark/>
          </w:tcPr>
          <w:p w:rsidR="00FF140C" w:rsidRPr="00F13D72" w:rsidRDefault="001726C0" w:rsidP="001726C0">
            <w:pPr>
              <w:cnfStyle w:val="000000100000"/>
              <w:rPr>
                <w:lang w:val="fr-FR"/>
              </w:rPr>
            </w:pPr>
            <w:r w:rsidRPr="00F13D72">
              <w:rPr>
                <w:lang w:val="fr-FR"/>
              </w:rPr>
              <w:t>2</w:t>
            </w:r>
          </w:p>
        </w:tc>
        <w:tc>
          <w:tcPr>
            <w:tcW w:w="975" w:type="dxa"/>
            <w:hideMark/>
          </w:tcPr>
          <w:p w:rsidR="00FF140C" w:rsidRPr="00F13D72" w:rsidRDefault="001726C0" w:rsidP="001726C0">
            <w:pPr>
              <w:cnfStyle w:val="000000100000"/>
              <w:rPr>
                <w:lang w:val="fr-FR"/>
              </w:rPr>
            </w:pPr>
            <w:r w:rsidRPr="00F13D72">
              <w:rPr>
                <w:lang w:val="fr-FR"/>
              </w:rPr>
              <w:t>144</w:t>
            </w:r>
          </w:p>
        </w:tc>
        <w:tc>
          <w:tcPr>
            <w:tcW w:w="1033" w:type="dxa"/>
            <w:hideMark/>
          </w:tcPr>
          <w:p w:rsidR="00FF140C" w:rsidRPr="00F13D72" w:rsidRDefault="001726C0" w:rsidP="001726C0">
            <w:pPr>
              <w:cnfStyle w:val="000000100000"/>
              <w:rPr>
                <w:lang w:val="fr-FR"/>
              </w:rPr>
            </w:pPr>
            <w:r w:rsidRPr="00F13D72">
              <w:rPr>
                <w:lang w:val="fr-FR"/>
              </w:rPr>
              <w:t>1.39</w:t>
            </w:r>
          </w:p>
        </w:tc>
      </w:tr>
      <w:tr w:rsidR="001726C0" w:rsidRPr="00F13D72" w:rsidTr="009502D8">
        <w:trPr>
          <w:trHeight w:val="351"/>
          <w:jc w:val="center"/>
        </w:trPr>
        <w:tc>
          <w:tcPr>
            <w:cnfStyle w:val="001000000000"/>
            <w:tcW w:w="3909" w:type="dxa"/>
            <w:hideMark/>
          </w:tcPr>
          <w:p w:rsidR="00FF140C" w:rsidRPr="00F13D72" w:rsidRDefault="001726C0" w:rsidP="001726C0">
            <w:pPr>
              <w:rPr>
                <w:lang w:val="fr-FR"/>
              </w:rPr>
            </w:pPr>
            <w:r w:rsidRPr="00F13D72">
              <w:rPr>
                <w:lang w:val="fr-FR"/>
              </w:rPr>
              <w:t>Saint Jean Badminton Club</w:t>
            </w:r>
          </w:p>
        </w:tc>
        <w:tc>
          <w:tcPr>
            <w:tcW w:w="879" w:type="dxa"/>
            <w:hideMark/>
          </w:tcPr>
          <w:p w:rsidR="00FF140C" w:rsidRPr="00F13D72" w:rsidRDefault="001726C0" w:rsidP="001726C0">
            <w:pPr>
              <w:cnfStyle w:val="000000000000"/>
              <w:rPr>
                <w:lang w:val="fr-FR"/>
              </w:rPr>
            </w:pPr>
            <w:r w:rsidRPr="00F13D72">
              <w:rPr>
                <w:lang w:val="fr-FR"/>
              </w:rPr>
              <w:t>SJBC</w:t>
            </w:r>
          </w:p>
        </w:tc>
        <w:tc>
          <w:tcPr>
            <w:tcW w:w="683" w:type="dxa"/>
            <w:hideMark/>
          </w:tcPr>
          <w:p w:rsidR="00FF140C" w:rsidRPr="00F13D72" w:rsidRDefault="001726C0" w:rsidP="001726C0">
            <w:pPr>
              <w:cnfStyle w:val="000000000000"/>
              <w:rPr>
                <w:lang w:val="fr-FR"/>
              </w:rPr>
            </w:pPr>
            <w:r w:rsidRPr="00F13D72">
              <w:rPr>
                <w:lang w:val="fr-FR"/>
              </w:rPr>
              <w:t>1</w:t>
            </w:r>
          </w:p>
        </w:tc>
        <w:tc>
          <w:tcPr>
            <w:tcW w:w="975" w:type="dxa"/>
            <w:hideMark/>
          </w:tcPr>
          <w:p w:rsidR="00FF140C" w:rsidRPr="00F13D72" w:rsidRDefault="001726C0" w:rsidP="001726C0">
            <w:pPr>
              <w:cnfStyle w:val="000000000000"/>
              <w:rPr>
                <w:lang w:val="fr-FR"/>
              </w:rPr>
            </w:pPr>
            <w:r w:rsidRPr="00F13D72">
              <w:rPr>
                <w:lang w:val="fr-FR"/>
              </w:rPr>
              <w:t>182</w:t>
            </w:r>
          </w:p>
        </w:tc>
        <w:tc>
          <w:tcPr>
            <w:tcW w:w="1033" w:type="dxa"/>
            <w:hideMark/>
          </w:tcPr>
          <w:p w:rsidR="00FF140C" w:rsidRPr="00F13D72" w:rsidRDefault="001726C0" w:rsidP="001726C0">
            <w:pPr>
              <w:cnfStyle w:val="000000000000"/>
              <w:rPr>
                <w:lang w:val="fr-FR"/>
              </w:rPr>
            </w:pPr>
            <w:r w:rsidRPr="00F13D72">
              <w:rPr>
                <w:lang w:val="fr-FR"/>
              </w:rPr>
              <w:t>0.55</w:t>
            </w:r>
          </w:p>
        </w:tc>
      </w:tr>
      <w:tr w:rsidR="001726C0" w:rsidRPr="00F13D72" w:rsidTr="009502D8">
        <w:trPr>
          <w:cnfStyle w:val="000000100000"/>
          <w:trHeight w:val="351"/>
          <w:jc w:val="center"/>
        </w:trPr>
        <w:tc>
          <w:tcPr>
            <w:cnfStyle w:val="001000000000"/>
            <w:tcW w:w="3909" w:type="dxa"/>
            <w:hideMark/>
          </w:tcPr>
          <w:p w:rsidR="00FF140C" w:rsidRPr="00F13D72" w:rsidRDefault="001726C0" w:rsidP="001726C0">
            <w:pPr>
              <w:rPr>
                <w:lang w:val="fr-FR"/>
              </w:rPr>
            </w:pPr>
            <w:r w:rsidRPr="00F13D72">
              <w:rPr>
                <w:lang w:val="fr-FR"/>
              </w:rPr>
              <w:t>Saint-Orens Badminton</w:t>
            </w:r>
          </w:p>
        </w:tc>
        <w:tc>
          <w:tcPr>
            <w:tcW w:w="879" w:type="dxa"/>
            <w:hideMark/>
          </w:tcPr>
          <w:p w:rsidR="00FF140C" w:rsidRPr="00F13D72" w:rsidRDefault="001726C0" w:rsidP="001726C0">
            <w:pPr>
              <w:cnfStyle w:val="000000100000"/>
              <w:rPr>
                <w:lang w:val="fr-FR"/>
              </w:rPr>
            </w:pPr>
            <w:r w:rsidRPr="00F13D72">
              <w:rPr>
                <w:lang w:val="fr-FR"/>
              </w:rPr>
              <w:t>SOBAD</w:t>
            </w:r>
          </w:p>
        </w:tc>
        <w:tc>
          <w:tcPr>
            <w:tcW w:w="683" w:type="dxa"/>
            <w:hideMark/>
          </w:tcPr>
          <w:p w:rsidR="00FF140C" w:rsidRPr="00F13D72" w:rsidRDefault="001726C0" w:rsidP="001726C0">
            <w:pPr>
              <w:cnfStyle w:val="000000100000"/>
              <w:rPr>
                <w:lang w:val="fr-FR"/>
              </w:rPr>
            </w:pPr>
            <w:r w:rsidRPr="00F13D72">
              <w:rPr>
                <w:lang w:val="fr-FR"/>
              </w:rPr>
              <w:t>4</w:t>
            </w:r>
          </w:p>
        </w:tc>
        <w:tc>
          <w:tcPr>
            <w:tcW w:w="975" w:type="dxa"/>
            <w:hideMark/>
          </w:tcPr>
          <w:p w:rsidR="00FF140C" w:rsidRPr="00F13D72" w:rsidRDefault="001726C0" w:rsidP="001726C0">
            <w:pPr>
              <w:cnfStyle w:val="000000100000"/>
              <w:rPr>
                <w:lang w:val="fr-FR"/>
              </w:rPr>
            </w:pPr>
            <w:r w:rsidRPr="00F13D72">
              <w:rPr>
                <w:lang w:val="fr-FR"/>
              </w:rPr>
              <w:t>195</w:t>
            </w:r>
          </w:p>
        </w:tc>
        <w:tc>
          <w:tcPr>
            <w:tcW w:w="1033" w:type="dxa"/>
            <w:hideMark/>
          </w:tcPr>
          <w:p w:rsidR="00FF140C" w:rsidRPr="00F13D72" w:rsidRDefault="001726C0" w:rsidP="001726C0">
            <w:pPr>
              <w:cnfStyle w:val="000000100000"/>
              <w:rPr>
                <w:lang w:val="fr-FR"/>
              </w:rPr>
            </w:pPr>
            <w:r w:rsidRPr="00F13D72">
              <w:rPr>
                <w:lang w:val="fr-FR"/>
              </w:rPr>
              <w:t>2.05</w:t>
            </w:r>
          </w:p>
        </w:tc>
      </w:tr>
      <w:tr w:rsidR="001726C0" w:rsidRPr="00F13D72" w:rsidTr="009502D8">
        <w:trPr>
          <w:trHeight w:val="351"/>
          <w:jc w:val="center"/>
        </w:trPr>
        <w:tc>
          <w:tcPr>
            <w:cnfStyle w:val="001000000000"/>
            <w:tcW w:w="3909" w:type="dxa"/>
            <w:hideMark/>
          </w:tcPr>
          <w:p w:rsidR="00FF140C" w:rsidRPr="00F13D72" w:rsidRDefault="001726C0" w:rsidP="001726C0">
            <w:pPr>
              <w:rPr>
                <w:lang w:val="fr-FR"/>
              </w:rPr>
            </w:pPr>
            <w:r w:rsidRPr="00F13D72">
              <w:rPr>
                <w:lang w:val="fr-FR"/>
              </w:rPr>
              <w:t>Tlse Olymp.aerospatiale club</w:t>
            </w:r>
          </w:p>
        </w:tc>
        <w:tc>
          <w:tcPr>
            <w:tcW w:w="879" w:type="dxa"/>
            <w:hideMark/>
          </w:tcPr>
          <w:p w:rsidR="00FF140C" w:rsidRPr="00F13D72" w:rsidRDefault="001726C0" w:rsidP="001726C0">
            <w:pPr>
              <w:cnfStyle w:val="000000000000"/>
              <w:rPr>
                <w:lang w:val="fr-FR"/>
              </w:rPr>
            </w:pPr>
            <w:r w:rsidRPr="00F13D72">
              <w:rPr>
                <w:lang w:val="fr-FR"/>
              </w:rPr>
              <w:t>TOAC</w:t>
            </w:r>
          </w:p>
        </w:tc>
        <w:tc>
          <w:tcPr>
            <w:tcW w:w="683" w:type="dxa"/>
            <w:hideMark/>
          </w:tcPr>
          <w:p w:rsidR="00FF140C" w:rsidRPr="00F13D72" w:rsidRDefault="001726C0" w:rsidP="001726C0">
            <w:pPr>
              <w:cnfStyle w:val="000000000000"/>
              <w:rPr>
                <w:lang w:val="fr-FR"/>
              </w:rPr>
            </w:pPr>
            <w:r w:rsidRPr="00F13D72">
              <w:rPr>
                <w:lang w:val="fr-FR"/>
              </w:rPr>
              <w:t>4</w:t>
            </w:r>
          </w:p>
        </w:tc>
        <w:tc>
          <w:tcPr>
            <w:tcW w:w="975" w:type="dxa"/>
            <w:hideMark/>
          </w:tcPr>
          <w:p w:rsidR="00FF140C" w:rsidRPr="00F13D72" w:rsidRDefault="001726C0" w:rsidP="001726C0">
            <w:pPr>
              <w:cnfStyle w:val="000000000000"/>
              <w:rPr>
                <w:lang w:val="fr-FR"/>
              </w:rPr>
            </w:pPr>
            <w:r w:rsidRPr="00F13D72">
              <w:rPr>
                <w:lang w:val="fr-FR"/>
              </w:rPr>
              <w:t>102</w:t>
            </w:r>
          </w:p>
        </w:tc>
        <w:tc>
          <w:tcPr>
            <w:tcW w:w="1033" w:type="dxa"/>
            <w:hideMark/>
          </w:tcPr>
          <w:p w:rsidR="00FF140C" w:rsidRPr="00F13D72" w:rsidRDefault="001726C0" w:rsidP="001726C0">
            <w:pPr>
              <w:cnfStyle w:val="000000000000"/>
              <w:rPr>
                <w:lang w:val="fr-FR"/>
              </w:rPr>
            </w:pPr>
            <w:r w:rsidRPr="00F13D72">
              <w:rPr>
                <w:lang w:val="fr-FR"/>
              </w:rPr>
              <w:t>3.92</w:t>
            </w:r>
          </w:p>
        </w:tc>
      </w:tr>
      <w:tr w:rsidR="001726C0" w:rsidRPr="00F13D72" w:rsidTr="009502D8">
        <w:trPr>
          <w:cnfStyle w:val="000000100000"/>
          <w:trHeight w:val="351"/>
          <w:jc w:val="center"/>
        </w:trPr>
        <w:tc>
          <w:tcPr>
            <w:cnfStyle w:val="001000000000"/>
            <w:tcW w:w="3909" w:type="dxa"/>
            <w:hideMark/>
          </w:tcPr>
          <w:p w:rsidR="00FF140C" w:rsidRPr="00F13D72" w:rsidRDefault="001726C0" w:rsidP="001726C0">
            <w:pPr>
              <w:rPr>
                <w:lang w:val="fr-FR"/>
              </w:rPr>
            </w:pPr>
            <w:r w:rsidRPr="00F13D72">
              <w:rPr>
                <w:lang w:val="fr-FR"/>
              </w:rPr>
              <w:t>Toulouse Université Club Bad.</w:t>
            </w:r>
          </w:p>
        </w:tc>
        <w:tc>
          <w:tcPr>
            <w:tcW w:w="879" w:type="dxa"/>
            <w:hideMark/>
          </w:tcPr>
          <w:p w:rsidR="00FF140C" w:rsidRPr="00F13D72" w:rsidRDefault="001726C0" w:rsidP="001726C0">
            <w:pPr>
              <w:cnfStyle w:val="000000100000"/>
              <w:rPr>
                <w:lang w:val="fr-FR"/>
              </w:rPr>
            </w:pPr>
            <w:r w:rsidRPr="00F13D72">
              <w:rPr>
                <w:lang w:val="fr-FR"/>
              </w:rPr>
              <w:t>TUCB</w:t>
            </w:r>
          </w:p>
        </w:tc>
        <w:tc>
          <w:tcPr>
            <w:tcW w:w="683" w:type="dxa"/>
            <w:hideMark/>
          </w:tcPr>
          <w:p w:rsidR="00FF140C" w:rsidRPr="00F13D72" w:rsidRDefault="001726C0" w:rsidP="001726C0">
            <w:pPr>
              <w:cnfStyle w:val="000000100000"/>
              <w:rPr>
                <w:lang w:val="fr-FR"/>
              </w:rPr>
            </w:pPr>
            <w:r w:rsidRPr="00F13D72">
              <w:rPr>
                <w:lang w:val="fr-FR"/>
              </w:rPr>
              <w:t>1</w:t>
            </w:r>
          </w:p>
        </w:tc>
        <w:tc>
          <w:tcPr>
            <w:tcW w:w="975" w:type="dxa"/>
            <w:hideMark/>
          </w:tcPr>
          <w:p w:rsidR="00FF140C" w:rsidRPr="00F13D72" w:rsidRDefault="001726C0" w:rsidP="001726C0">
            <w:pPr>
              <w:cnfStyle w:val="000000100000"/>
              <w:rPr>
                <w:lang w:val="fr-FR"/>
              </w:rPr>
            </w:pPr>
            <w:r w:rsidRPr="00F13D72">
              <w:rPr>
                <w:lang w:val="fr-FR"/>
              </w:rPr>
              <w:t>75</w:t>
            </w:r>
          </w:p>
        </w:tc>
        <w:tc>
          <w:tcPr>
            <w:tcW w:w="1033" w:type="dxa"/>
            <w:hideMark/>
          </w:tcPr>
          <w:p w:rsidR="00FF140C" w:rsidRPr="00F13D72" w:rsidRDefault="001726C0" w:rsidP="001726C0">
            <w:pPr>
              <w:cnfStyle w:val="000000100000"/>
              <w:rPr>
                <w:lang w:val="fr-FR"/>
              </w:rPr>
            </w:pPr>
            <w:r w:rsidRPr="00F13D72">
              <w:rPr>
                <w:lang w:val="fr-FR"/>
              </w:rPr>
              <w:t>1.33</w:t>
            </w:r>
          </w:p>
        </w:tc>
      </w:tr>
      <w:tr w:rsidR="001726C0" w:rsidRPr="00F13D72" w:rsidTr="009502D8">
        <w:trPr>
          <w:trHeight w:val="351"/>
          <w:jc w:val="center"/>
        </w:trPr>
        <w:tc>
          <w:tcPr>
            <w:cnfStyle w:val="001000000000"/>
            <w:tcW w:w="3909" w:type="dxa"/>
            <w:hideMark/>
          </w:tcPr>
          <w:p w:rsidR="00FF140C" w:rsidRPr="00F13D72" w:rsidRDefault="001726C0" w:rsidP="001726C0">
            <w:pPr>
              <w:rPr>
                <w:lang w:val="fr-FR"/>
              </w:rPr>
            </w:pPr>
            <w:r w:rsidRPr="00F13D72">
              <w:rPr>
                <w:lang w:val="fr-FR"/>
              </w:rPr>
              <w:t>Union Sportive De Colomiers</w:t>
            </w:r>
          </w:p>
        </w:tc>
        <w:tc>
          <w:tcPr>
            <w:tcW w:w="879" w:type="dxa"/>
            <w:hideMark/>
          </w:tcPr>
          <w:p w:rsidR="00FF140C" w:rsidRPr="00F13D72" w:rsidRDefault="001726C0" w:rsidP="001726C0">
            <w:pPr>
              <w:cnfStyle w:val="000000000000"/>
              <w:rPr>
                <w:lang w:val="fr-FR"/>
              </w:rPr>
            </w:pPr>
            <w:r w:rsidRPr="00F13D72">
              <w:rPr>
                <w:lang w:val="fr-FR"/>
              </w:rPr>
              <w:t>U.S.C.</w:t>
            </w:r>
          </w:p>
        </w:tc>
        <w:tc>
          <w:tcPr>
            <w:tcW w:w="683" w:type="dxa"/>
            <w:hideMark/>
          </w:tcPr>
          <w:p w:rsidR="00FF140C" w:rsidRPr="00F13D72" w:rsidRDefault="001726C0" w:rsidP="001726C0">
            <w:pPr>
              <w:cnfStyle w:val="000000000000"/>
              <w:rPr>
                <w:lang w:val="fr-FR"/>
              </w:rPr>
            </w:pPr>
            <w:r w:rsidRPr="00F13D72">
              <w:rPr>
                <w:lang w:val="fr-FR"/>
              </w:rPr>
              <w:t>5</w:t>
            </w:r>
          </w:p>
        </w:tc>
        <w:tc>
          <w:tcPr>
            <w:tcW w:w="975" w:type="dxa"/>
            <w:hideMark/>
          </w:tcPr>
          <w:p w:rsidR="00FF140C" w:rsidRPr="00F13D72" w:rsidRDefault="001726C0" w:rsidP="001726C0">
            <w:pPr>
              <w:cnfStyle w:val="000000000000"/>
              <w:rPr>
                <w:lang w:val="fr-FR"/>
              </w:rPr>
            </w:pPr>
            <w:r w:rsidRPr="00F13D72">
              <w:rPr>
                <w:lang w:val="fr-FR"/>
              </w:rPr>
              <w:t>204</w:t>
            </w:r>
          </w:p>
        </w:tc>
        <w:tc>
          <w:tcPr>
            <w:tcW w:w="1033" w:type="dxa"/>
            <w:hideMark/>
          </w:tcPr>
          <w:p w:rsidR="00FF140C" w:rsidRPr="00F13D72" w:rsidRDefault="001726C0" w:rsidP="001726C0">
            <w:pPr>
              <w:cnfStyle w:val="000000000000"/>
              <w:rPr>
                <w:lang w:val="fr-FR"/>
              </w:rPr>
            </w:pPr>
            <w:r w:rsidRPr="00F13D72">
              <w:rPr>
                <w:lang w:val="fr-FR"/>
              </w:rPr>
              <w:t>2.45</w:t>
            </w:r>
          </w:p>
        </w:tc>
      </w:tr>
      <w:tr w:rsidR="001726C0" w:rsidRPr="00F13D72" w:rsidTr="009502D8">
        <w:trPr>
          <w:cnfStyle w:val="000000100000"/>
          <w:trHeight w:val="351"/>
          <w:jc w:val="center"/>
        </w:trPr>
        <w:tc>
          <w:tcPr>
            <w:cnfStyle w:val="001000000000"/>
            <w:tcW w:w="3909" w:type="dxa"/>
            <w:hideMark/>
          </w:tcPr>
          <w:p w:rsidR="00FF140C" w:rsidRPr="00F13D72" w:rsidRDefault="001726C0" w:rsidP="001726C0">
            <w:pPr>
              <w:rPr>
                <w:lang w:val="fr-FR"/>
              </w:rPr>
            </w:pPr>
            <w:r w:rsidRPr="00F13D72">
              <w:rPr>
                <w:lang w:val="fr-FR"/>
              </w:rPr>
              <w:t>Union Spor. Leguevinoise Bad.</w:t>
            </w:r>
          </w:p>
        </w:tc>
        <w:tc>
          <w:tcPr>
            <w:tcW w:w="879" w:type="dxa"/>
            <w:hideMark/>
          </w:tcPr>
          <w:p w:rsidR="00FF140C" w:rsidRPr="00F13D72" w:rsidRDefault="001726C0" w:rsidP="001726C0">
            <w:pPr>
              <w:cnfStyle w:val="000000100000"/>
              <w:rPr>
                <w:lang w:val="fr-FR"/>
              </w:rPr>
            </w:pPr>
            <w:r w:rsidRPr="00F13D72">
              <w:rPr>
                <w:lang w:val="fr-FR"/>
              </w:rPr>
              <w:t>USLB</w:t>
            </w:r>
          </w:p>
        </w:tc>
        <w:tc>
          <w:tcPr>
            <w:tcW w:w="683" w:type="dxa"/>
            <w:hideMark/>
          </w:tcPr>
          <w:p w:rsidR="00FF140C" w:rsidRPr="00F13D72" w:rsidRDefault="001726C0" w:rsidP="001726C0">
            <w:pPr>
              <w:cnfStyle w:val="000000100000"/>
              <w:rPr>
                <w:lang w:val="fr-FR"/>
              </w:rPr>
            </w:pPr>
            <w:r w:rsidRPr="00F13D72">
              <w:rPr>
                <w:lang w:val="fr-FR"/>
              </w:rPr>
              <w:t>4</w:t>
            </w:r>
          </w:p>
        </w:tc>
        <w:tc>
          <w:tcPr>
            <w:tcW w:w="975" w:type="dxa"/>
            <w:hideMark/>
          </w:tcPr>
          <w:p w:rsidR="00FF140C" w:rsidRPr="00F13D72" w:rsidRDefault="001726C0" w:rsidP="001726C0">
            <w:pPr>
              <w:cnfStyle w:val="000000100000"/>
              <w:rPr>
                <w:lang w:val="fr-FR"/>
              </w:rPr>
            </w:pPr>
            <w:r w:rsidRPr="00F13D72">
              <w:rPr>
                <w:lang w:val="fr-FR"/>
              </w:rPr>
              <w:t>142</w:t>
            </w:r>
          </w:p>
        </w:tc>
        <w:tc>
          <w:tcPr>
            <w:tcW w:w="1033" w:type="dxa"/>
            <w:hideMark/>
          </w:tcPr>
          <w:p w:rsidR="00FF140C" w:rsidRPr="00F13D72" w:rsidRDefault="001726C0" w:rsidP="001726C0">
            <w:pPr>
              <w:cnfStyle w:val="000000100000"/>
              <w:rPr>
                <w:lang w:val="fr-FR"/>
              </w:rPr>
            </w:pPr>
            <w:r w:rsidRPr="00F13D72">
              <w:rPr>
                <w:lang w:val="fr-FR"/>
              </w:rPr>
              <w:t>2.82</w:t>
            </w:r>
          </w:p>
        </w:tc>
      </w:tr>
      <w:tr w:rsidR="001726C0" w:rsidRPr="00F13D72" w:rsidTr="009502D8">
        <w:trPr>
          <w:trHeight w:val="351"/>
          <w:jc w:val="center"/>
        </w:trPr>
        <w:tc>
          <w:tcPr>
            <w:cnfStyle w:val="001000000000"/>
            <w:tcW w:w="3909" w:type="dxa"/>
            <w:hideMark/>
          </w:tcPr>
          <w:p w:rsidR="00FF140C" w:rsidRPr="00F13D72" w:rsidRDefault="001726C0" w:rsidP="001726C0">
            <w:pPr>
              <w:rPr>
                <w:lang w:val="fr-FR"/>
              </w:rPr>
            </w:pPr>
            <w:r w:rsidRPr="00F13D72">
              <w:rPr>
                <w:lang w:val="fr-FR"/>
              </w:rPr>
              <w:t>U.S. Ramonville Badminton</w:t>
            </w:r>
          </w:p>
        </w:tc>
        <w:tc>
          <w:tcPr>
            <w:tcW w:w="879" w:type="dxa"/>
            <w:hideMark/>
          </w:tcPr>
          <w:p w:rsidR="00FF140C" w:rsidRPr="00F13D72" w:rsidRDefault="001726C0" w:rsidP="001726C0">
            <w:pPr>
              <w:cnfStyle w:val="000000000000"/>
              <w:rPr>
                <w:lang w:val="fr-FR"/>
              </w:rPr>
            </w:pPr>
            <w:r w:rsidRPr="00F13D72">
              <w:rPr>
                <w:lang w:val="fr-FR"/>
              </w:rPr>
              <w:t>USRB</w:t>
            </w:r>
          </w:p>
        </w:tc>
        <w:tc>
          <w:tcPr>
            <w:tcW w:w="683" w:type="dxa"/>
            <w:hideMark/>
          </w:tcPr>
          <w:p w:rsidR="00FF140C" w:rsidRPr="00F13D72" w:rsidRDefault="001726C0" w:rsidP="001726C0">
            <w:pPr>
              <w:cnfStyle w:val="000000000000"/>
              <w:rPr>
                <w:lang w:val="fr-FR"/>
              </w:rPr>
            </w:pPr>
            <w:r w:rsidRPr="00F13D72">
              <w:rPr>
                <w:lang w:val="fr-FR"/>
              </w:rPr>
              <w:t>3</w:t>
            </w:r>
          </w:p>
        </w:tc>
        <w:tc>
          <w:tcPr>
            <w:tcW w:w="975" w:type="dxa"/>
            <w:hideMark/>
          </w:tcPr>
          <w:p w:rsidR="00FF140C" w:rsidRPr="00F13D72" w:rsidRDefault="001726C0" w:rsidP="001726C0">
            <w:pPr>
              <w:cnfStyle w:val="000000000000"/>
              <w:rPr>
                <w:lang w:val="fr-FR"/>
              </w:rPr>
            </w:pPr>
            <w:r w:rsidRPr="00F13D72">
              <w:rPr>
                <w:lang w:val="fr-FR"/>
              </w:rPr>
              <w:t>140</w:t>
            </w:r>
          </w:p>
        </w:tc>
        <w:tc>
          <w:tcPr>
            <w:tcW w:w="1033" w:type="dxa"/>
            <w:hideMark/>
          </w:tcPr>
          <w:p w:rsidR="00FF140C" w:rsidRPr="00F13D72" w:rsidRDefault="001726C0" w:rsidP="001726C0">
            <w:pPr>
              <w:cnfStyle w:val="000000000000"/>
              <w:rPr>
                <w:lang w:val="fr-FR"/>
              </w:rPr>
            </w:pPr>
            <w:r w:rsidRPr="00F13D72">
              <w:rPr>
                <w:lang w:val="fr-FR"/>
              </w:rPr>
              <w:t>2.14</w:t>
            </w:r>
          </w:p>
        </w:tc>
      </w:tr>
      <w:tr w:rsidR="001726C0" w:rsidRPr="00F13D72" w:rsidTr="009502D8">
        <w:trPr>
          <w:cnfStyle w:val="000000100000"/>
          <w:trHeight w:val="351"/>
          <w:jc w:val="center"/>
        </w:trPr>
        <w:tc>
          <w:tcPr>
            <w:cnfStyle w:val="001000000000"/>
            <w:tcW w:w="3909" w:type="dxa"/>
            <w:hideMark/>
          </w:tcPr>
          <w:p w:rsidR="00FF140C" w:rsidRPr="00F13D72" w:rsidRDefault="001726C0" w:rsidP="001726C0">
            <w:pPr>
              <w:rPr>
                <w:lang w:val="fr-FR"/>
              </w:rPr>
            </w:pPr>
            <w:r w:rsidRPr="00F13D72">
              <w:rPr>
                <w:lang w:val="fr-FR"/>
              </w:rPr>
              <w:t>Volant Club Toulousain</w:t>
            </w:r>
          </w:p>
        </w:tc>
        <w:tc>
          <w:tcPr>
            <w:tcW w:w="879" w:type="dxa"/>
            <w:hideMark/>
          </w:tcPr>
          <w:p w:rsidR="00FF140C" w:rsidRPr="00F13D72" w:rsidRDefault="001726C0" w:rsidP="001726C0">
            <w:pPr>
              <w:cnfStyle w:val="000000100000"/>
              <w:rPr>
                <w:lang w:val="fr-FR"/>
              </w:rPr>
            </w:pPr>
            <w:r w:rsidRPr="00F13D72">
              <w:rPr>
                <w:lang w:val="fr-FR"/>
              </w:rPr>
              <w:t>VCT</w:t>
            </w:r>
          </w:p>
        </w:tc>
        <w:tc>
          <w:tcPr>
            <w:tcW w:w="683" w:type="dxa"/>
            <w:hideMark/>
          </w:tcPr>
          <w:p w:rsidR="00FF140C" w:rsidRPr="00F13D72" w:rsidRDefault="001726C0" w:rsidP="001726C0">
            <w:pPr>
              <w:cnfStyle w:val="000000100000"/>
              <w:rPr>
                <w:lang w:val="fr-FR"/>
              </w:rPr>
            </w:pPr>
            <w:r w:rsidRPr="00F13D72">
              <w:rPr>
                <w:lang w:val="fr-FR"/>
              </w:rPr>
              <w:t>7</w:t>
            </w:r>
          </w:p>
        </w:tc>
        <w:tc>
          <w:tcPr>
            <w:tcW w:w="975" w:type="dxa"/>
            <w:hideMark/>
          </w:tcPr>
          <w:p w:rsidR="00FF140C" w:rsidRPr="00F13D72" w:rsidRDefault="001726C0" w:rsidP="001726C0">
            <w:pPr>
              <w:cnfStyle w:val="000000100000"/>
              <w:rPr>
                <w:lang w:val="fr-FR"/>
              </w:rPr>
            </w:pPr>
            <w:r w:rsidRPr="00F13D72">
              <w:rPr>
                <w:lang w:val="fr-FR"/>
              </w:rPr>
              <w:t>287</w:t>
            </w:r>
          </w:p>
        </w:tc>
        <w:tc>
          <w:tcPr>
            <w:tcW w:w="1033" w:type="dxa"/>
            <w:hideMark/>
          </w:tcPr>
          <w:p w:rsidR="00FF140C" w:rsidRPr="00F13D72" w:rsidRDefault="001726C0" w:rsidP="001726C0">
            <w:pPr>
              <w:cnfStyle w:val="000000100000"/>
              <w:rPr>
                <w:lang w:val="fr-FR"/>
              </w:rPr>
            </w:pPr>
            <w:r w:rsidRPr="00F13D72">
              <w:rPr>
                <w:lang w:val="fr-FR"/>
              </w:rPr>
              <w:t>2.44</w:t>
            </w:r>
          </w:p>
        </w:tc>
      </w:tr>
    </w:tbl>
    <w:p w:rsidR="006648ED" w:rsidRPr="00F13D72" w:rsidRDefault="006648ED" w:rsidP="002B1F62">
      <w:pPr>
        <w:rPr>
          <w:lang w:val="fr-FR"/>
        </w:rPr>
      </w:pPr>
    </w:p>
    <w:p w:rsidR="00873ABF" w:rsidRPr="00F13D72" w:rsidRDefault="00873ABF" w:rsidP="002B1F62">
      <w:pPr>
        <w:rPr>
          <w:lang w:val="fr-FR"/>
        </w:rPr>
      </w:pPr>
    </w:p>
    <w:p w:rsidR="00873ABF" w:rsidRPr="00F13D72" w:rsidRDefault="00873ABF" w:rsidP="002B1F62">
      <w:pPr>
        <w:rPr>
          <w:lang w:val="fr-FR"/>
        </w:rPr>
      </w:pPr>
    </w:p>
    <w:p w:rsidR="00873ABF" w:rsidRPr="00F13D72" w:rsidRDefault="00873ABF" w:rsidP="002B1F62">
      <w:pPr>
        <w:rPr>
          <w:lang w:val="fr-FR"/>
        </w:rPr>
      </w:pPr>
    </w:p>
    <w:p w:rsidR="006648ED" w:rsidRPr="00F13D72" w:rsidRDefault="00FF140C" w:rsidP="002B1F62">
      <w:pPr>
        <w:rPr>
          <w:lang w:val="fr-FR"/>
        </w:rPr>
      </w:pPr>
      <w:r w:rsidRPr="00F13D72">
        <w:rPr>
          <w:lang w:val="fr-FR"/>
        </w:rPr>
        <w:lastRenderedPageBreak/>
        <w:t>Ci-dessous</w:t>
      </w:r>
      <w:r w:rsidR="001726C0" w:rsidRPr="00F13D72">
        <w:rPr>
          <w:lang w:val="fr-FR"/>
        </w:rPr>
        <w:t xml:space="preserve"> la liste des clubs ne </w:t>
      </w:r>
      <w:r w:rsidRPr="00F13D72">
        <w:rPr>
          <w:lang w:val="fr-FR"/>
        </w:rPr>
        <w:t>possédant</w:t>
      </w:r>
      <w:r w:rsidR="001726C0" w:rsidRPr="00F13D72">
        <w:rPr>
          <w:lang w:val="fr-FR"/>
        </w:rPr>
        <w:t xml:space="preserve"> pas d’arbitres</w:t>
      </w:r>
    </w:p>
    <w:tbl>
      <w:tblPr>
        <w:tblStyle w:val="Trameclaire-Accent11"/>
        <w:tblW w:w="7338" w:type="dxa"/>
        <w:jc w:val="center"/>
        <w:tblLook w:val="04A0"/>
      </w:tblPr>
      <w:tblGrid>
        <w:gridCol w:w="4644"/>
        <w:gridCol w:w="1276"/>
        <w:gridCol w:w="1418"/>
      </w:tblGrid>
      <w:tr w:rsidR="001726C0" w:rsidRPr="00F13D72" w:rsidTr="009502D8">
        <w:trPr>
          <w:cnfStyle w:val="100000000000"/>
          <w:trHeight w:val="300"/>
          <w:jc w:val="center"/>
        </w:trPr>
        <w:tc>
          <w:tcPr>
            <w:cnfStyle w:val="001000000000"/>
            <w:tcW w:w="4644" w:type="dxa"/>
            <w:hideMark/>
          </w:tcPr>
          <w:p w:rsidR="00FF140C" w:rsidRPr="00F13D72" w:rsidRDefault="001726C0" w:rsidP="00FF140C">
            <w:pPr>
              <w:rPr>
                <w:lang w:val="fr-FR"/>
              </w:rPr>
            </w:pPr>
            <w:r w:rsidRPr="00F13D72">
              <w:rPr>
                <w:lang w:val="fr-FR"/>
              </w:rPr>
              <w:t>Club</w:t>
            </w:r>
          </w:p>
        </w:tc>
        <w:tc>
          <w:tcPr>
            <w:tcW w:w="1276" w:type="dxa"/>
            <w:hideMark/>
          </w:tcPr>
          <w:p w:rsidR="00FF140C" w:rsidRPr="00F13D72" w:rsidRDefault="00FF140C" w:rsidP="00FF140C">
            <w:pPr>
              <w:cnfStyle w:val="100000000000"/>
              <w:rPr>
                <w:lang w:val="fr-FR"/>
              </w:rPr>
            </w:pPr>
            <w:r w:rsidRPr="00F13D72">
              <w:rPr>
                <w:lang w:val="fr-FR"/>
              </w:rPr>
              <w:t>Sigle</w:t>
            </w:r>
          </w:p>
        </w:tc>
        <w:tc>
          <w:tcPr>
            <w:tcW w:w="1418" w:type="dxa"/>
            <w:hideMark/>
          </w:tcPr>
          <w:p w:rsidR="00FF140C" w:rsidRPr="00F13D72" w:rsidRDefault="00FF140C" w:rsidP="00FF140C">
            <w:pPr>
              <w:cnfStyle w:val="100000000000"/>
              <w:rPr>
                <w:lang w:val="fr-FR"/>
              </w:rPr>
            </w:pPr>
            <w:r w:rsidRPr="00F13D72">
              <w:rPr>
                <w:lang w:val="fr-FR"/>
              </w:rPr>
              <w:t>Licences</w:t>
            </w:r>
          </w:p>
        </w:tc>
      </w:tr>
      <w:tr w:rsidR="00FF140C" w:rsidRPr="00F13D72" w:rsidTr="009502D8">
        <w:trPr>
          <w:cnfStyle w:val="000000100000"/>
          <w:trHeight w:val="300"/>
          <w:jc w:val="center"/>
        </w:trPr>
        <w:tc>
          <w:tcPr>
            <w:cnfStyle w:val="001000000000"/>
            <w:tcW w:w="4644" w:type="dxa"/>
            <w:hideMark/>
          </w:tcPr>
          <w:p w:rsidR="00FF140C" w:rsidRPr="00F13D72" w:rsidRDefault="00FF140C" w:rsidP="001726C0">
            <w:pPr>
              <w:rPr>
                <w:lang w:val="fr-FR"/>
              </w:rPr>
            </w:pPr>
            <w:r w:rsidRPr="00F13D72">
              <w:rPr>
                <w:lang w:val="fr-FR"/>
              </w:rPr>
              <w:t>Auterive Badminton Club</w:t>
            </w:r>
          </w:p>
        </w:tc>
        <w:tc>
          <w:tcPr>
            <w:tcW w:w="1276" w:type="dxa"/>
            <w:hideMark/>
          </w:tcPr>
          <w:p w:rsidR="00FF140C" w:rsidRPr="00F13D72" w:rsidRDefault="00FF140C" w:rsidP="001726C0">
            <w:pPr>
              <w:cnfStyle w:val="000000100000"/>
              <w:rPr>
                <w:lang w:val="fr-FR"/>
              </w:rPr>
            </w:pPr>
            <w:r w:rsidRPr="00F13D72">
              <w:rPr>
                <w:lang w:val="fr-FR"/>
              </w:rPr>
              <w:t>ABC 31</w:t>
            </w:r>
          </w:p>
        </w:tc>
        <w:tc>
          <w:tcPr>
            <w:tcW w:w="1418" w:type="dxa"/>
            <w:hideMark/>
          </w:tcPr>
          <w:p w:rsidR="00FF140C" w:rsidRPr="00F13D72" w:rsidRDefault="00FF140C" w:rsidP="001726C0">
            <w:pPr>
              <w:cnfStyle w:val="000000100000"/>
              <w:rPr>
                <w:lang w:val="fr-FR"/>
              </w:rPr>
            </w:pPr>
            <w:r w:rsidRPr="00F13D72">
              <w:rPr>
                <w:lang w:val="fr-FR"/>
              </w:rPr>
              <w:t>83</w:t>
            </w:r>
          </w:p>
        </w:tc>
      </w:tr>
      <w:tr w:rsidR="001726C0" w:rsidRPr="00F13D72" w:rsidTr="009502D8">
        <w:trPr>
          <w:trHeight w:val="300"/>
          <w:jc w:val="center"/>
        </w:trPr>
        <w:tc>
          <w:tcPr>
            <w:cnfStyle w:val="001000000000"/>
            <w:tcW w:w="4644" w:type="dxa"/>
            <w:hideMark/>
          </w:tcPr>
          <w:p w:rsidR="00FF140C" w:rsidRPr="00F13D72" w:rsidRDefault="001726C0" w:rsidP="001726C0">
            <w:pPr>
              <w:rPr>
                <w:lang w:val="fr-FR"/>
              </w:rPr>
            </w:pPr>
            <w:r w:rsidRPr="00F13D72">
              <w:rPr>
                <w:lang w:val="fr-FR"/>
              </w:rPr>
              <w:t>Association Badminton Croix Daurade</w:t>
            </w:r>
          </w:p>
        </w:tc>
        <w:tc>
          <w:tcPr>
            <w:tcW w:w="1276" w:type="dxa"/>
            <w:hideMark/>
          </w:tcPr>
          <w:p w:rsidR="00FF140C" w:rsidRPr="00F13D72" w:rsidRDefault="001726C0" w:rsidP="001726C0">
            <w:pPr>
              <w:cnfStyle w:val="000000000000"/>
              <w:rPr>
                <w:lang w:val="fr-FR"/>
              </w:rPr>
            </w:pPr>
            <w:r w:rsidRPr="00F13D72">
              <w:rPr>
                <w:lang w:val="fr-FR"/>
              </w:rPr>
              <w:t>ABCD</w:t>
            </w:r>
          </w:p>
        </w:tc>
        <w:tc>
          <w:tcPr>
            <w:tcW w:w="1418" w:type="dxa"/>
            <w:hideMark/>
          </w:tcPr>
          <w:p w:rsidR="00FF140C" w:rsidRPr="00F13D72" w:rsidRDefault="001726C0" w:rsidP="001726C0">
            <w:pPr>
              <w:cnfStyle w:val="000000000000"/>
              <w:rPr>
                <w:lang w:val="fr-FR"/>
              </w:rPr>
            </w:pPr>
            <w:r w:rsidRPr="00F13D72">
              <w:rPr>
                <w:lang w:val="fr-FR"/>
              </w:rPr>
              <w:t>29</w:t>
            </w:r>
          </w:p>
        </w:tc>
      </w:tr>
      <w:tr w:rsidR="001726C0" w:rsidRPr="00F13D72" w:rsidTr="009502D8">
        <w:trPr>
          <w:cnfStyle w:val="000000100000"/>
          <w:trHeight w:val="300"/>
          <w:jc w:val="center"/>
        </w:trPr>
        <w:tc>
          <w:tcPr>
            <w:cnfStyle w:val="001000000000"/>
            <w:tcW w:w="4644" w:type="dxa"/>
            <w:hideMark/>
          </w:tcPr>
          <w:p w:rsidR="00FF140C" w:rsidRPr="00F13D72" w:rsidRDefault="001726C0" w:rsidP="001726C0">
            <w:pPr>
              <w:rPr>
                <w:lang w:val="fr-FR"/>
              </w:rPr>
            </w:pPr>
            <w:r w:rsidRPr="00F13D72">
              <w:rPr>
                <w:lang w:val="fr-FR"/>
              </w:rPr>
              <w:t>Avenir Fonsorbais Badminton</w:t>
            </w:r>
          </w:p>
        </w:tc>
        <w:tc>
          <w:tcPr>
            <w:tcW w:w="1276" w:type="dxa"/>
            <w:hideMark/>
          </w:tcPr>
          <w:p w:rsidR="00FF140C" w:rsidRPr="00F13D72" w:rsidRDefault="001726C0" w:rsidP="001726C0">
            <w:pPr>
              <w:cnfStyle w:val="000000100000"/>
              <w:rPr>
                <w:lang w:val="fr-FR"/>
              </w:rPr>
            </w:pPr>
            <w:r w:rsidRPr="00F13D72">
              <w:rPr>
                <w:lang w:val="fr-FR"/>
              </w:rPr>
              <w:t>AFB</w:t>
            </w:r>
          </w:p>
        </w:tc>
        <w:tc>
          <w:tcPr>
            <w:tcW w:w="1418" w:type="dxa"/>
            <w:hideMark/>
          </w:tcPr>
          <w:p w:rsidR="00FF140C" w:rsidRPr="00F13D72" w:rsidRDefault="001726C0" w:rsidP="001726C0">
            <w:pPr>
              <w:cnfStyle w:val="000000100000"/>
              <w:rPr>
                <w:lang w:val="fr-FR"/>
              </w:rPr>
            </w:pPr>
            <w:r w:rsidRPr="00F13D72">
              <w:rPr>
                <w:lang w:val="fr-FR"/>
              </w:rPr>
              <w:t>151</w:t>
            </w:r>
          </w:p>
        </w:tc>
      </w:tr>
      <w:tr w:rsidR="001726C0" w:rsidRPr="00F13D72" w:rsidTr="009502D8">
        <w:trPr>
          <w:trHeight w:val="300"/>
          <w:jc w:val="center"/>
        </w:trPr>
        <w:tc>
          <w:tcPr>
            <w:cnfStyle w:val="001000000000"/>
            <w:tcW w:w="4644" w:type="dxa"/>
            <w:hideMark/>
          </w:tcPr>
          <w:p w:rsidR="00FF140C" w:rsidRPr="00F13D72" w:rsidRDefault="001726C0" w:rsidP="001726C0">
            <w:pPr>
              <w:rPr>
                <w:lang w:val="fr-FR"/>
              </w:rPr>
            </w:pPr>
            <w:r w:rsidRPr="00F13D72">
              <w:rPr>
                <w:lang w:val="fr-FR"/>
              </w:rPr>
              <w:t>As Centre D'essais Aeronautique</w:t>
            </w:r>
          </w:p>
        </w:tc>
        <w:tc>
          <w:tcPr>
            <w:tcW w:w="1276" w:type="dxa"/>
            <w:hideMark/>
          </w:tcPr>
          <w:p w:rsidR="00FF140C" w:rsidRPr="00F13D72" w:rsidRDefault="001726C0" w:rsidP="001726C0">
            <w:pPr>
              <w:cnfStyle w:val="000000000000"/>
              <w:rPr>
                <w:lang w:val="fr-FR"/>
              </w:rPr>
            </w:pPr>
            <w:r w:rsidRPr="00F13D72">
              <w:rPr>
                <w:lang w:val="fr-FR"/>
              </w:rPr>
              <w:t>ASEAT</w:t>
            </w:r>
          </w:p>
        </w:tc>
        <w:tc>
          <w:tcPr>
            <w:tcW w:w="1418" w:type="dxa"/>
            <w:hideMark/>
          </w:tcPr>
          <w:p w:rsidR="00FF140C" w:rsidRPr="00F13D72" w:rsidRDefault="001726C0" w:rsidP="001726C0">
            <w:pPr>
              <w:cnfStyle w:val="000000000000"/>
              <w:rPr>
                <w:lang w:val="fr-FR"/>
              </w:rPr>
            </w:pPr>
            <w:r w:rsidRPr="00F13D72">
              <w:rPr>
                <w:lang w:val="fr-FR"/>
              </w:rPr>
              <w:t>21</w:t>
            </w:r>
          </w:p>
        </w:tc>
      </w:tr>
      <w:tr w:rsidR="001726C0" w:rsidRPr="00F13D72" w:rsidTr="009502D8">
        <w:trPr>
          <w:cnfStyle w:val="000000100000"/>
          <w:trHeight w:val="300"/>
          <w:jc w:val="center"/>
        </w:trPr>
        <w:tc>
          <w:tcPr>
            <w:cnfStyle w:val="001000000000"/>
            <w:tcW w:w="4644" w:type="dxa"/>
            <w:hideMark/>
          </w:tcPr>
          <w:p w:rsidR="00FF140C" w:rsidRPr="00F13D72" w:rsidRDefault="001726C0" w:rsidP="001726C0">
            <w:pPr>
              <w:rPr>
                <w:lang w:val="fr-FR"/>
              </w:rPr>
            </w:pPr>
            <w:r w:rsidRPr="00F13D72">
              <w:rPr>
                <w:lang w:val="fr-FR"/>
              </w:rPr>
              <w:t>Bad a Labege</w:t>
            </w:r>
          </w:p>
        </w:tc>
        <w:tc>
          <w:tcPr>
            <w:tcW w:w="1276" w:type="dxa"/>
            <w:hideMark/>
          </w:tcPr>
          <w:p w:rsidR="00FF140C" w:rsidRPr="00F13D72" w:rsidRDefault="001726C0" w:rsidP="001726C0">
            <w:pPr>
              <w:cnfStyle w:val="000000100000"/>
              <w:rPr>
                <w:lang w:val="fr-FR"/>
              </w:rPr>
            </w:pPr>
            <w:r w:rsidRPr="00F13D72">
              <w:rPr>
                <w:lang w:val="fr-FR"/>
              </w:rPr>
              <w:t>BAL</w:t>
            </w:r>
          </w:p>
        </w:tc>
        <w:tc>
          <w:tcPr>
            <w:tcW w:w="1418" w:type="dxa"/>
            <w:hideMark/>
          </w:tcPr>
          <w:p w:rsidR="00FF140C" w:rsidRPr="00F13D72" w:rsidRDefault="001726C0" w:rsidP="001726C0">
            <w:pPr>
              <w:cnfStyle w:val="000000100000"/>
              <w:rPr>
                <w:lang w:val="fr-FR"/>
              </w:rPr>
            </w:pPr>
            <w:r w:rsidRPr="00F13D72">
              <w:rPr>
                <w:lang w:val="fr-FR"/>
              </w:rPr>
              <w:t>92</w:t>
            </w:r>
          </w:p>
        </w:tc>
      </w:tr>
      <w:tr w:rsidR="001726C0" w:rsidRPr="00F13D72" w:rsidTr="009502D8">
        <w:trPr>
          <w:trHeight w:val="300"/>
          <w:jc w:val="center"/>
        </w:trPr>
        <w:tc>
          <w:tcPr>
            <w:cnfStyle w:val="001000000000"/>
            <w:tcW w:w="4644" w:type="dxa"/>
            <w:hideMark/>
          </w:tcPr>
          <w:p w:rsidR="00FF140C" w:rsidRPr="00F13D72" w:rsidRDefault="001726C0" w:rsidP="001726C0">
            <w:pPr>
              <w:rPr>
                <w:lang w:val="fr-FR"/>
              </w:rPr>
            </w:pPr>
            <w:r w:rsidRPr="00F13D72">
              <w:rPr>
                <w:lang w:val="fr-FR"/>
              </w:rPr>
              <w:t>Badminton Club de Fontenilles</w:t>
            </w:r>
          </w:p>
        </w:tc>
        <w:tc>
          <w:tcPr>
            <w:tcW w:w="1276" w:type="dxa"/>
            <w:hideMark/>
          </w:tcPr>
          <w:p w:rsidR="00FF140C" w:rsidRPr="00F13D72" w:rsidRDefault="001726C0" w:rsidP="001726C0">
            <w:pPr>
              <w:cnfStyle w:val="000000000000"/>
              <w:rPr>
                <w:lang w:val="fr-FR"/>
              </w:rPr>
            </w:pPr>
            <w:r w:rsidRPr="00F13D72">
              <w:rPr>
                <w:lang w:val="fr-FR"/>
              </w:rPr>
              <w:t>BCF</w:t>
            </w:r>
          </w:p>
        </w:tc>
        <w:tc>
          <w:tcPr>
            <w:tcW w:w="1418" w:type="dxa"/>
            <w:hideMark/>
          </w:tcPr>
          <w:p w:rsidR="00FF140C" w:rsidRPr="00F13D72" w:rsidRDefault="001726C0" w:rsidP="001726C0">
            <w:pPr>
              <w:cnfStyle w:val="000000000000"/>
              <w:rPr>
                <w:lang w:val="fr-FR"/>
              </w:rPr>
            </w:pPr>
            <w:r w:rsidRPr="00F13D72">
              <w:rPr>
                <w:lang w:val="fr-FR"/>
              </w:rPr>
              <w:t>85</w:t>
            </w:r>
          </w:p>
        </w:tc>
      </w:tr>
      <w:tr w:rsidR="001726C0" w:rsidRPr="00F13D72" w:rsidTr="009502D8">
        <w:trPr>
          <w:cnfStyle w:val="000000100000"/>
          <w:trHeight w:val="300"/>
          <w:jc w:val="center"/>
        </w:trPr>
        <w:tc>
          <w:tcPr>
            <w:cnfStyle w:val="001000000000"/>
            <w:tcW w:w="4644" w:type="dxa"/>
            <w:hideMark/>
          </w:tcPr>
          <w:p w:rsidR="00FF140C" w:rsidRPr="00F13D72" w:rsidRDefault="001726C0" w:rsidP="001726C0">
            <w:pPr>
              <w:rPr>
                <w:lang w:val="fr-FR"/>
              </w:rPr>
            </w:pPr>
            <w:r w:rsidRPr="00F13D72">
              <w:rPr>
                <w:lang w:val="fr-FR"/>
              </w:rPr>
              <w:t>Badminton Etoile Portesienne</w:t>
            </w:r>
          </w:p>
        </w:tc>
        <w:tc>
          <w:tcPr>
            <w:tcW w:w="1276" w:type="dxa"/>
            <w:hideMark/>
          </w:tcPr>
          <w:p w:rsidR="00FF140C" w:rsidRPr="00F13D72" w:rsidRDefault="001726C0" w:rsidP="001726C0">
            <w:pPr>
              <w:cnfStyle w:val="000000100000"/>
              <w:rPr>
                <w:lang w:val="fr-FR"/>
              </w:rPr>
            </w:pPr>
            <w:r w:rsidRPr="00F13D72">
              <w:rPr>
                <w:lang w:val="fr-FR"/>
              </w:rPr>
              <w:t>BEP</w:t>
            </w:r>
          </w:p>
        </w:tc>
        <w:tc>
          <w:tcPr>
            <w:tcW w:w="1418" w:type="dxa"/>
            <w:hideMark/>
          </w:tcPr>
          <w:p w:rsidR="00FF140C" w:rsidRPr="00F13D72" w:rsidRDefault="001726C0" w:rsidP="001726C0">
            <w:pPr>
              <w:cnfStyle w:val="000000100000"/>
              <w:rPr>
                <w:lang w:val="fr-FR"/>
              </w:rPr>
            </w:pPr>
            <w:r w:rsidRPr="00F13D72">
              <w:rPr>
                <w:lang w:val="fr-FR"/>
              </w:rPr>
              <w:t>51</w:t>
            </w:r>
          </w:p>
        </w:tc>
      </w:tr>
      <w:tr w:rsidR="001726C0" w:rsidRPr="00F13D72" w:rsidTr="009502D8">
        <w:trPr>
          <w:trHeight w:val="300"/>
          <w:jc w:val="center"/>
        </w:trPr>
        <w:tc>
          <w:tcPr>
            <w:cnfStyle w:val="001000000000"/>
            <w:tcW w:w="4644" w:type="dxa"/>
            <w:hideMark/>
          </w:tcPr>
          <w:p w:rsidR="00FF140C" w:rsidRPr="00F13D72" w:rsidRDefault="001726C0" w:rsidP="001726C0">
            <w:pPr>
              <w:rPr>
                <w:lang w:val="fr-FR"/>
              </w:rPr>
            </w:pPr>
            <w:r w:rsidRPr="00F13D72">
              <w:rPr>
                <w:lang w:val="fr-FR"/>
              </w:rPr>
              <w:t>Corpo</w:t>
            </w:r>
          </w:p>
        </w:tc>
        <w:tc>
          <w:tcPr>
            <w:tcW w:w="1276" w:type="dxa"/>
            <w:hideMark/>
          </w:tcPr>
          <w:p w:rsidR="00FF140C" w:rsidRPr="00F13D72" w:rsidRDefault="001726C0" w:rsidP="001726C0">
            <w:pPr>
              <w:cnfStyle w:val="000000000000"/>
              <w:rPr>
                <w:lang w:val="fr-FR"/>
              </w:rPr>
            </w:pPr>
            <w:r w:rsidRPr="00F13D72">
              <w:rPr>
                <w:lang w:val="fr-FR"/>
              </w:rPr>
              <w:t>CORPO</w:t>
            </w:r>
          </w:p>
        </w:tc>
        <w:tc>
          <w:tcPr>
            <w:tcW w:w="1418" w:type="dxa"/>
            <w:hideMark/>
          </w:tcPr>
          <w:p w:rsidR="00FF140C" w:rsidRPr="00F13D72" w:rsidRDefault="001726C0" w:rsidP="001726C0">
            <w:pPr>
              <w:cnfStyle w:val="000000000000"/>
              <w:rPr>
                <w:lang w:val="fr-FR"/>
              </w:rPr>
            </w:pPr>
            <w:r w:rsidRPr="00F13D72">
              <w:rPr>
                <w:lang w:val="fr-FR"/>
              </w:rPr>
              <w:t>159</w:t>
            </w:r>
          </w:p>
        </w:tc>
      </w:tr>
      <w:tr w:rsidR="001726C0" w:rsidRPr="00F13D72" w:rsidTr="009502D8">
        <w:trPr>
          <w:cnfStyle w:val="000000100000"/>
          <w:trHeight w:val="300"/>
          <w:jc w:val="center"/>
        </w:trPr>
        <w:tc>
          <w:tcPr>
            <w:cnfStyle w:val="001000000000"/>
            <w:tcW w:w="4644" w:type="dxa"/>
            <w:hideMark/>
          </w:tcPr>
          <w:p w:rsidR="00FF140C" w:rsidRPr="00F13D72" w:rsidRDefault="001726C0" w:rsidP="001726C0">
            <w:pPr>
              <w:rPr>
                <w:lang w:val="fr-FR"/>
              </w:rPr>
            </w:pPr>
            <w:r w:rsidRPr="00F13D72">
              <w:rPr>
                <w:lang w:val="fr-FR"/>
              </w:rPr>
              <w:t>Les Bauzibads</w:t>
            </w:r>
          </w:p>
        </w:tc>
        <w:tc>
          <w:tcPr>
            <w:tcW w:w="1276" w:type="dxa"/>
            <w:hideMark/>
          </w:tcPr>
          <w:p w:rsidR="00FF140C" w:rsidRPr="00F13D72" w:rsidRDefault="001726C0" w:rsidP="001726C0">
            <w:pPr>
              <w:cnfStyle w:val="000000100000"/>
              <w:rPr>
                <w:lang w:val="fr-FR"/>
              </w:rPr>
            </w:pPr>
            <w:r w:rsidRPr="00F13D72">
              <w:rPr>
                <w:lang w:val="fr-FR"/>
              </w:rPr>
              <w:t>FCB</w:t>
            </w:r>
          </w:p>
        </w:tc>
        <w:tc>
          <w:tcPr>
            <w:tcW w:w="1418" w:type="dxa"/>
            <w:hideMark/>
          </w:tcPr>
          <w:p w:rsidR="00FF140C" w:rsidRPr="00F13D72" w:rsidRDefault="001726C0" w:rsidP="001726C0">
            <w:pPr>
              <w:cnfStyle w:val="000000100000"/>
              <w:rPr>
                <w:lang w:val="fr-FR"/>
              </w:rPr>
            </w:pPr>
            <w:r w:rsidRPr="00F13D72">
              <w:rPr>
                <w:lang w:val="fr-FR"/>
              </w:rPr>
              <w:t>23</w:t>
            </w:r>
          </w:p>
        </w:tc>
      </w:tr>
      <w:tr w:rsidR="001726C0" w:rsidRPr="00F13D72" w:rsidTr="009502D8">
        <w:trPr>
          <w:trHeight w:val="300"/>
          <w:jc w:val="center"/>
        </w:trPr>
        <w:tc>
          <w:tcPr>
            <w:cnfStyle w:val="001000000000"/>
            <w:tcW w:w="4644" w:type="dxa"/>
            <w:hideMark/>
          </w:tcPr>
          <w:p w:rsidR="00FF140C" w:rsidRPr="00F13D72" w:rsidRDefault="001726C0" w:rsidP="001726C0">
            <w:pPr>
              <w:rPr>
                <w:lang w:val="fr-FR"/>
              </w:rPr>
            </w:pPr>
            <w:r w:rsidRPr="00F13D72">
              <w:rPr>
                <w:lang w:val="fr-FR"/>
              </w:rPr>
              <w:t>Club de l'Hers</w:t>
            </w:r>
          </w:p>
        </w:tc>
        <w:tc>
          <w:tcPr>
            <w:tcW w:w="1276" w:type="dxa"/>
            <w:hideMark/>
          </w:tcPr>
          <w:p w:rsidR="00FF140C" w:rsidRPr="00F13D72" w:rsidRDefault="001726C0" w:rsidP="001726C0">
            <w:pPr>
              <w:cnfStyle w:val="000000000000"/>
              <w:rPr>
                <w:lang w:val="fr-FR"/>
              </w:rPr>
            </w:pPr>
            <w:r w:rsidRPr="00F13D72">
              <w:rPr>
                <w:lang w:val="fr-FR"/>
              </w:rPr>
              <w:t>HERS</w:t>
            </w:r>
          </w:p>
        </w:tc>
        <w:tc>
          <w:tcPr>
            <w:tcW w:w="1418" w:type="dxa"/>
            <w:hideMark/>
          </w:tcPr>
          <w:p w:rsidR="00FF140C" w:rsidRPr="00F13D72" w:rsidRDefault="001726C0" w:rsidP="001726C0">
            <w:pPr>
              <w:cnfStyle w:val="000000000000"/>
              <w:rPr>
                <w:lang w:val="fr-FR"/>
              </w:rPr>
            </w:pPr>
            <w:r w:rsidRPr="00F13D72">
              <w:rPr>
                <w:lang w:val="fr-FR"/>
              </w:rPr>
              <w:t>3</w:t>
            </w:r>
          </w:p>
        </w:tc>
      </w:tr>
      <w:tr w:rsidR="001726C0" w:rsidRPr="00F13D72" w:rsidTr="009502D8">
        <w:trPr>
          <w:cnfStyle w:val="000000100000"/>
          <w:trHeight w:val="300"/>
          <w:jc w:val="center"/>
        </w:trPr>
        <w:tc>
          <w:tcPr>
            <w:cnfStyle w:val="001000000000"/>
            <w:tcW w:w="4644" w:type="dxa"/>
            <w:hideMark/>
          </w:tcPr>
          <w:p w:rsidR="00FF140C" w:rsidRPr="00F13D72" w:rsidRDefault="001726C0" w:rsidP="001726C0">
            <w:pPr>
              <w:rPr>
                <w:lang w:val="fr-FR"/>
              </w:rPr>
            </w:pPr>
            <w:r w:rsidRPr="00F13D72">
              <w:rPr>
                <w:lang w:val="fr-FR"/>
              </w:rPr>
              <w:t>Luchon Badminton Club</w:t>
            </w:r>
          </w:p>
        </w:tc>
        <w:tc>
          <w:tcPr>
            <w:tcW w:w="1276" w:type="dxa"/>
            <w:hideMark/>
          </w:tcPr>
          <w:p w:rsidR="00FF140C" w:rsidRPr="00F13D72" w:rsidRDefault="001726C0" w:rsidP="001726C0">
            <w:pPr>
              <w:cnfStyle w:val="000000100000"/>
              <w:rPr>
                <w:lang w:val="fr-FR"/>
              </w:rPr>
            </w:pPr>
            <w:r w:rsidRPr="00F13D72">
              <w:rPr>
                <w:lang w:val="fr-FR"/>
              </w:rPr>
              <w:t>LBC</w:t>
            </w:r>
          </w:p>
        </w:tc>
        <w:tc>
          <w:tcPr>
            <w:tcW w:w="1418" w:type="dxa"/>
            <w:hideMark/>
          </w:tcPr>
          <w:p w:rsidR="00FF140C" w:rsidRPr="00F13D72" w:rsidRDefault="001726C0" w:rsidP="001726C0">
            <w:pPr>
              <w:cnfStyle w:val="000000100000"/>
              <w:rPr>
                <w:lang w:val="fr-FR"/>
              </w:rPr>
            </w:pPr>
            <w:r w:rsidRPr="00F13D72">
              <w:rPr>
                <w:lang w:val="fr-FR"/>
              </w:rPr>
              <w:t>44</w:t>
            </w:r>
          </w:p>
        </w:tc>
      </w:tr>
      <w:tr w:rsidR="001726C0" w:rsidRPr="00F13D72" w:rsidTr="009502D8">
        <w:trPr>
          <w:trHeight w:val="300"/>
          <w:jc w:val="center"/>
        </w:trPr>
        <w:tc>
          <w:tcPr>
            <w:cnfStyle w:val="001000000000"/>
            <w:tcW w:w="4644" w:type="dxa"/>
            <w:hideMark/>
          </w:tcPr>
          <w:p w:rsidR="00FF140C" w:rsidRPr="00F13D72" w:rsidRDefault="001726C0" w:rsidP="001726C0">
            <w:pPr>
              <w:rPr>
                <w:lang w:val="fr-FR"/>
              </w:rPr>
            </w:pPr>
            <w:r w:rsidRPr="00F13D72">
              <w:rPr>
                <w:lang w:val="fr-FR"/>
              </w:rPr>
              <w:t>MJC Badminton Villefranche de Lauragais</w:t>
            </w:r>
          </w:p>
        </w:tc>
        <w:tc>
          <w:tcPr>
            <w:tcW w:w="1276" w:type="dxa"/>
            <w:hideMark/>
          </w:tcPr>
          <w:p w:rsidR="00FF140C" w:rsidRPr="00F13D72" w:rsidRDefault="001726C0" w:rsidP="001726C0">
            <w:pPr>
              <w:cnfStyle w:val="000000000000"/>
              <w:rPr>
                <w:lang w:val="fr-FR"/>
              </w:rPr>
            </w:pPr>
            <w:r w:rsidRPr="00F13D72">
              <w:rPr>
                <w:lang w:val="fr-FR"/>
              </w:rPr>
              <w:t>MJC BVL</w:t>
            </w:r>
          </w:p>
        </w:tc>
        <w:tc>
          <w:tcPr>
            <w:tcW w:w="1418" w:type="dxa"/>
            <w:hideMark/>
          </w:tcPr>
          <w:p w:rsidR="00FF140C" w:rsidRPr="00F13D72" w:rsidRDefault="001726C0" w:rsidP="001726C0">
            <w:pPr>
              <w:cnfStyle w:val="000000000000"/>
              <w:rPr>
                <w:lang w:val="fr-FR"/>
              </w:rPr>
            </w:pPr>
            <w:r w:rsidRPr="00F13D72">
              <w:rPr>
                <w:lang w:val="fr-FR"/>
              </w:rPr>
              <w:t>87</w:t>
            </w:r>
          </w:p>
        </w:tc>
      </w:tr>
      <w:tr w:rsidR="001726C0" w:rsidRPr="00F13D72" w:rsidTr="009502D8">
        <w:trPr>
          <w:cnfStyle w:val="000000100000"/>
          <w:trHeight w:val="300"/>
          <w:jc w:val="center"/>
        </w:trPr>
        <w:tc>
          <w:tcPr>
            <w:cnfStyle w:val="001000000000"/>
            <w:tcW w:w="4644" w:type="dxa"/>
            <w:hideMark/>
          </w:tcPr>
          <w:p w:rsidR="00FF140C" w:rsidRPr="00F13D72" w:rsidRDefault="001726C0" w:rsidP="001726C0">
            <w:pPr>
              <w:rPr>
                <w:lang w:val="fr-FR"/>
              </w:rPr>
            </w:pPr>
            <w:r w:rsidRPr="00F13D72">
              <w:rPr>
                <w:lang w:val="fr-FR"/>
              </w:rPr>
              <w:t>MJC de Rieumes et du Savès - Badminton</w:t>
            </w:r>
          </w:p>
        </w:tc>
        <w:tc>
          <w:tcPr>
            <w:tcW w:w="1276" w:type="dxa"/>
            <w:hideMark/>
          </w:tcPr>
          <w:p w:rsidR="00FF140C" w:rsidRPr="00F13D72" w:rsidRDefault="001726C0" w:rsidP="001726C0">
            <w:pPr>
              <w:cnfStyle w:val="000000100000"/>
              <w:rPr>
                <w:lang w:val="fr-FR"/>
              </w:rPr>
            </w:pPr>
            <w:r w:rsidRPr="00F13D72">
              <w:rPr>
                <w:lang w:val="fr-FR"/>
              </w:rPr>
              <w:t>MJCR-B</w:t>
            </w:r>
          </w:p>
        </w:tc>
        <w:tc>
          <w:tcPr>
            <w:tcW w:w="1418" w:type="dxa"/>
            <w:hideMark/>
          </w:tcPr>
          <w:p w:rsidR="00FF140C" w:rsidRPr="00F13D72" w:rsidRDefault="001726C0" w:rsidP="001726C0">
            <w:pPr>
              <w:cnfStyle w:val="000000100000"/>
              <w:rPr>
                <w:lang w:val="fr-FR"/>
              </w:rPr>
            </w:pPr>
            <w:r w:rsidRPr="00F13D72">
              <w:rPr>
                <w:lang w:val="fr-FR"/>
              </w:rPr>
              <w:t>8</w:t>
            </w:r>
          </w:p>
        </w:tc>
      </w:tr>
      <w:tr w:rsidR="001726C0" w:rsidRPr="00F13D72" w:rsidTr="009502D8">
        <w:trPr>
          <w:trHeight w:val="300"/>
          <w:jc w:val="center"/>
        </w:trPr>
        <w:tc>
          <w:tcPr>
            <w:cnfStyle w:val="001000000000"/>
            <w:tcW w:w="4644" w:type="dxa"/>
            <w:hideMark/>
          </w:tcPr>
          <w:p w:rsidR="00FF140C" w:rsidRPr="00F13D72" w:rsidRDefault="001726C0" w:rsidP="001726C0">
            <w:pPr>
              <w:rPr>
                <w:lang w:val="fr-FR"/>
              </w:rPr>
            </w:pPr>
            <w:r w:rsidRPr="00F13D72">
              <w:rPr>
                <w:lang w:val="fr-FR"/>
              </w:rPr>
              <w:t>Plume Lauragaise</w:t>
            </w:r>
          </w:p>
        </w:tc>
        <w:tc>
          <w:tcPr>
            <w:tcW w:w="1276" w:type="dxa"/>
            <w:hideMark/>
          </w:tcPr>
          <w:p w:rsidR="00FF140C" w:rsidRPr="00F13D72" w:rsidRDefault="001726C0" w:rsidP="001726C0">
            <w:pPr>
              <w:cnfStyle w:val="000000000000"/>
              <w:rPr>
                <w:lang w:val="fr-FR"/>
              </w:rPr>
            </w:pPr>
            <w:r w:rsidRPr="00F13D72">
              <w:rPr>
                <w:lang w:val="fr-FR"/>
              </w:rPr>
              <w:t>PL</w:t>
            </w:r>
          </w:p>
        </w:tc>
        <w:tc>
          <w:tcPr>
            <w:tcW w:w="1418" w:type="dxa"/>
            <w:hideMark/>
          </w:tcPr>
          <w:p w:rsidR="00FF140C" w:rsidRPr="00F13D72" w:rsidRDefault="001726C0" w:rsidP="001726C0">
            <w:pPr>
              <w:cnfStyle w:val="000000000000"/>
              <w:rPr>
                <w:lang w:val="fr-FR"/>
              </w:rPr>
            </w:pPr>
            <w:r w:rsidRPr="00F13D72">
              <w:rPr>
                <w:lang w:val="fr-FR"/>
              </w:rPr>
              <w:t>84</w:t>
            </w:r>
          </w:p>
        </w:tc>
      </w:tr>
      <w:tr w:rsidR="001726C0" w:rsidRPr="00F13D72" w:rsidTr="009502D8">
        <w:trPr>
          <w:cnfStyle w:val="000000100000"/>
          <w:trHeight w:val="300"/>
          <w:jc w:val="center"/>
        </w:trPr>
        <w:tc>
          <w:tcPr>
            <w:cnfStyle w:val="001000000000"/>
            <w:tcW w:w="4644" w:type="dxa"/>
            <w:hideMark/>
          </w:tcPr>
          <w:p w:rsidR="00FF140C" w:rsidRPr="00F13D72" w:rsidRDefault="001726C0" w:rsidP="001726C0">
            <w:pPr>
              <w:rPr>
                <w:lang w:val="fr-FR"/>
              </w:rPr>
            </w:pPr>
            <w:r w:rsidRPr="00F13D72">
              <w:rPr>
                <w:lang w:val="fr-FR"/>
              </w:rPr>
              <w:t>Recrea-gym</w:t>
            </w:r>
          </w:p>
        </w:tc>
        <w:tc>
          <w:tcPr>
            <w:tcW w:w="1276" w:type="dxa"/>
            <w:hideMark/>
          </w:tcPr>
          <w:p w:rsidR="00FF140C" w:rsidRPr="00F13D72" w:rsidRDefault="001726C0" w:rsidP="001726C0">
            <w:pPr>
              <w:cnfStyle w:val="000000100000"/>
              <w:rPr>
                <w:lang w:val="fr-FR"/>
              </w:rPr>
            </w:pPr>
            <w:r w:rsidRPr="00F13D72">
              <w:rPr>
                <w:lang w:val="fr-FR"/>
              </w:rPr>
              <w:t>RG</w:t>
            </w:r>
          </w:p>
        </w:tc>
        <w:tc>
          <w:tcPr>
            <w:tcW w:w="1418" w:type="dxa"/>
            <w:hideMark/>
          </w:tcPr>
          <w:p w:rsidR="00FF140C" w:rsidRPr="00F13D72" w:rsidRDefault="001726C0" w:rsidP="001726C0">
            <w:pPr>
              <w:cnfStyle w:val="000000100000"/>
              <w:rPr>
                <w:lang w:val="fr-FR"/>
              </w:rPr>
            </w:pPr>
            <w:r w:rsidRPr="00F13D72">
              <w:rPr>
                <w:lang w:val="fr-FR"/>
              </w:rPr>
              <w:t>97</w:t>
            </w:r>
          </w:p>
        </w:tc>
      </w:tr>
      <w:tr w:rsidR="001726C0" w:rsidRPr="00F13D72" w:rsidTr="009502D8">
        <w:trPr>
          <w:trHeight w:val="300"/>
          <w:jc w:val="center"/>
        </w:trPr>
        <w:tc>
          <w:tcPr>
            <w:cnfStyle w:val="001000000000"/>
            <w:tcW w:w="4644" w:type="dxa"/>
            <w:hideMark/>
          </w:tcPr>
          <w:p w:rsidR="00FF140C" w:rsidRPr="00F13D72" w:rsidRDefault="001726C0" w:rsidP="001726C0">
            <w:pPr>
              <w:rPr>
                <w:lang w:val="fr-FR"/>
              </w:rPr>
            </w:pPr>
            <w:r w:rsidRPr="00F13D72">
              <w:rPr>
                <w:lang w:val="fr-FR"/>
              </w:rPr>
              <w:t>Foyer Rural VC Lavernose-Lacasse</w:t>
            </w:r>
          </w:p>
        </w:tc>
        <w:tc>
          <w:tcPr>
            <w:tcW w:w="1276" w:type="dxa"/>
            <w:hideMark/>
          </w:tcPr>
          <w:p w:rsidR="00FF140C" w:rsidRPr="00F13D72" w:rsidRDefault="001726C0" w:rsidP="001726C0">
            <w:pPr>
              <w:cnfStyle w:val="000000000000"/>
              <w:rPr>
                <w:lang w:val="fr-FR"/>
              </w:rPr>
            </w:pPr>
            <w:r w:rsidRPr="00F13D72">
              <w:rPr>
                <w:lang w:val="fr-FR"/>
              </w:rPr>
              <w:t>VCLL</w:t>
            </w:r>
          </w:p>
        </w:tc>
        <w:tc>
          <w:tcPr>
            <w:tcW w:w="1418" w:type="dxa"/>
            <w:hideMark/>
          </w:tcPr>
          <w:p w:rsidR="00FF140C" w:rsidRPr="00F13D72" w:rsidRDefault="001726C0" w:rsidP="001726C0">
            <w:pPr>
              <w:cnfStyle w:val="000000000000"/>
              <w:rPr>
                <w:lang w:val="fr-FR"/>
              </w:rPr>
            </w:pPr>
            <w:r w:rsidRPr="00F13D72">
              <w:rPr>
                <w:lang w:val="fr-FR"/>
              </w:rPr>
              <w:t>50</w:t>
            </w:r>
          </w:p>
        </w:tc>
      </w:tr>
      <w:tr w:rsidR="001726C0" w:rsidRPr="00F13D72" w:rsidTr="009502D8">
        <w:trPr>
          <w:cnfStyle w:val="000000100000"/>
          <w:trHeight w:val="300"/>
          <w:jc w:val="center"/>
        </w:trPr>
        <w:tc>
          <w:tcPr>
            <w:cnfStyle w:val="001000000000"/>
            <w:tcW w:w="4644" w:type="dxa"/>
            <w:hideMark/>
          </w:tcPr>
          <w:p w:rsidR="00FF140C" w:rsidRPr="00F13D72" w:rsidRDefault="001726C0" w:rsidP="001726C0">
            <w:pPr>
              <w:rPr>
                <w:lang w:val="fr-FR"/>
              </w:rPr>
            </w:pPr>
            <w:r w:rsidRPr="00F13D72">
              <w:rPr>
                <w:lang w:val="fr-FR"/>
              </w:rPr>
              <w:t>Volant Intrepide Saint Pierrin</w:t>
            </w:r>
          </w:p>
        </w:tc>
        <w:tc>
          <w:tcPr>
            <w:tcW w:w="1276" w:type="dxa"/>
            <w:hideMark/>
          </w:tcPr>
          <w:p w:rsidR="00FF140C" w:rsidRPr="00F13D72" w:rsidRDefault="001726C0" w:rsidP="001726C0">
            <w:pPr>
              <w:cnfStyle w:val="000000100000"/>
              <w:rPr>
                <w:lang w:val="fr-FR"/>
              </w:rPr>
            </w:pPr>
            <w:r w:rsidRPr="00F13D72">
              <w:rPr>
                <w:lang w:val="fr-FR"/>
              </w:rPr>
              <w:t>VIP</w:t>
            </w:r>
          </w:p>
        </w:tc>
        <w:tc>
          <w:tcPr>
            <w:tcW w:w="1418" w:type="dxa"/>
            <w:hideMark/>
          </w:tcPr>
          <w:p w:rsidR="00FF140C" w:rsidRPr="00F13D72" w:rsidRDefault="001726C0" w:rsidP="001726C0">
            <w:pPr>
              <w:cnfStyle w:val="000000100000"/>
              <w:rPr>
                <w:lang w:val="fr-FR"/>
              </w:rPr>
            </w:pPr>
            <w:r w:rsidRPr="00F13D72">
              <w:rPr>
                <w:lang w:val="fr-FR"/>
              </w:rPr>
              <w:t>56</w:t>
            </w:r>
          </w:p>
        </w:tc>
      </w:tr>
      <w:tr w:rsidR="001726C0" w:rsidRPr="00F13D72" w:rsidTr="009502D8">
        <w:trPr>
          <w:trHeight w:val="300"/>
          <w:jc w:val="center"/>
        </w:trPr>
        <w:tc>
          <w:tcPr>
            <w:cnfStyle w:val="001000000000"/>
            <w:tcW w:w="4644" w:type="dxa"/>
            <w:hideMark/>
          </w:tcPr>
          <w:p w:rsidR="00FF140C" w:rsidRPr="00F13D72" w:rsidRDefault="001726C0" w:rsidP="001726C0">
            <w:pPr>
              <w:rPr>
                <w:lang w:val="fr-FR"/>
              </w:rPr>
            </w:pPr>
            <w:r w:rsidRPr="00F13D72">
              <w:rPr>
                <w:lang w:val="fr-FR"/>
              </w:rPr>
              <w:t>Volant Radieux Pinsaguelois</w:t>
            </w:r>
          </w:p>
        </w:tc>
        <w:tc>
          <w:tcPr>
            <w:tcW w:w="1276" w:type="dxa"/>
            <w:hideMark/>
          </w:tcPr>
          <w:p w:rsidR="00FF140C" w:rsidRPr="00F13D72" w:rsidRDefault="001726C0" w:rsidP="001726C0">
            <w:pPr>
              <w:cnfStyle w:val="000000000000"/>
              <w:rPr>
                <w:lang w:val="fr-FR"/>
              </w:rPr>
            </w:pPr>
            <w:r w:rsidRPr="00F13D72">
              <w:rPr>
                <w:lang w:val="fr-FR"/>
              </w:rPr>
              <w:t>VRP</w:t>
            </w:r>
          </w:p>
        </w:tc>
        <w:tc>
          <w:tcPr>
            <w:tcW w:w="1418" w:type="dxa"/>
            <w:hideMark/>
          </w:tcPr>
          <w:p w:rsidR="00FF140C" w:rsidRPr="00F13D72" w:rsidRDefault="001726C0" w:rsidP="001726C0">
            <w:pPr>
              <w:cnfStyle w:val="000000000000"/>
              <w:rPr>
                <w:lang w:val="fr-FR"/>
              </w:rPr>
            </w:pPr>
            <w:r w:rsidRPr="00F13D72">
              <w:rPr>
                <w:lang w:val="fr-FR"/>
              </w:rPr>
              <w:t>51</w:t>
            </w:r>
          </w:p>
        </w:tc>
      </w:tr>
      <w:tr w:rsidR="001726C0" w:rsidRPr="00F13D72" w:rsidTr="009502D8">
        <w:trPr>
          <w:cnfStyle w:val="000000100000"/>
          <w:trHeight w:val="300"/>
          <w:jc w:val="center"/>
        </w:trPr>
        <w:tc>
          <w:tcPr>
            <w:cnfStyle w:val="001000000000"/>
            <w:tcW w:w="4644" w:type="dxa"/>
            <w:hideMark/>
          </w:tcPr>
          <w:p w:rsidR="00FF140C" w:rsidRPr="00F13D72" w:rsidRDefault="001726C0" w:rsidP="001726C0">
            <w:pPr>
              <w:rPr>
                <w:lang w:val="fr-FR"/>
              </w:rPr>
            </w:pPr>
            <w:r w:rsidRPr="00F13D72">
              <w:rPr>
                <w:lang w:val="fr-FR"/>
              </w:rPr>
              <w:t>Volant Saint Martin</w:t>
            </w:r>
          </w:p>
        </w:tc>
        <w:tc>
          <w:tcPr>
            <w:tcW w:w="1276" w:type="dxa"/>
            <w:hideMark/>
          </w:tcPr>
          <w:p w:rsidR="00FF140C" w:rsidRPr="00F13D72" w:rsidRDefault="001726C0" w:rsidP="001726C0">
            <w:pPr>
              <w:cnfStyle w:val="000000100000"/>
              <w:rPr>
                <w:lang w:val="fr-FR"/>
              </w:rPr>
            </w:pPr>
            <w:r w:rsidRPr="00F13D72">
              <w:rPr>
                <w:lang w:val="fr-FR"/>
              </w:rPr>
              <w:t>VSM</w:t>
            </w:r>
          </w:p>
        </w:tc>
        <w:tc>
          <w:tcPr>
            <w:tcW w:w="1418" w:type="dxa"/>
            <w:hideMark/>
          </w:tcPr>
          <w:p w:rsidR="00FF140C" w:rsidRPr="00F13D72" w:rsidRDefault="001726C0" w:rsidP="001726C0">
            <w:pPr>
              <w:cnfStyle w:val="000000100000"/>
              <w:rPr>
                <w:lang w:val="fr-FR"/>
              </w:rPr>
            </w:pPr>
            <w:r w:rsidRPr="00F13D72">
              <w:rPr>
                <w:lang w:val="fr-FR"/>
              </w:rPr>
              <w:t>55</w:t>
            </w:r>
          </w:p>
        </w:tc>
      </w:tr>
    </w:tbl>
    <w:p w:rsidR="006648ED" w:rsidRPr="00F13D72" w:rsidRDefault="006648ED" w:rsidP="002B1F62">
      <w:pPr>
        <w:rPr>
          <w:lang w:val="fr-FR"/>
        </w:rPr>
      </w:pPr>
    </w:p>
    <w:p w:rsidR="00873ABF" w:rsidRPr="00F13D72" w:rsidRDefault="00873ABF" w:rsidP="002B1F62">
      <w:pPr>
        <w:rPr>
          <w:lang w:val="fr-FR"/>
        </w:rPr>
      </w:pPr>
    </w:p>
    <w:p w:rsidR="00873ABF" w:rsidRPr="00F13D72" w:rsidRDefault="00873ABF" w:rsidP="002B1F62">
      <w:pPr>
        <w:rPr>
          <w:lang w:val="fr-FR"/>
        </w:rPr>
      </w:pPr>
    </w:p>
    <w:p w:rsidR="00873ABF" w:rsidRPr="00F13D72" w:rsidRDefault="00873ABF" w:rsidP="002B1F62">
      <w:pPr>
        <w:rPr>
          <w:lang w:val="fr-FR"/>
        </w:rPr>
      </w:pPr>
    </w:p>
    <w:p w:rsidR="00873ABF" w:rsidRPr="00F13D72" w:rsidRDefault="00873ABF" w:rsidP="002B1F62">
      <w:pPr>
        <w:rPr>
          <w:lang w:val="fr-FR"/>
        </w:rPr>
      </w:pPr>
    </w:p>
    <w:p w:rsidR="004A275F" w:rsidRPr="00F13D72" w:rsidRDefault="004A275F" w:rsidP="004A275F">
      <w:pPr>
        <w:pStyle w:val="Titre3"/>
        <w:rPr>
          <w:lang w:val="fr-FR"/>
        </w:rPr>
      </w:pPr>
      <w:bookmarkStart w:id="7" w:name="_Toc408243759"/>
      <w:r w:rsidRPr="00F13D72">
        <w:rPr>
          <w:lang w:val="fr-FR"/>
        </w:rPr>
        <w:t xml:space="preserve">Bilan moral : </w:t>
      </w:r>
      <w:r w:rsidR="00A80B66" w:rsidRPr="00F13D72">
        <w:rPr>
          <w:lang w:val="fr-FR"/>
        </w:rPr>
        <w:t>Ecole de Jeunes</w:t>
      </w:r>
      <w:bookmarkEnd w:id="7"/>
    </w:p>
    <w:p w:rsidR="00A80B66" w:rsidRPr="00F13D72" w:rsidRDefault="00FF140C" w:rsidP="004A275F">
      <w:pPr>
        <w:rPr>
          <w:lang w:val="fr-FR"/>
        </w:rPr>
      </w:pPr>
      <w:r w:rsidRPr="00F13D72">
        <w:rPr>
          <w:lang w:val="fr-FR"/>
        </w:rPr>
        <w:t>En 2013, 262 plumes ont été obtenues dans 14 clubs différents, ci-dessous le détail :</w:t>
      </w:r>
    </w:p>
    <w:tbl>
      <w:tblPr>
        <w:tblStyle w:val="Trameclaire-Accent11"/>
        <w:tblW w:w="3510" w:type="dxa"/>
        <w:jc w:val="center"/>
        <w:tblLook w:val="04A0"/>
      </w:tblPr>
      <w:tblGrid>
        <w:gridCol w:w="1809"/>
        <w:gridCol w:w="1701"/>
      </w:tblGrid>
      <w:tr w:rsidR="00FF140C" w:rsidRPr="00F13D72" w:rsidTr="009502D8">
        <w:trPr>
          <w:cnfStyle w:val="100000000000"/>
          <w:trHeight w:val="476"/>
          <w:jc w:val="center"/>
        </w:trPr>
        <w:tc>
          <w:tcPr>
            <w:cnfStyle w:val="001000000000"/>
            <w:tcW w:w="1809" w:type="dxa"/>
            <w:hideMark/>
          </w:tcPr>
          <w:p w:rsidR="00FF140C" w:rsidRPr="00F13D72" w:rsidRDefault="00FF140C" w:rsidP="009502D8">
            <w:pPr>
              <w:rPr>
                <w:lang w:val="fr-FR"/>
              </w:rPr>
            </w:pPr>
            <w:r w:rsidRPr="00F13D72">
              <w:rPr>
                <w:lang w:val="fr-FR"/>
              </w:rPr>
              <w:t>Type de plume</w:t>
            </w:r>
          </w:p>
        </w:tc>
        <w:tc>
          <w:tcPr>
            <w:tcW w:w="1701" w:type="dxa"/>
            <w:hideMark/>
          </w:tcPr>
          <w:p w:rsidR="00FF140C" w:rsidRPr="00F13D72" w:rsidRDefault="009502D8" w:rsidP="009502D8">
            <w:pPr>
              <w:jc w:val="right"/>
              <w:cnfStyle w:val="100000000000"/>
              <w:rPr>
                <w:lang w:val="fr-FR"/>
              </w:rPr>
            </w:pPr>
            <w:r w:rsidRPr="00F13D72">
              <w:rPr>
                <w:lang w:val="fr-FR"/>
              </w:rPr>
              <w:t>Nombre</w:t>
            </w:r>
          </w:p>
        </w:tc>
      </w:tr>
      <w:tr w:rsidR="00FF140C" w:rsidRPr="00F13D72" w:rsidTr="009502D8">
        <w:trPr>
          <w:cnfStyle w:val="000000100000"/>
          <w:trHeight w:val="289"/>
          <w:jc w:val="center"/>
        </w:trPr>
        <w:tc>
          <w:tcPr>
            <w:cnfStyle w:val="001000000000"/>
            <w:tcW w:w="1809" w:type="dxa"/>
            <w:hideMark/>
          </w:tcPr>
          <w:p w:rsidR="00FF140C" w:rsidRPr="00F13D72" w:rsidRDefault="009502D8" w:rsidP="009502D8">
            <w:pPr>
              <w:rPr>
                <w:b w:val="0"/>
                <w:lang w:val="fr-FR"/>
              </w:rPr>
            </w:pPr>
            <w:r w:rsidRPr="00F13D72">
              <w:rPr>
                <w:b w:val="0"/>
                <w:lang w:val="fr-FR"/>
              </w:rPr>
              <w:t>Plume blanche</w:t>
            </w:r>
          </w:p>
        </w:tc>
        <w:tc>
          <w:tcPr>
            <w:tcW w:w="1701" w:type="dxa"/>
            <w:hideMark/>
          </w:tcPr>
          <w:p w:rsidR="00FF140C" w:rsidRPr="00F13D72" w:rsidRDefault="009502D8" w:rsidP="009502D8">
            <w:pPr>
              <w:jc w:val="right"/>
              <w:cnfStyle w:val="000000100000"/>
              <w:rPr>
                <w:bCs/>
                <w:lang w:val="fr-FR"/>
              </w:rPr>
            </w:pPr>
            <w:r w:rsidRPr="00F13D72">
              <w:rPr>
                <w:bCs/>
                <w:lang w:val="fr-FR"/>
              </w:rPr>
              <w:t>93</w:t>
            </w:r>
          </w:p>
        </w:tc>
      </w:tr>
      <w:tr w:rsidR="00FF140C" w:rsidRPr="00F13D72" w:rsidTr="009502D8">
        <w:trPr>
          <w:trHeight w:val="80"/>
          <w:jc w:val="center"/>
        </w:trPr>
        <w:tc>
          <w:tcPr>
            <w:cnfStyle w:val="001000000000"/>
            <w:tcW w:w="1809" w:type="dxa"/>
            <w:hideMark/>
          </w:tcPr>
          <w:p w:rsidR="00FF140C" w:rsidRPr="00F13D72" w:rsidRDefault="00FF140C" w:rsidP="009502D8">
            <w:pPr>
              <w:rPr>
                <w:b w:val="0"/>
                <w:lang w:val="fr-FR"/>
              </w:rPr>
            </w:pPr>
            <w:r w:rsidRPr="00F13D72">
              <w:rPr>
                <w:b w:val="0"/>
                <w:lang w:val="fr-FR"/>
              </w:rPr>
              <w:t>Plume jaune</w:t>
            </w:r>
          </w:p>
        </w:tc>
        <w:tc>
          <w:tcPr>
            <w:tcW w:w="1701" w:type="dxa"/>
            <w:hideMark/>
          </w:tcPr>
          <w:p w:rsidR="00FF140C" w:rsidRPr="00F13D72" w:rsidRDefault="00FF140C" w:rsidP="009502D8">
            <w:pPr>
              <w:jc w:val="right"/>
              <w:cnfStyle w:val="000000000000"/>
              <w:rPr>
                <w:lang w:val="fr-FR"/>
              </w:rPr>
            </w:pPr>
            <w:r w:rsidRPr="00F13D72">
              <w:rPr>
                <w:lang w:val="fr-FR"/>
              </w:rPr>
              <w:t>104</w:t>
            </w:r>
          </w:p>
        </w:tc>
      </w:tr>
      <w:tr w:rsidR="00FF140C" w:rsidRPr="00F13D72" w:rsidTr="009502D8">
        <w:trPr>
          <w:cnfStyle w:val="000000100000"/>
          <w:trHeight w:val="160"/>
          <w:jc w:val="center"/>
        </w:trPr>
        <w:tc>
          <w:tcPr>
            <w:cnfStyle w:val="001000000000"/>
            <w:tcW w:w="1809" w:type="dxa"/>
            <w:hideMark/>
          </w:tcPr>
          <w:p w:rsidR="00FF140C" w:rsidRPr="00F13D72" w:rsidRDefault="00FF140C" w:rsidP="009502D8">
            <w:pPr>
              <w:rPr>
                <w:b w:val="0"/>
                <w:lang w:val="fr-FR"/>
              </w:rPr>
            </w:pPr>
            <w:r w:rsidRPr="00F13D72">
              <w:rPr>
                <w:b w:val="0"/>
                <w:lang w:val="fr-FR"/>
              </w:rPr>
              <w:t>Plume verte</w:t>
            </w:r>
          </w:p>
        </w:tc>
        <w:tc>
          <w:tcPr>
            <w:tcW w:w="1701" w:type="dxa"/>
            <w:hideMark/>
          </w:tcPr>
          <w:p w:rsidR="00FF140C" w:rsidRPr="00F13D72" w:rsidRDefault="00FF140C" w:rsidP="009502D8">
            <w:pPr>
              <w:jc w:val="right"/>
              <w:cnfStyle w:val="000000100000"/>
              <w:rPr>
                <w:bCs/>
                <w:lang w:val="fr-FR"/>
              </w:rPr>
            </w:pPr>
            <w:r w:rsidRPr="00F13D72">
              <w:rPr>
                <w:bCs/>
                <w:lang w:val="fr-FR"/>
              </w:rPr>
              <w:t>54</w:t>
            </w:r>
          </w:p>
        </w:tc>
      </w:tr>
      <w:tr w:rsidR="00FF140C" w:rsidRPr="00F13D72" w:rsidTr="009502D8">
        <w:trPr>
          <w:trHeight w:val="164"/>
          <w:jc w:val="center"/>
        </w:trPr>
        <w:tc>
          <w:tcPr>
            <w:cnfStyle w:val="001000000000"/>
            <w:tcW w:w="1809" w:type="dxa"/>
            <w:hideMark/>
          </w:tcPr>
          <w:p w:rsidR="00FF140C" w:rsidRPr="00F13D72" w:rsidRDefault="00FF140C" w:rsidP="009502D8">
            <w:pPr>
              <w:rPr>
                <w:b w:val="0"/>
                <w:lang w:val="fr-FR"/>
              </w:rPr>
            </w:pPr>
            <w:r w:rsidRPr="00F13D72">
              <w:rPr>
                <w:b w:val="0"/>
                <w:lang w:val="fr-FR"/>
              </w:rPr>
              <w:t>Plume bleue</w:t>
            </w:r>
          </w:p>
        </w:tc>
        <w:tc>
          <w:tcPr>
            <w:tcW w:w="1701" w:type="dxa"/>
            <w:hideMark/>
          </w:tcPr>
          <w:p w:rsidR="00FF140C" w:rsidRPr="00F13D72" w:rsidRDefault="00FF140C" w:rsidP="009502D8">
            <w:pPr>
              <w:jc w:val="right"/>
              <w:cnfStyle w:val="000000000000"/>
              <w:rPr>
                <w:lang w:val="fr-FR"/>
              </w:rPr>
            </w:pPr>
            <w:r w:rsidRPr="00F13D72">
              <w:rPr>
                <w:lang w:val="fr-FR"/>
              </w:rPr>
              <w:t>11</w:t>
            </w:r>
          </w:p>
        </w:tc>
      </w:tr>
      <w:tr w:rsidR="00FF140C" w:rsidRPr="00F13D72" w:rsidTr="009502D8">
        <w:trPr>
          <w:cnfStyle w:val="000000100000"/>
          <w:trHeight w:val="476"/>
          <w:jc w:val="center"/>
        </w:trPr>
        <w:tc>
          <w:tcPr>
            <w:cnfStyle w:val="001000000000"/>
            <w:tcW w:w="1809" w:type="dxa"/>
            <w:hideMark/>
          </w:tcPr>
          <w:p w:rsidR="00FF140C" w:rsidRPr="00F13D72" w:rsidRDefault="00FF140C" w:rsidP="009502D8">
            <w:pPr>
              <w:rPr>
                <w:lang w:val="fr-FR"/>
              </w:rPr>
            </w:pPr>
            <w:r w:rsidRPr="00F13D72">
              <w:rPr>
                <w:lang w:val="fr-FR"/>
              </w:rPr>
              <w:t>Total général</w:t>
            </w:r>
          </w:p>
        </w:tc>
        <w:tc>
          <w:tcPr>
            <w:tcW w:w="1701" w:type="dxa"/>
            <w:hideMark/>
          </w:tcPr>
          <w:p w:rsidR="00FF140C" w:rsidRPr="00F13D72" w:rsidRDefault="00FF140C" w:rsidP="009502D8">
            <w:pPr>
              <w:jc w:val="right"/>
              <w:cnfStyle w:val="000000100000"/>
              <w:rPr>
                <w:b/>
                <w:bCs/>
                <w:lang w:val="fr-FR"/>
              </w:rPr>
            </w:pPr>
            <w:r w:rsidRPr="00F13D72">
              <w:rPr>
                <w:b/>
                <w:bCs/>
                <w:lang w:val="fr-FR"/>
              </w:rPr>
              <w:t>262</w:t>
            </w:r>
          </w:p>
        </w:tc>
      </w:tr>
    </w:tbl>
    <w:p w:rsidR="00FF140C" w:rsidRPr="00F13D72" w:rsidRDefault="00FF140C" w:rsidP="004A275F">
      <w:pPr>
        <w:rPr>
          <w:lang w:val="fr-FR"/>
        </w:rPr>
      </w:pPr>
    </w:p>
    <w:p w:rsidR="00873ABF" w:rsidRPr="00F13D72" w:rsidRDefault="00873ABF" w:rsidP="004A275F">
      <w:pPr>
        <w:rPr>
          <w:lang w:val="fr-FR"/>
        </w:rPr>
      </w:pPr>
    </w:p>
    <w:p w:rsidR="00873ABF" w:rsidRPr="00F13D72" w:rsidRDefault="00873ABF" w:rsidP="004A275F">
      <w:pPr>
        <w:rPr>
          <w:lang w:val="fr-FR"/>
        </w:rPr>
      </w:pPr>
    </w:p>
    <w:p w:rsidR="00873ABF" w:rsidRPr="00F13D72" w:rsidRDefault="00873ABF" w:rsidP="004A275F">
      <w:pPr>
        <w:rPr>
          <w:lang w:val="fr-FR"/>
        </w:rPr>
      </w:pPr>
    </w:p>
    <w:p w:rsidR="009502D8" w:rsidRPr="00F13D72" w:rsidRDefault="009502D8" w:rsidP="004A275F">
      <w:pPr>
        <w:rPr>
          <w:lang w:val="fr-FR"/>
        </w:rPr>
      </w:pPr>
      <w:r w:rsidRPr="00F13D72">
        <w:rPr>
          <w:lang w:val="fr-FR"/>
        </w:rPr>
        <w:lastRenderedPageBreak/>
        <w:t>Ci-dessous le détail par club :</w:t>
      </w:r>
    </w:p>
    <w:tbl>
      <w:tblPr>
        <w:tblStyle w:val="Trameclaire-Accent11"/>
        <w:tblW w:w="5070" w:type="dxa"/>
        <w:jc w:val="center"/>
        <w:tblLook w:val="04A0"/>
      </w:tblPr>
      <w:tblGrid>
        <w:gridCol w:w="4000"/>
        <w:gridCol w:w="1070"/>
      </w:tblGrid>
      <w:tr w:rsidR="009502D8" w:rsidRPr="00F13D72" w:rsidTr="009502D8">
        <w:trPr>
          <w:cnfStyle w:val="100000000000"/>
          <w:trHeight w:val="300"/>
          <w:jc w:val="center"/>
        </w:trPr>
        <w:tc>
          <w:tcPr>
            <w:cnfStyle w:val="001000000000"/>
            <w:tcW w:w="4000" w:type="dxa"/>
            <w:hideMark/>
          </w:tcPr>
          <w:p w:rsidR="0057499A" w:rsidRPr="00F13D72" w:rsidRDefault="009502D8" w:rsidP="009502D8">
            <w:pPr>
              <w:rPr>
                <w:lang w:val="fr-FR"/>
              </w:rPr>
            </w:pPr>
            <w:r w:rsidRPr="00F13D72">
              <w:rPr>
                <w:lang w:val="fr-FR"/>
              </w:rPr>
              <w:t>Club</w:t>
            </w:r>
          </w:p>
        </w:tc>
        <w:tc>
          <w:tcPr>
            <w:tcW w:w="1070" w:type="dxa"/>
            <w:hideMark/>
          </w:tcPr>
          <w:p w:rsidR="0057499A" w:rsidRPr="00F13D72" w:rsidRDefault="009502D8" w:rsidP="009502D8">
            <w:pPr>
              <w:cnfStyle w:val="100000000000"/>
              <w:rPr>
                <w:lang w:val="fr-FR"/>
              </w:rPr>
            </w:pPr>
            <w:r w:rsidRPr="00F13D72">
              <w:rPr>
                <w:lang w:val="fr-FR"/>
              </w:rPr>
              <w:t>Nombre</w:t>
            </w:r>
          </w:p>
        </w:tc>
      </w:tr>
      <w:tr w:rsidR="009502D8" w:rsidRPr="00F13D72" w:rsidTr="009502D8">
        <w:trPr>
          <w:cnfStyle w:val="000000100000"/>
          <w:trHeight w:val="300"/>
          <w:jc w:val="center"/>
        </w:trPr>
        <w:tc>
          <w:tcPr>
            <w:cnfStyle w:val="001000000000"/>
            <w:tcW w:w="4000" w:type="dxa"/>
            <w:hideMark/>
          </w:tcPr>
          <w:p w:rsidR="009502D8" w:rsidRPr="00F13D72" w:rsidRDefault="009502D8" w:rsidP="0057499A">
            <w:pPr>
              <w:rPr>
                <w:b w:val="0"/>
                <w:lang w:val="fr-FR"/>
              </w:rPr>
            </w:pPr>
            <w:r w:rsidRPr="00F13D72">
              <w:rPr>
                <w:b w:val="0"/>
                <w:lang w:val="fr-FR"/>
              </w:rPr>
              <w:t>Volant Club Toulousain</w:t>
            </w:r>
          </w:p>
        </w:tc>
        <w:tc>
          <w:tcPr>
            <w:tcW w:w="1070" w:type="dxa"/>
            <w:hideMark/>
          </w:tcPr>
          <w:p w:rsidR="009502D8" w:rsidRPr="00F13D72" w:rsidRDefault="009502D8" w:rsidP="0057499A">
            <w:pPr>
              <w:cnfStyle w:val="000000100000"/>
              <w:rPr>
                <w:lang w:val="fr-FR"/>
              </w:rPr>
            </w:pPr>
            <w:r w:rsidRPr="00F13D72">
              <w:rPr>
                <w:lang w:val="fr-FR"/>
              </w:rPr>
              <w:t>46</w:t>
            </w:r>
          </w:p>
        </w:tc>
      </w:tr>
      <w:tr w:rsidR="009502D8" w:rsidRPr="00F13D72" w:rsidTr="009502D8">
        <w:trPr>
          <w:trHeight w:val="300"/>
          <w:jc w:val="center"/>
        </w:trPr>
        <w:tc>
          <w:tcPr>
            <w:cnfStyle w:val="001000000000"/>
            <w:tcW w:w="4000" w:type="dxa"/>
            <w:hideMark/>
          </w:tcPr>
          <w:p w:rsidR="009502D8" w:rsidRPr="00F13D72" w:rsidRDefault="009502D8" w:rsidP="009502D8">
            <w:pPr>
              <w:rPr>
                <w:b w:val="0"/>
                <w:lang w:val="fr-FR"/>
              </w:rPr>
            </w:pPr>
            <w:r w:rsidRPr="00F13D72">
              <w:rPr>
                <w:b w:val="0"/>
                <w:lang w:val="fr-FR"/>
              </w:rPr>
              <w:t>Union Sportive De Colomiers</w:t>
            </w:r>
          </w:p>
        </w:tc>
        <w:tc>
          <w:tcPr>
            <w:tcW w:w="1070" w:type="dxa"/>
            <w:hideMark/>
          </w:tcPr>
          <w:p w:rsidR="009502D8" w:rsidRPr="00F13D72" w:rsidRDefault="009502D8" w:rsidP="009502D8">
            <w:pPr>
              <w:cnfStyle w:val="000000000000"/>
              <w:rPr>
                <w:lang w:val="fr-FR"/>
              </w:rPr>
            </w:pPr>
            <w:r w:rsidRPr="00F13D72">
              <w:rPr>
                <w:lang w:val="fr-FR"/>
              </w:rPr>
              <w:t>40</w:t>
            </w:r>
          </w:p>
        </w:tc>
      </w:tr>
      <w:tr w:rsidR="009502D8" w:rsidRPr="00F13D72" w:rsidTr="009502D8">
        <w:trPr>
          <w:cnfStyle w:val="000000100000"/>
          <w:trHeight w:val="300"/>
          <w:jc w:val="center"/>
        </w:trPr>
        <w:tc>
          <w:tcPr>
            <w:cnfStyle w:val="001000000000"/>
            <w:tcW w:w="4000" w:type="dxa"/>
            <w:hideMark/>
          </w:tcPr>
          <w:p w:rsidR="009502D8" w:rsidRPr="00F13D72" w:rsidRDefault="009502D8" w:rsidP="009502D8">
            <w:pPr>
              <w:rPr>
                <w:b w:val="0"/>
                <w:lang w:val="fr-FR"/>
              </w:rPr>
            </w:pPr>
            <w:r w:rsidRPr="00F13D72">
              <w:rPr>
                <w:b w:val="0"/>
                <w:lang w:val="fr-FR"/>
              </w:rPr>
              <w:t>Saint-Orens Badminton</w:t>
            </w:r>
          </w:p>
        </w:tc>
        <w:tc>
          <w:tcPr>
            <w:tcW w:w="1070" w:type="dxa"/>
            <w:hideMark/>
          </w:tcPr>
          <w:p w:rsidR="009502D8" w:rsidRPr="00F13D72" w:rsidRDefault="009502D8" w:rsidP="009502D8">
            <w:pPr>
              <w:cnfStyle w:val="000000100000"/>
              <w:rPr>
                <w:lang w:val="fr-FR"/>
              </w:rPr>
            </w:pPr>
            <w:r w:rsidRPr="00F13D72">
              <w:rPr>
                <w:lang w:val="fr-FR"/>
              </w:rPr>
              <w:t>36</w:t>
            </w:r>
          </w:p>
        </w:tc>
      </w:tr>
      <w:tr w:rsidR="009502D8" w:rsidRPr="00F13D72" w:rsidTr="009502D8">
        <w:trPr>
          <w:trHeight w:val="300"/>
          <w:jc w:val="center"/>
        </w:trPr>
        <w:tc>
          <w:tcPr>
            <w:cnfStyle w:val="001000000000"/>
            <w:tcW w:w="4000" w:type="dxa"/>
            <w:hideMark/>
          </w:tcPr>
          <w:p w:rsidR="009502D8" w:rsidRPr="00F13D72" w:rsidRDefault="009502D8" w:rsidP="009502D8">
            <w:pPr>
              <w:rPr>
                <w:b w:val="0"/>
                <w:lang w:val="fr-FR"/>
              </w:rPr>
            </w:pPr>
            <w:r w:rsidRPr="00F13D72">
              <w:rPr>
                <w:b w:val="0"/>
                <w:lang w:val="fr-FR"/>
              </w:rPr>
              <w:t>Bc Tournefeuille</w:t>
            </w:r>
          </w:p>
        </w:tc>
        <w:tc>
          <w:tcPr>
            <w:tcW w:w="1070" w:type="dxa"/>
            <w:hideMark/>
          </w:tcPr>
          <w:p w:rsidR="009502D8" w:rsidRPr="00F13D72" w:rsidRDefault="009502D8" w:rsidP="009502D8">
            <w:pPr>
              <w:cnfStyle w:val="000000000000"/>
              <w:rPr>
                <w:lang w:val="fr-FR"/>
              </w:rPr>
            </w:pPr>
            <w:r w:rsidRPr="00F13D72">
              <w:rPr>
                <w:lang w:val="fr-FR"/>
              </w:rPr>
              <w:t>35</w:t>
            </w:r>
          </w:p>
        </w:tc>
      </w:tr>
      <w:tr w:rsidR="009502D8" w:rsidRPr="00F13D72" w:rsidTr="009502D8">
        <w:trPr>
          <w:cnfStyle w:val="000000100000"/>
          <w:trHeight w:val="300"/>
          <w:jc w:val="center"/>
        </w:trPr>
        <w:tc>
          <w:tcPr>
            <w:cnfStyle w:val="001000000000"/>
            <w:tcW w:w="4000" w:type="dxa"/>
            <w:hideMark/>
          </w:tcPr>
          <w:p w:rsidR="009502D8" w:rsidRPr="00F13D72" w:rsidRDefault="009502D8" w:rsidP="009502D8">
            <w:pPr>
              <w:rPr>
                <w:b w:val="0"/>
                <w:lang w:val="fr-FR"/>
              </w:rPr>
            </w:pPr>
            <w:r w:rsidRPr="00F13D72">
              <w:rPr>
                <w:b w:val="0"/>
                <w:lang w:val="fr-FR"/>
              </w:rPr>
              <w:t>Nailloux Badminton Club</w:t>
            </w:r>
          </w:p>
        </w:tc>
        <w:tc>
          <w:tcPr>
            <w:tcW w:w="1070" w:type="dxa"/>
            <w:hideMark/>
          </w:tcPr>
          <w:p w:rsidR="009502D8" w:rsidRPr="00F13D72" w:rsidRDefault="009502D8" w:rsidP="009502D8">
            <w:pPr>
              <w:cnfStyle w:val="000000100000"/>
              <w:rPr>
                <w:lang w:val="fr-FR"/>
              </w:rPr>
            </w:pPr>
            <w:r w:rsidRPr="00F13D72">
              <w:rPr>
                <w:lang w:val="fr-FR"/>
              </w:rPr>
              <w:t>29</w:t>
            </w:r>
          </w:p>
        </w:tc>
      </w:tr>
      <w:tr w:rsidR="009502D8" w:rsidRPr="00F13D72" w:rsidTr="009502D8">
        <w:trPr>
          <w:trHeight w:val="300"/>
          <w:jc w:val="center"/>
        </w:trPr>
        <w:tc>
          <w:tcPr>
            <w:cnfStyle w:val="001000000000"/>
            <w:tcW w:w="4000" w:type="dxa"/>
            <w:hideMark/>
          </w:tcPr>
          <w:p w:rsidR="009502D8" w:rsidRPr="00F13D72" w:rsidRDefault="009502D8" w:rsidP="009502D8">
            <w:pPr>
              <w:rPr>
                <w:b w:val="0"/>
                <w:lang w:val="fr-FR"/>
              </w:rPr>
            </w:pPr>
            <w:r w:rsidRPr="00F13D72">
              <w:rPr>
                <w:b w:val="0"/>
                <w:lang w:val="fr-FR"/>
              </w:rPr>
              <w:t>Foyer Rural VC Lavernose-Lacasse</w:t>
            </w:r>
          </w:p>
        </w:tc>
        <w:tc>
          <w:tcPr>
            <w:tcW w:w="1070" w:type="dxa"/>
            <w:hideMark/>
          </w:tcPr>
          <w:p w:rsidR="009502D8" w:rsidRPr="00F13D72" w:rsidRDefault="009502D8" w:rsidP="009502D8">
            <w:pPr>
              <w:cnfStyle w:val="000000000000"/>
              <w:rPr>
                <w:lang w:val="fr-FR"/>
              </w:rPr>
            </w:pPr>
            <w:r w:rsidRPr="00F13D72">
              <w:rPr>
                <w:lang w:val="fr-FR"/>
              </w:rPr>
              <w:t>27</w:t>
            </w:r>
          </w:p>
        </w:tc>
      </w:tr>
      <w:tr w:rsidR="009502D8" w:rsidRPr="00F13D72" w:rsidTr="009502D8">
        <w:trPr>
          <w:cnfStyle w:val="000000100000"/>
          <w:trHeight w:val="300"/>
          <w:jc w:val="center"/>
        </w:trPr>
        <w:tc>
          <w:tcPr>
            <w:cnfStyle w:val="001000000000"/>
            <w:tcW w:w="4000" w:type="dxa"/>
            <w:hideMark/>
          </w:tcPr>
          <w:p w:rsidR="009502D8" w:rsidRPr="00F13D72" w:rsidRDefault="009502D8" w:rsidP="009502D8">
            <w:pPr>
              <w:rPr>
                <w:b w:val="0"/>
                <w:lang w:val="fr-FR"/>
              </w:rPr>
            </w:pPr>
            <w:r w:rsidRPr="00F13D72">
              <w:rPr>
                <w:b w:val="0"/>
                <w:lang w:val="fr-FR"/>
              </w:rPr>
              <w:t>Club De Badminton Villeneuvois</w:t>
            </w:r>
          </w:p>
        </w:tc>
        <w:tc>
          <w:tcPr>
            <w:tcW w:w="1070" w:type="dxa"/>
            <w:hideMark/>
          </w:tcPr>
          <w:p w:rsidR="009502D8" w:rsidRPr="00F13D72" w:rsidRDefault="009502D8" w:rsidP="009502D8">
            <w:pPr>
              <w:cnfStyle w:val="000000100000"/>
              <w:rPr>
                <w:lang w:val="fr-FR"/>
              </w:rPr>
            </w:pPr>
            <w:r w:rsidRPr="00F13D72">
              <w:rPr>
                <w:lang w:val="fr-FR"/>
              </w:rPr>
              <w:t>18</w:t>
            </w:r>
          </w:p>
        </w:tc>
      </w:tr>
      <w:tr w:rsidR="009502D8" w:rsidRPr="00F13D72" w:rsidTr="009502D8">
        <w:trPr>
          <w:trHeight w:val="300"/>
          <w:jc w:val="center"/>
        </w:trPr>
        <w:tc>
          <w:tcPr>
            <w:cnfStyle w:val="001000000000"/>
            <w:tcW w:w="4000" w:type="dxa"/>
            <w:hideMark/>
          </w:tcPr>
          <w:p w:rsidR="009502D8" w:rsidRPr="00F13D72" w:rsidRDefault="009502D8" w:rsidP="009502D8">
            <w:pPr>
              <w:rPr>
                <w:b w:val="0"/>
                <w:lang w:val="fr-FR"/>
              </w:rPr>
            </w:pPr>
            <w:r w:rsidRPr="00F13D72">
              <w:rPr>
                <w:b w:val="0"/>
                <w:lang w:val="fr-FR"/>
              </w:rPr>
              <w:t>MJC Badminton Villefranche de Lauragais</w:t>
            </w:r>
          </w:p>
        </w:tc>
        <w:tc>
          <w:tcPr>
            <w:tcW w:w="1070" w:type="dxa"/>
            <w:hideMark/>
          </w:tcPr>
          <w:p w:rsidR="009502D8" w:rsidRPr="00F13D72" w:rsidRDefault="009502D8" w:rsidP="009502D8">
            <w:pPr>
              <w:cnfStyle w:val="000000000000"/>
              <w:rPr>
                <w:lang w:val="fr-FR"/>
              </w:rPr>
            </w:pPr>
            <w:r w:rsidRPr="00F13D72">
              <w:rPr>
                <w:lang w:val="fr-FR"/>
              </w:rPr>
              <w:t>11</w:t>
            </w:r>
          </w:p>
        </w:tc>
      </w:tr>
      <w:tr w:rsidR="009502D8" w:rsidRPr="00F13D72" w:rsidTr="009502D8">
        <w:trPr>
          <w:cnfStyle w:val="000000100000"/>
          <w:trHeight w:val="300"/>
          <w:jc w:val="center"/>
        </w:trPr>
        <w:tc>
          <w:tcPr>
            <w:cnfStyle w:val="001000000000"/>
            <w:tcW w:w="4000" w:type="dxa"/>
            <w:hideMark/>
          </w:tcPr>
          <w:p w:rsidR="009502D8" w:rsidRPr="00F13D72" w:rsidRDefault="009502D8" w:rsidP="009502D8">
            <w:pPr>
              <w:rPr>
                <w:b w:val="0"/>
                <w:lang w:val="fr-FR"/>
              </w:rPr>
            </w:pPr>
            <w:r w:rsidRPr="00F13D72">
              <w:rPr>
                <w:b w:val="0"/>
                <w:lang w:val="fr-FR"/>
              </w:rPr>
              <w:t>Avenir Fonsorbais Badminton</w:t>
            </w:r>
          </w:p>
        </w:tc>
        <w:tc>
          <w:tcPr>
            <w:tcW w:w="1070" w:type="dxa"/>
            <w:hideMark/>
          </w:tcPr>
          <w:p w:rsidR="009502D8" w:rsidRPr="00F13D72" w:rsidRDefault="009502D8" w:rsidP="009502D8">
            <w:pPr>
              <w:cnfStyle w:val="000000100000"/>
              <w:rPr>
                <w:lang w:val="fr-FR"/>
              </w:rPr>
            </w:pPr>
            <w:r w:rsidRPr="00F13D72">
              <w:rPr>
                <w:lang w:val="fr-FR"/>
              </w:rPr>
              <w:t>9</w:t>
            </w:r>
          </w:p>
        </w:tc>
      </w:tr>
      <w:tr w:rsidR="009502D8" w:rsidRPr="00F13D72" w:rsidTr="009502D8">
        <w:trPr>
          <w:trHeight w:val="300"/>
          <w:jc w:val="center"/>
        </w:trPr>
        <w:tc>
          <w:tcPr>
            <w:cnfStyle w:val="001000000000"/>
            <w:tcW w:w="4000" w:type="dxa"/>
            <w:hideMark/>
          </w:tcPr>
          <w:p w:rsidR="009502D8" w:rsidRPr="00F13D72" w:rsidRDefault="009502D8" w:rsidP="009502D8">
            <w:pPr>
              <w:rPr>
                <w:b w:val="0"/>
                <w:lang w:val="fr-FR"/>
              </w:rPr>
            </w:pPr>
            <w:r w:rsidRPr="00F13D72">
              <w:rPr>
                <w:b w:val="0"/>
                <w:lang w:val="fr-FR"/>
              </w:rPr>
              <w:t>Blagnac Badminton Club</w:t>
            </w:r>
          </w:p>
        </w:tc>
        <w:tc>
          <w:tcPr>
            <w:tcW w:w="1070" w:type="dxa"/>
            <w:hideMark/>
          </w:tcPr>
          <w:p w:rsidR="009502D8" w:rsidRPr="00F13D72" w:rsidRDefault="009502D8" w:rsidP="009502D8">
            <w:pPr>
              <w:cnfStyle w:val="000000000000"/>
              <w:rPr>
                <w:lang w:val="fr-FR"/>
              </w:rPr>
            </w:pPr>
            <w:r w:rsidRPr="00F13D72">
              <w:rPr>
                <w:lang w:val="fr-FR"/>
              </w:rPr>
              <w:t>6</w:t>
            </w:r>
          </w:p>
        </w:tc>
      </w:tr>
      <w:tr w:rsidR="009502D8" w:rsidRPr="00F13D72" w:rsidTr="009502D8">
        <w:trPr>
          <w:cnfStyle w:val="000000100000"/>
          <w:trHeight w:val="300"/>
          <w:jc w:val="center"/>
        </w:trPr>
        <w:tc>
          <w:tcPr>
            <w:cnfStyle w:val="001000000000"/>
            <w:tcW w:w="4000" w:type="dxa"/>
            <w:hideMark/>
          </w:tcPr>
          <w:p w:rsidR="009502D8" w:rsidRPr="00F13D72" w:rsidRDefault="009502D8" w:rsidP="009502D8">
            <w:pPr>
              <w:rPr>
                <w:b w:val="0"/>
                <w:lang w:val="fr-FR"/>
              </w:rPr>
            </w:pPr>
            <w:r w:rsidRPr="00F13D72">
              <w:rPr>
                <w:b w:val="0"/>
                <w:lang w:val="fr-FR"/>
              </w:rPr>
              <w:t>A.s. Toulouse Mirail Badminton</w:t>
            </w:r>
          </w:p>
        </w:tc>
        <w:tc>
          <w:tcPr>
            <w:tcW w:w="1070" w:type="dxa"/>
            <w:hideMark/>
          </w:tcPr>
          <w:p w:rsidR="009502D8" w:rsidRPr="00F13D72" w:rsidRDefault="009502D8" w:rsidP="009502D8">
            <w:pPr>
              <w:cnfStyle w:val="000000100000"/>
              <w:rPr>
                <w:lang w:val="fr-FR"/>
              </w:rPr>
            </w:pPr>
            <w:r w:rsidRPr="00F13D72">
              <w:rPr>
                <w:lang w:val="fr-FR"/>
              </w:rPr>
              <w:t>2</w:t>
            </w:r>
          </w:p>
        </w:tc>
      </w:tr>
      <w:tr w:rsidR="009502D8" w:rsidRPr="00F13D72" w:rsidTr="009502D8">
        <w:trPr>
          <w:trHeight w:val="300"/>
          <w:jc w:val="center"/>
        </w:trPr>
        <w:tc>
          <w:tcPr>
            <w:cnfStyle w:val="001000000000"/>
            <w:tcW w:w="4000" w:type="dxa"/>
            <w:hideMark/>
          </w:tcPr>
          <w:p w:rsidR="009502D8" w:rsidRPr="00F13D72" w:rsidRDefault="009502D8" w:rsidP="009502D8">
            <w:pPr>
              <w:rPr>
                <w:b w:val="0"/>
                <w:lang w:val="fr-FR"/>
              </w:rPr>
            </w:pPr>
            <w:r w:rsidRPr="00F13D72">
              <w:rPr>
                <w:b w:val="0"/>
                <w:lang w:val="fr-FR"/>
              </w:rPr>
              <w:t>Bad a Labege</w:t>
            </w:r>
          </w:p>
        </w:tc>
        <w:tc>
          <w:tcPr>
            <w:tcW w:w="1070" w:type="dxa"/>
            <w:hideMark/>
          </w:tcPr>
          <w:p w:rsidR="009502D8" w:rsidRPr="00F13D72" w:rsidRDefault="009502D8" w:rsidP="009502D8">
            <w:pPr>
              <w:cnfStyle w:val="000000000000"/>
              <w:rPr>
                <w:lang w:val="fr-FR"/>
              </w:rPr>
            </w:pPr>
            <w:r w:rsidRPr="00F13D72">
              <w:rPr>
                <w:lang w:val="fr-FR"/>
              </w:rPr>
              <w:t>1</w:t>
            </w:r>
          </w:p>
        </w:tc>
      </w:tr>
      <w:tr w:rsidR="009502D8" w:rsidRPr="00F13D72" w:rsidTr="009502D8">
        <w:trPr>
          <w:cnfStyle w:val="000000100000"/>
          <w:trHeight w:val="300"/>
          <w:jc w:val="center"/>
        </w:trPr>
        <w:tc>
          <w:tcPr>
            <w:cnfStyle w:val="001000000000"/>
            <w:tcW w:w="4000" w:type="dxa"/>
            <w:hideMark/>
          </w:tcPr>
          <w:p w:rsidR="009502D8" w:rsidRPr="00F13D72" w:rsidRDefault="009502D8" w:rsidP="009502D8">
            <w:pPr>
              <w:rPr>
                <w:b w:val="0"/>
                <w:lang w:val="fr-FR"/>
              </w:rPr>
            </w:pPr>
            <w:r w:rsidRPr="00F13D72">
              <w:rPr>
                <w:b w:val="0"/>
                <w:lang w:val="fr-FR"/>
              </w:rPr>
              <w:t>Tlse Olymp.aerospatiale club</w:t>
            </w:r>
          </w:p>
        </w:tc>
        <w:tc>
          <w:tcPr>
            <w:tcW w:w="1070" w:type="dxa"/>
            <w:hideMark/>
          </w:tcPr>
          <w:p w:rsidR="009502D8" w:rsidRPr="00F13D72" w:rsidRDefault="009502D8" w:rsidP="009502D8">
            <w:pPr>
              <w:cnfStyle w:val="000000100000"/>
              <w:rPr>
                <w:lang w:val="fr-FR"/>
              </w:rPr>
            </w:pPr>
            <w:r w:rsidRPr="00F13D72">
              <w:rPr>
                <w:lang w:val="fr-FR"/>
              </w:rPr>
              <w:t>1</w:t>
            </w:r>
          </w:p>
        </w:tc>
      </w:tr>
      <w:tr w:rsidR="009502D8" w:rsidRPr="00F13D72" w:rsidTr="009502D8">
        <w:trPr>
          <w:trHeight w:val="300"/>
          <w:jc w:val="center"/>
        </w:trPr>
        <w:tc>
          <w:tcPr>
            <w:cnfStyle w:val="001000000000"/>
            <w:tcW w:w="4000" w:type="dxa"/>
            <w:hideMark/>
          </w:tcPr>
          <w:p w:rsidR="009502D8" w:rsidRPr="00F13D72" w:rsidRDefault="009502D8" w:rsidP="009502D8">
            <w:pPr>
              <w:rPr>
                <w:b w:val="0"/>
                <w:lang w:val="fr-FR"/>
              </w:rPr>
            </w:pPr>
            <w:r w:rsidRPr="00F13D72">
              <w:rPr>
                <w:b w:val="0"/>
                <w:lang w:val="fr-FR"/>
              </w:rPr>
              <w:t>U.S. Ramonville Badminton</w:t>
            </w:r>
          </w:p>
        </w:tc>
        <w:tc>
          <w:tcPr>
            <w:tcW w:w="1070" w:type="dxa"/>
            <w:hideMark/>
          </w:tcPr>
          <w:p w:rsidR="009502D8" w:rsidRPr="00F13D72" w:rsidRDefault="009502D8" w:rsidP="009502D8">
            <w:pPr>
              <w:cnfStyle w:val="000000000000"/>
              <w:rPr>
                <w:lang w:val="fr-FR"/>
              </w:rPr>
            </w:pPr>
            <w:r w:rsidRPr="00F13D72">
              <w:rPr>
                <w:lang w:val="fr-FR"/>
              </w:rPr>
              <w:t>1</w:t>
            </w:r>
          </w:p>
        </w:tc>
      </w:tr>
      <w:tr w:rsidR="009502D8" w:rsidRPr="00F13D72" w:rsidTr="009502D8">
        <w:trPr>
          <w:cnfStyle w:val="000000100000"/>
          <w:trHeight w:val="300"/>
          <w:jc w:val="center"/>
        </w:trPr>
        <w:tc>
          <w:tcPr>
            <w:cnfStyle w:val="001000000000"/>
            <w:tcW w:w="4000" w:type="dxa"/>
            <w:hideMark/>
          </w:tcPr>
          <w:p w:rsidR="009502D8" w:rsidRPr="00F13D72" w:rsidRDefault="009502D8" w:rsidP="009502D8">
            <w:pPr>
              <w:rPr>
                <w:lang w:val="fr-FR"/>
              </w:rPr>
            </w:pPr>
            <w:r w:rsidRPr="00F13D72">
              <w:rPr>
                <w:lang w:val="fr-FR"/>
              </w:rPr>
              <w:t>Total général</w:t>
            </w:r>
          </w:p>
        </w:tc>
        <w:tc>
          <w:tcPr>
            <w:tcW w:w="1070" w:type="dxa"/>
            <w:hideMark/>
          </w:tcPr>
          <w:p w:rsidR="009502D8" w:rsidRPr="00F13D72" w:rsidRDefault="009502D8" w:rsidP="009502D8">
            <w:pPr>
              <w:cnfStyle w:val="000000100000"/>
              <w:rPr>
                <w:lang w:val="fr-FR"/>
              </w:rPr>
            </w:pPr>
            <w:r w:rsidRPr="00F13D72">
              <w:rPr>
                <w:b/>
                <w:bCs/>
                <w:lang w:val="fr-FR"/>
              </w:rPr>
              <w:t>262</w:t>
            </w:r>
          </w:p>
        </w:tc>
      </w:tr>
    </w:tbl>
    <w:p w:rsidR="009502D8" w:rsidRPr="00F13D72" w:rsidRDefault="009502D8" w:rsidP="004A275F">
      <w:pPr>
        <w:rPr>
          <w:lang w:val="fr-FR"/>
        </w:rPr>
      </w:pPr>
    </w:p>
    <w:p w:rsidR="009502D8" w:rsidRPr="00F13D72" w:rsidRDefault="009502D8" w:rsidP="004A275F">
      <w:pPr>
        <w:rPr>
          <w:lang w:val="fr-FR"/>
        </w:rPr>
      </w:pPr>
      <w:r w:rsidRPr="00F13D72">
        <w:rPr>
          <w:lang w:val="fr-FR"/>
        </w:rPr>
        <w:t>Le nombre de plumes est en augmentation par rapport à 2012 (+73)</w:t>
      </w:r>
      <w:r w:rsidR="00E03BA8" w:rsidRPr="00F13D72">
        <w:rPr>
          <w:lang w:val="fr-FR"/>
        </w:rPr>
        <w:t>.</w:t>
      </w:r>
    </w:p>
    <w:p w:rsidR="00E03BA8" w:rsidRPr="00F13D72" w:rsidRDefault="00E03BA8" w:rsidP="004A275F">
      <w:pPr>
        <w:rPr>
          <w:lang w:val="fr-FR"/>
        </w:rPr>
      </w:pPr>
    </w:p>
    <w:p w:rsidR="00E03BA8" w:rsidRPr="00F13D72" w:rsidRDefault="00E03BA8" w:rsidP="004A275F">
      <w:pPr>
        <w:rPr>
          <w:lang w:val="fr-FR"/>
        </w:rPr>
      </w:pPr>
      <w:r w:rsidRPr="00F13D72">
        <w:rPr>
          <w:lang w:val="fr-FR"/>
        </w:rPr>
        <w:t>En 2013, 17 clubs sont labellisés, la date limite pour la labellisation 2014 est fixée au 30 juin.</w:t>
      </w:r>
    </w:p>
    <w:tbl>
      <w:tblPr>
        <w:tblStyle w:val="Trameclaire-Accent11"/>
        <w:tblW w:w="6400" w:type="dxa"/>
        <w:jc w:val="center"/>
        <w:tblLook w:val="04A0"/>
      </w:tblPr>
      <w:tblGrid>
        <w:gridCol w:w="4000"/>
        <w:gridCol w:w="1200"/>
        <w:gridCol w:w="1200"/>
      </w:tblGrid>
      <w:tr w:rsidR="00E03BA8" w:rsidRPr="00F13D72" w:rsidTr="00E03BA8">
        <w:trPr>
          <w:cnfStyle w:val="100000000000"/>
          <w:trHeight w:val="300"/>
          <w:jc w:val="center"/>
        </w:trPr>
        <w:tc>
          <w:tcPr>
            <w:cnfStyle w:val="001000000000"/>
            <w:tcW w:w="4000" w:type="dxa"/>
            <w:hideMark/>
          </w:tcPr>
          <w:p w:rsidR="00E03BA8" w:rsidRPr="00F13D72" w:rsidRDefault="00E03BA8" w:rsidP="00E03BA8">
            <w:pPr>
              <w:rPr>
                <w:lang w:val="fr-FR"/>
              </w:rPr>
            </w:pPr>
            <w:r w:rsidRPr="00F13D72">
              <w:rPr>
                <w:lang w:val="fr-FR"/>
              </w:rPr>
              <w:t>Instance</w:t>
            </w:r>
          </w:p>
        </w:tc>
        <w:tc>
          <w:tcPr>
            <w:tcW w:w="1200" w:type="dxa"/>
            <w:hideMark/>
          </w:tcPr>
          <w:p w:rsidR="00E03BA8" w:rsidRPr="00F13D72" w:rsidRDefault="00E03BA8" w:rsidP="00E03BA8">
            <w:pPr>
              <w:cnfStyle w:val="100000000000"/>
              <w:rPr>
                <w:lang w:val="fr-FR"/>
              </w:rPr>
            </w:pPr>
            <w:r w:rsidRPr="00F13D72">
              <w:rPr>
                <w:lang w:val="fr-FR"/>
              </w:rPr>
              <w:t xml:space="preserve"> Score</w:t>
            </w:r>
          </w:p>
        </w:tc>
        <w:tc>
          <w:tcPr>
            <w:tcW w:w="1200" w:type="dxa"/>
          </w:tcPr>
          <w:p w:rsidR="00E03BA8" w:rsidRPr="00F13D72" w:rsidRDefault="00E03BA8" w:rsidP="00E03BA8">
            <w:pPr>
              <w:cnfStyle w:val="100000000000"/>
              <w:rPr>
                <w:lang w:val="fr-FR"/>
              </w:rPr>
            </w:pPr>
            <w:r w:rsidRPr="00F13D72">
              <w:rPr>
                <w:lang w:val="fr-FR"/>
              </w:rPr>
              <w:t>Etoiles</w:t>
            </w:r>
          </w:p>
        </w:tc>
      </w:tr>
      <w:tr w:rsidR="00E03BA8" w:rsidRPr="00F13D72" w:rsidTr="00E03BA8">
        <w:trPr>
          <w:cnfStyle w:val="000000100000"/>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Union Sportive De Colomiers</w:t>
            </w:r>
          </w:p>
        </w:tc>
        <w:tc>
          <w:tcPr>
            <w:tcW w:w="1200" w:type="dxa"/>
            <w:hideMark/>
          </w:tcPr>
          <w:p w:rsidR="00E03BA8" w:rsidRPr="00F13D72" w:rsidRDefault="00E03BA8" w:rsidP="00E03BA8">
            <w:pPr>
              <w:cnfStyle w:val="000000100000"/>
              <w:rPr>
                <w:lang w:val="fr-FR"/>
              </w:rPr>
            </w:pPr>
            <w:r w:rsidRPr="00F13D72">
              <w:rPr>
                <w:lang w:val="fr-FR"/>
              </w:rPr>
              <w:t>659</w:t>
            </w:r>
          </w:p>
        </w:tc>
        <w:tc>
          <w:tcPr>
            <w:tcW w:w="1200" w:type="dxa"/>
          </w:tcPr>
          <w:p w:rsidR="00E03BA8" w:rsidRPr="00F13D72" w:rsidRDefault="00E03BA8" w:rsidP="00E03BA8">
            <w:pPr>
              <w:cnfStyle w:val="000000100000"/>
              <w:rPr>
                <w:lang w:val="fr-FR"/>
              </w:rPr>
            </w:pPr>
            <w:r w:rsidRPr="00F13D72">
              <w:rPr>
                <w:noProof/>
                <w:lang w:val="fr-FR" w:eastAsia="fr-FR"/>
              </w:rPr>
              <w:drawing>
                <wp:inline distT="0" distB="0" distL="0" distR="0">
                  <wp:extent cx="95395" cy="85725"/>
                  <wp:effectExtent l="19050" t="0" r="0" b="0"/>
                  <wp:docPr id="5" name="Image 2"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6" name="Image 3"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7" name="Image 4"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14" name="Image 5"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Club De Badminton Villeneuvois</w:t>
            </w:r>
          </w:p>
        </w:tc>
        <w:tc>
          <w:tcPr>
            <w:tcW w:w="1200" w:type="dxa"/>
            <w:hideMark/>
          </w:tcPr>
          <w:p w:rsidR="00E03BA8" w:rsidRPr="00F13D72" w:rsidRDefault="00E03BA8" w:rsidP="00E03BA8">
            <w:pPr>
              <w:cnfStyle w:val="000000000000"/>
              <w:rPr>
                <w:lang w:val="fr-FR"/>
              </w:rPr>
            </w:pPr>
            <w:r w:rsidRPr="00F13D72">
              <w:rPr>
                <w:lang w:val="fr-FR"/>
              </w:rPr>
              <w:t>452</w:t>
            </w:r>
          </w:p>
        </w:tc>
        <w:tc>
          <w:tcPr>
            <w:tcW w:w="1200" w:type="dxa"/>
          </w:tcPr>
          <w:p w:rsidR="00E03BA8" w:rsidRPr="00F13D72" w:rsidRDefault="00E03BA8" w:rsidP="00E03BA8">
            <w:pPr>
              <w:cnfStyle w:val="000000000000"/>
              <w:rPr>
                <w:lang w:val="fr-FR"/>
              </w:rPr>
            </w:pPr>
            <w:r w:rsidRPr="00F13D72">
              <w:rPr>
                <w:noProof/>
                <w:lang w:val="fr-FR" w:eastAsia="fr-FR"/>
              </w:rPr>
              <w:drawing>
                <wp:inline distT="0" distB="0" distL="0" distR="0">
                  <wp:extent cx="95395" cy="85725"/>
                  <wp:effectExtent l="19050" t="0" r="0" b="0"/>
                  <wp:docPr id="15" name="Image 6"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16" name="Image 7"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17" name="Image 8"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cnfStyle w:val="000000100000"/>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Volant Club Toulousain</w:t>
            </w:r>
          </w:p>
        </w:tc>
        <w:tc>
          <w:tcPr>
            <w:tcW w:w="1200" w:type="dxa"/>
            <w:hideMark/>
          </w:tcPr>
          <w:p w:rsidR="00E03BA8" w:rsidRPr="00F13D72" w:rsidRDefault="00E03BA8" w:rsidP="00E03BA8">
            <w:pPr>
              <w:cnfStyle w:val="000000100000"/>
              <w:rPr>
                <w:lang w:val="fr-FR"/>
              </w:rPr>
            </w:pPr>
            <w:r w:rsidRPr="00F13D72">
              <w:rPr>
                <w:lang w:val="fr-FR"/>
              </w:rPr>
              <w:t>421</w:t>
            </w:r>
          </w:p>
        </w:tc>
        <w:tc>
          <w:tcPr>
            <w:tcW w:w="1200" w:type="dxa"/>
          </w:tcPr>
          <w:p w:rsidR="00E03BA8" w:rsidRPr="00F13D72" w:rsidRDefault="00E03BA8" w:rsidP="00E03BA8">
            <w:pPr>
              <w:cnfStyle w:val="000000100000"/>
              <w:rPr>
                <w:lang w:val="fr-FR"/>
              </w:rPr>
            </w:pPr>
            <w:r w:rsidRPr="00F13D72">
              <w:rPr>
                <w:noProof/>
                <w:lang w:val="fr-FR" w:eastAsia="fr-FR"/>
              </w:rPr>
              <w:drawing>
                <wp:inline distT="0" distB="0" distL="0" distR="0">
                  <wp:extent cx="95395" cy="85725"/>
                  <wp:effectExtent l="19050" t="0" r="0" b="0"/>
                  <wp:docPr id="18" name="Image 9"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19" name="Image 10"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20" name="Image 11"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Saint-Orens Badminton</w:t>
            </w:r>
          </w:p>
        </w:tc>
        <w:tc>
          <w:tcPr>
            <w:tcW w:w="1200" w:type="dxa"/>
            <w:hideMark/>
          </w:tcPr>
          <w:p w:rsidR="00E03BA8" w:rsidRPr="00F13D72" w:rsidRDefault="00E03BA8" w:rsidP="00E03BA8">
            <w:pPr>
              <w:cnfStyle w:val="000000000000"/>
              <w:rPr>
                <w:lang w:val="fr-FR"/>
              </w:rPr>
            </w:pPr>
            <w:r w:rsidRPr="00F13D72">
              <w:rPr>
                <w:lang w:val="fr-FR"/>
              </w:rPr>
              <w:t>400</w:t>
            </w:r>
          </w:p>
        </w:tc>
        <w:tc>
          <w:tcPr>
            <w:tcW w:w="1200" w:type="dxa"/>
          </w:tcPr>
          <w:p w:rsidR="00E03BA8" w:rsidRPr="00F13D72" w:rsidRDefault="00E03BA8" w:rsidP="00E03BA8">
            <w:pPr>
              <w:cnfStyle w:val="000000000000"/>
              <w:rPr>
                <w:lang w:val="fr-FR"/>
              </w:rPr>
            </w:pPr>
            <w:r w:rsidRPr="00F13D72">
              <w:rPr>
                <w:noProof/>
                <w:lang w:val="fr-FR" w:eastAsia="fr-FR"/>
              </w:rPr>
              <w:drawing>
                <wp:inline distT="0" distB="0" distL="0" distR="0">
                  <wp:extent cx="95395" cy="85725"/>
                  <wp:effectExtent l="19050" t="0" r="0" b="0"/>
                  <wp:docPr id="21" name="Image 12"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22" name="Image 13"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23" name="Image 14"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cnfStyle w:val="000000100000"/>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Blagnac Badminton Club</w:t>
            </w:r>
          </w:p>
        </w:tc>
        <w:tc>
          <w:tcPr>
            <w:tcW w:w="1200" w:type="dxa"/>
            <w:hideMark/>
          </w:tcPr>
          <w:p w:rsidR="00E03BA8" w:rsidRPr="00F13D72" w:rsidRDefault="00E03BA8" w:rsidP="00E03BA8">
            <w:pPr>
              <w:cnfStyle w:val="000000100000"/>
              <w:rPr>
                <w:lang w:val="fr-FR"/>
              </w:rPr>
            </w:pPr>
            <w:r w:rsidRPr="00F13D72">
              <w:rPr>
                <w:lang w:val="fr-FR"/>
              </w:rPr>
              <w:t>398</w:t>
            </w:r>
          </w:p>
        </w:tc>
        <w:tc>
          <w:tcPr>
            <w:tcW w:w="1200" w:type="dxa"/>
          </w:tcPr>
          <w:p w:rsidR="00E03BA8" w:rsidRPr="00F13D72" w:rsidRDefault="00E03BA8" w:rsidP="00E03BA8">
            <w:pPr>
              <w:cnfStyle w:val="000000100000"/>
              <w:rPr>
                <w:lang w:val="fr-FR"/>
              </w:rPr>
            </w:pPr>
            <w:r w:rsidRPr="00F13D72">
              <w:rPr>
                <w:noProof/>
                <w:lang w:val="fr-FR" w:eastAsia="fr-FR"/>
              </w:rPr>
              <w:drawing>
                <wp:inline distT="0" distB="0" distL="0" distR="0">
                  <wp:extent cx="95395" cy="85725"/>
                  <wp:effectExtent l="19050" t="0" r="0" b="0"/>
                  <wp:docPr id="24" name="Image 15"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25" name="Image 16"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U.S. Ramonville Badminton</w:t>
            </w:r>
          </w:p>
        </w:tc>
        <w:tc>
          <w:tcPr>
            <w:tcW w:w="1200" w:type="dxa"/>
            <w:hideMark/>
          </w:tcPr>
          <w:p w:rsidR="00E03BA8" w:rsidRPr="00F13D72" w:rsidRDefault="00E03BA8" w:rsidP="00E03BA8">
            <w:pPr>
              <w:cnfStyle w:val="000000000000"/>
              <w:rPr>
                <w:lang w:val="fr-FR"/>
              </w:rPr>
            </w:pPr>
            <w:r w:rsidRPr="00F13D72">
              <w:rPr>
                <w:lang w:val="fr-FR"/>
              </w:rPr>
              <w:t>350</w:t>
            </w:r>
          </w:p>
        </w:tc>
        <w:tc>
          <w:tcPr>
            <w:tcW w:w="1200" w:type="dxa"/>
          </w:tcPr>
          <w:p w:rsidR="00E03BA8" w:rsidRPr="00F13D72" w:rsidRDefault="00E03BA8" w:rsidP="00E03BA8">
            <w:pPr>
              <w:cnfStyle w:val="000000000000"/>
              <w:rPr>
                <w:lang w:val="fr-FR"/>
              </w:rPr>
            </w:pPr>
            <w:r w:rsidRPr="00F13D72">
              <w:rPr>
                <w:noProof/>
                <w:lang w:val="fr-FR" w:eastAsia="fr-FR"/>
              </w:rPr>
              <w:drawing>
                <wp:inline distT="0" distB="0" distL="0" distR="0">
                  <wp:extent cx="95395" cy="85725"/>
                  <wp:effectExtent l="19050" t="0" r="0" b="0"/>
                  <wp:docPr id="26" name="Image 17"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27" name="Image 18"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cnfStyle w:val="000000100000"/>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Foyer Rural VC Lavernose-Lacasse</w:t>
            </w:r>
          </w:p>
        </w:tc>
        <w:tc>
          <w:tcPr>
            <w:tcW w:w="1200" w:type="dxa"/>
            <w:hideMark/>
          </w:tcPr>
          <w:p w:rsidR="00E03BA8" w:rsidRPr="00F13D72" w:rsidRDefault="00E03BA8" w:rsidP="00E03BA8">
            <w:pPr>
              <w:cnfStyle w:val="000000100000"/>
              <w:rPr>
                <w:lang w:val="fr-FR"/>
              </w:rPr>
            </w:pPr>
            <w:r w:rsidRPr="00F13D72">
              <w:rPr>
                <w:lang w:val="fr-FR"/>
              </w:rPr>
              <w:t>327</w:t>
            </w:r>
          </w:p>
        </w:tc>
        <w:tc>
          <w:tcPr>
            <w:tcW w:w="1200" w:type="dxa"/>
          </w:tcPr>
          <w:p w:rsidR="00E03BA8" w:rsidRPr="00F13D72" w:rsidRDefault="00E03BA8" w:rsidP="00E03BA8">
            <w:pPr>
              <w:cnfStyle w:val="000000100000"/>
              <w:rPr>
                <w:lang w:val="fr-FR"/>
              </w:rPr>
            </w:pPr>
            <w:r w:rsidRPr="00F13D72">
              <w:rPr>
                <w:noProof/>
                <w:lang w:val="fr-FR" w:eastAsia="fr-FR"/>
              </w:rPr>
              <w:drawing>
                <wp:inline distT="0" distB="0" distL="0" distR="0">
                  <wp:extent cx="95395" cy="85725"/>
                  <wp:effectExtent l="19050" t="0" r="0" b="0"/>
                  <wp:docPr id="28" name="Image 19"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29" name="Image 20"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Bad Club Grenadin</w:t>
            </w:r>
          </w:p>
        </w:tc>
        <w:tc>
          <w:tcPr>
            <w:tcW w:w="1200" w:type="dxa"/>
            <w:hideMark/>
          </w:tcPr>
          <w:p w:rsidR="00E03BA8" w:rsidRPr="00F13D72" w:rsidRDefault="00E03BA8" w:rsidP="00E03BA8">
            <w:pPr>
              <w:cnfStyle w:val="000000000000"/>
              <w:rPr>
                <w:lang w:val="fr-FR"/>
              </w:rPr>
            </w:pPr>
            <w:r w:rsidRPr="00F13D72">
              <w:rPr>
                <w:lang w:val="fr-FR"/>
              </w:rPr>
              <w:t>305</w:t>
            </w:r>
          </w:p>
        </w:tc>
        <w:tc>
          <w:tcPr>
            <w:tcW w:w="1200" w:type="dxa"/>
          </w:tcPr>
          <w:p w:rsidR="00E03BA8" w:rsidRPr="00F13D72" w:rsidRDefault="00E03BA8" w:rsidP="00E03BA8">
            <w:pPr>
              <w:cnfStyle w:val="000000000000"/>
              <w:rPr>
                <w:lang w:val="fr-FR"/>
              </w:rPr>
            </w:pPr>
            <w:r w:rsidRPr="00F13D72">
              <w:rPr>
                <w:noProof/>
                <w:lang w:val="fr-FR" w:eastAsia="fr-FR"/>
              </w:rPr>
              <w:drawing>
                <wp:inline distT="0" distB="0" distL="0" distR="0">
                  <wp:extent cx="95395" cy="85725"/>
                  <wp:effectExtent l="19050" t="0" r="0" b="0"/>
                  <wp:docPr id="30" name="Image 21"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31" name="Image 22"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cnfStyle w:val="000000100000"/>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A.s. Toulouse Mirail Badminton</w:t>
            </w:r>
          </w:p>
        </w:tc>
        <w:tc>
          <w:tcPr>
            <w:tcW w:w="1200" w:type="dxa"/>
            <w:hideMark/>
          </w:tcPr>
          <w:p w:rsidR="00E03BA8" w:rsidRPr="00F13D72" w:rsidRDefault="00E03BA8" w:rsidP="00E03BA8">
            <w:pPr>
              <w:cnfStyle w:val="000000100000"/>
              <w:rPr>
                <w:lang w:val="fr-FR"/>
              </w:rPr>
            </w:pPr>
            <w:r w:rsidRPr="00F13D72">
              <w:rPr>
                <w:lang w:val="fr-FR"/>
              </w:rPr>
              <w:t>295</w:t>
            </w:r>
          </w:p>
        </w:tc>
        <w:tc>
          <w:tcPr>
            <w:tcW w:w="1200" w:type="dxa"/>
          </w:tcPr>
          <w:p w:rsidR="00E03BA8" w:rsidRPr="00F13D72" w:rsidRDefault="00E03BA8" w:rsidP="00E03BA8">
            <w:pPr>
              <w:cnfStyle w:val="000000100000"/>
              <w:rPr>
                <w:lang w:val="fr-FR"/>
              </w:rPr>
            </w:pPr>
            <w:r w:rsidRPr="00F13D72">
              <w:rPr>
                <w:noProof/>
                <w:lang w:val="fr-FR" w:eastAsia="fr-FR"/>
              </w:rPr>
              <w:drawing>
                <wp:inline distT="0" distB="0" distL="0" distR="0">
                  <wp:extent cx="95395" cy="85725"/>
                  <wp:effectExtent l="19050" t="0" r="0" b="0"/>
                  <wp:docPr id="28672" name="Image 23"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28673" name="Image 24"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Saint Jean Badminton Club</w:t>
            </w:r>
          </w:p>
        </w:tc>
        <w:tc>
          <w:tcPr>
            <w:tcW w:w="1200" w:type="dxa"/>
            <w:hideMark/>
          </w:tcPr>
          <w:p w:rsidR="00E03BA8" w:rsidRPr="00F13D72" w:rsidRDefault="00E03BA8" w:rsidP="00E03BA8">
            <w:pPr>
              <w:cnfStyle w:val="000000000000"/>
              <w:rPr>
                <w:lang w:val="fr-FR"/>
              </w:rPr>
            </w:pPr>
            <w:r w:rsidRPr="00F13D72">
              <w:rPr>
                <w:lang w:val="fr-FR"/>
              </w:rPr>
              <w:t>295</w:t>
            </w:r>
          </w:p>
        </w:tc>
        <w:tc>
          <w:tcPr>
            <w:tcW w:w="1200" w:type="dxa"/>
          </w:tcPr>
          <w:p w:rsidR="00E03BA8" w:rsidRPr="00F13D72" w:rsidRDefault="00E03BA8" w:rsidP="00E03BA8">
            <w:pPr>
              <w:cnfStyle w:val="000000000000"/>
              <w:rPr>
                <w:lang w:val="fr-FR"/>
              </w:rPr>
            </w:pPr>
            <w:r w:rsidRPr="00F13D72">
              <w:rPr>
                <w:noProof/>
                <w:lang w:val="fr-FR" w:eastAsia="fr-FR"/>
              </w:rPr>
              <w:drawing>
                <wp:inline distT="0" distB="0" distL="0" distR="0">
                  <wp:extent cx="95395" cy="85725"/>
                  <wp:effectExtent l="19050" t="0" r="0" b="0"/>
                  <wp:docPr id="28674" name="Image 25"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28676" name="Image 26"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cnfStyle w:val="000000100000"/>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Plume Lauragaise</w:t>
            </w:r>
          </w:p>
        </w:tc>
        <w:tc>
          <w:tcPr>
            <w:tcW w:w="1200" w:type="dxa"/>
            <w:hideMark/>
          </w:tcPr>
          <w:p w:rsidR="00E03BA8" w:rsidRPr="00F13D72" w:rsidRDefault="00E03BA8" w:rsidP="00E03BA8">
            <w:pPr>
              <w:cnfStyle w:val="000000100000"/>
              <w:rPr>
                <w:lang w:val="fr-FR"/>
              </w:rPr>
            </w:pPr>
            <w:r w:rsidRPr="00F13D72">
              <w:rPr>
                <w:lang w:val="fr-FR"/>
              </w:rPr>
              <w:t>255</w:t>
            </w:r>
          </w:p>
        </w:tc>
        <w:tc>
          <w:tcPr>
            <w:tcW w:w="1200" w:type="dxa"/>
          </w:tcPr>
          <w:p w:rsidR="00E03BA8" w:rsidRPr="00F13D72" w:rsidRDefault="00E03BA8" w:rsidP="00E03BA8">
            <w:pPr>
              <w:cnfStyle w:val="000000100000"/>
              <w:rPr>
                <w:lang w:val="fr-FR"/>
              </w:rPr>
            </w:pPr>
            <w:r w:rsidRPr="00F13D72">
              <w:rPr>
                <w:noProof/>
                <w:lang w:val="fr-FR" w:eastAsia="fr-FR"/>
              </w:rPr>
              <w:drawing>
                <wp:inline distT="0" distB="0" distL="0" distR="0">
                  <wp:extent cx="95395" cy="85725"/>
                  <wp:effectExtent l="19050" t="0" r="0" b="0"/>
                  <wp:docPr id="28677" name="Image 27"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28678" name="Image 28"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MJC Badminton Villefranche de Lauragais</w:t>
            </w:r>
          </w:p>
        </w:tc>
        <w:tc>
          <w:tcPr>
            <w:tcW w:w="1200" w:type="dxa"/>
            <w:hideMark/>
          </w:tcPr>
          <w:p w:rsidR="00E03BA8" w:rsidRPr="00F13D72" w:rsidRDefault="00E03BA8" w:rsidP="00E03BA8">
            <w:pPr>
              <w:cnfStyle w:val="000000000000"/>
              <w:rPr>
                <w:lang w:val="fr-FR"/>
              </w:rPr>
            </w:pPr>
            <w:r w:rsidRPr="00F13D72">
              <w:rPr>
                <w:lang w:val="fr-FR"/>
              </w:rPr>
              <w:t>255</w:t>
            </w:r>
          </w:p>
        </w:tc>
        <w:tc>
          <w:tcPr>
            <w:tcW w:w="1200" w:type="dxa"/>
          </w:tcPr>
          <w:p w:rsidR="00E03BA8" w:rsidRPr="00F13D72" w:rsidRDefault="00E03BA8" w:rsidP="00E03BA8">
            <w:pPr>
              <w:cnfStyle w:val="000000000000"/>
              <w:rPr>
                <w:lang w:val="fr-FR"/>
              </w:rPr>
            </w:pPr>
            <w:r w:rsidRPr="00F13D72">
              <w:rPr>
                <w:noProof/>
                <w:lang w:val="fr-FR" w:eastAsia="fr-FR"/>
              </w:rPr>
              <w:drawing>
                <wp:inline distT="0" distB="0" distL="0" distR="0">
                  <wp:extent cx="95395" cy="85725"/>
                  <wp:effectExtent l="19050" t="0" r="0" b="0"/>
                  <wp:docPr id="28679" name="Image 29"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28680" name="Image 30"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cnfStyle w:val="000000100000"/>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Avenir Fonsorbais Badminton</w:t>
            </w:r>
          </w:p>
        </w:tc>
        <w:tc>
          <w:tcPr>
            <w:tcW w:w="1200" w:type="dxa"/>
            <w:hideMark/>
          </w:tcPr>
          <w:p w:rsidR="00E03BA8" w:rsidRPr="00F13D72" w:rsidRDefault="00E03BA8" w:rsidP="00E03BA8">
            <w:pPr>
              <w:cnfStyle w:val="000000100000"/>
              <w:rPr>
                <w:lang w:val="fr-FR"/>
              </w:rPr>
            </w:pPr>
            <w:r w:rsidRPr="00F13D72">
              <w:rPr>
                <w:lang w:val="fr-FR"/>
              </w:rPr>
              <w:t>240</w:t>
            </w:r>
          </w:p>
        </w:tc>
        <w:tc>
          <w:tcPr>
            <w:tcW w:w="1200" w:type="dxa"/>
          </w:tcPr>
          <w:p w:rsidR="00E03BA8" w:rsidRPr="00F13D72" w:rsidRDefault="00E03BA8" w:rsidP="00E03BA8">
            <w:pPr>
              <w:cnfStyle w:val="000000100000"/>
              <w:rPr>
                <w:lang w:val="fr-FR"/>
              </w:rPr>
            </w:pPr>
            <w:r w:rsidRPr="00F13D72">
              <w:rPr>
                <w:noProof/>
                <w:lang w:val="fr-FR" w:eastAsia="fr-FR"/>
              </w:rPr>
              <w:drawing>
                <wp:inline distT="0" distB="0" distL="0" distR="0">
                  <wp:extent cx="95395" cy="85725"/>
                  <wp:effectExtent l="19050" t="0" r="0" b="0"/>
                  <wp:docPr id="28681" name="Image 31"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32" name="Image 32"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Union Spor. Leguevinoise Bad.</w:t>
            </w:r>
          </w:p>
        </w:tc>
        <w:tc>
          <w:tcPr>
            <w:tcW w:w="1200" w:type="dxa"/>
            <w:hideMark/>
          </w:tcPr>
          <w:p w:rsidR="00E03BA8" w:rsidRPr="00F13D72" w:rsidRDefault="00E03BA8" w:rsidP="00E03BA8">
            <w:pPr>
              <w:cnfStyle w:val="000000000000"/>
              <w:rPr>
                <w:lang w:val="fr-FR"/>
              </w:rPr>
            </w:pPr>
            <w:r w:rsidRPr="00F13D72">
              <w:rPr>
                <w:lang w:val="fr-FR"/>
              </w:rPr>
              <w:t>235</w:t>
            </w:r>
          </w:p>
        </w:tc>
        <w:tc>
          <w:tcPr>
            <w:tcW w:w="1200" w:type="dxa"/>
          </w:tcPr>
          <w:p w:rsidR="00E03BA8" w:rsidRPr="00F13D72" w:rsidRDefault="00E03BA8" w:rsidP="00E03BA8">
            <w:pPr>
              <w:cnfStyle w:val="000000000000"/>
              <w:rPr>
                <w:lang w:val="fr-FR"/>
              </w:rPr>
            </w:pPr>
            <w:r w:rsidRPr="00F13D72">
              <w:rPr>
                <w:noProof/>
                <w:lang w:val="fr-FR" w:eastAsia="fr-FR"/>
              </w:rPr>
              <w:drawing>
                <wp:inline distT="0" distB="0" distL="0" distR="0">
                  <wp:extent cx="95395" cy="85725"/>
                  <wp:effectExtent l="19050" t="0" r="0" b="0"/>
                  <wp:docPr id="33" name="Image 33"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34" name="Image 34"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cnfStyle w:val="000000100000"/>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Badminton Muret</w:t>
            </w:r>
          </w:p>
        </w:tc>
        <w:tc>
          <w:tcPr>
            <w:tcW w:w="1200" w:type="dxa"/>
            <w:hideMark/>
          </w:tcPr>
          <w:p w:rsidR="00E03BA8" w:rsidRPr="00F13D72" w:rsidRDefault="00E03BA8" w:rsidP="00E03BA8">
            <w:pPr>
              <w:cnfStyle w:val="000000100000"/>
              <w:rPr>
                <w:lang w:val="fr-FR"/>
              </w:rPr>
            </w:pPr>
            <w:r w:rsidRPr="00F13D72">
              <w:rPr>
                <w:lang w:val="fr-FR"/>
              </w:rPr>
              <w:t>230</w:t>
            </w:r>
          </w:p>
        </w:tc>
        <w:tc>
          <w:tcPr>
            <w:tcW w:w="1200" w:type="dxa"/>
          </w:tcPr>
          <w:p w:rsidR="00E03BA8" w:rsidRPr="00F13D72" w:rsidRDefault="00E03BA8" w:rsidP="00E03BA8">
            <w:pPr>
              <w:cnfStyle w:val="000000100000"/>
              <w:rPr>
                <w:lang w:val="fr-FR"/>
              </w:rPr>
            </w:pPr>
            <w:r w:rsidRPr="00F13D72">
              <w:rPr>
                <w:noProof/>
                <w:lang w:val="fr-FR" w:eastAsia="fr-FR"/>
              </w:rPr>
              <w:drawing>
                <wp:inline distT="0" distB="0" distL="0" distR="0">
                  <wp:extent cx="95395" cy="85725"/>
                  <wp:effectExtent l="19050" t="0" r="0" b="0"/>
                  <wp:docPr id="35" name="Image 35"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36" name="Image 36"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Tlse Olymp.aerospatiale club</w:t>
            </w:r>
          </w:p>
        </w:tc>
        <w:tc>
          <w:tcPr>
            <w:tcW w:w="1200" w:type="dxa"/>
            <w:hideMark/>
          </w:tcPr>
          <w:p w:rsidR="00E03BA8" w:rsidRPr="00F13D72" w:rsidRDefault="00E03BA8" w:rsidP="00E03BA8">
            <w:pPr>
              <w:cnfStyle w:val="000000000000"/>
              <w:rPr>
                <w:lang w:val="fr-FR"/>
              </w:rPr>
            </w:pPr>
            <w:r w:rsidRPr="00F13D72">
              <w:rPr>
                <w:lang w:val="fr-FR"/>
              </w:rPr>
              <w:t>215</w:t>
            </w:r>
          </w:p>
        </w:tc>
        <w:tc>
          <w:tcPr>
            <w:tcW w:w="1200" w:type="dxa"/>
          </w:tcPr>
          <w:p w:rsidR="00E03BA8" w:rsidRPr="00F13D72" w:rsidRDefault="00E03BA8" w:rsidP="00E03BA8">
            <w:pPr>
              <w:cnfStyle w:val="000000000000"/>
              <w:rPr>
                <w:lang w:val="fr-FR"/>
              </w:rPr>
            </w:pPr>
            <w:r w:rsidRPr="00F13D72">
              <w:rPr>
                <w:noProof/>
                <w:lang w:val="fr-FR" w:eastAsia="fr-FR"/>
              </w:rPr>
              <w:drawing>
                <wp:inline distT="0" distB="0" distL="0" distR="0">
                  <wp:extent cx="95395" cy="85725"/>
                  <wp:effectExtent l="19050" t="0" r="0" b="0"/>
                  <wp:docPr id="37" name="Image 37"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38" name="Image 38"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r w:rsidR="00E03BA8" w:rsidRPr="00F13D72" w:rsidTr="00E03BA8">
        <w:trPr>
          <w:cnfStyle w:val="000000100000"/>
          <w:trHeight w:val="300"/>
          <w:jc w:val="center"/>
        </w:trPr>
        <w:tc>
          <w:tcPr>
            <w:cnfStyle w:val="001000000000"/>
            <w:tcW w:w="4000" w:type="dxa"/>
            <w:hideMark/>
          </w:tcPr>
          <w:p w:rsidR="00E03BA8" w:rsidRPr="00F13D72" w:rsidRDefault="00E03BA8" w:rsidP="00E03BA8">
            <w:pPr>
              <w:rPr>
                <w:b w:val="0"/>
                <w:lang w:val="fr-FR"/>
              </w:rPr>
            </w:pPr>
            <w:r w:rsidRPr="00F13D72">
              <w:rPr>
                <w:b w:val="0"/>
                <w:lang w:val="fr-FR"/>
              </w:rPr>
              <w:t>Nailloux Badminton Club</w:t>
            </w:r>
          </w:p>
        </w:tc>
        <w:tc>
          <w:tcPr>
            <w:tcW w:w="1200" w:type="dxa"/>
            <w:hideMark/>
          </w:tcPr>
          <w:p w:rsidR="00E03BA8" w:rsidRPr="00F13D72" w:rsidRDefault="00E03BA8" w:rsidP="00E03BA8">
            <w:pPr>
              <w:cnfStyle w:val="000000100000"/>
              <w:rPr>
                <w:lang w:val="fr-FR"/>
              </w:rPr>
            </w:pPr>
            <w:r w:rsidRPr="00F13D72">
              <w:rPr>
                <w:lang w:val="fr-FR"/>
              </w:rPr>
              <w:t>204</w:t>
            </w:r>
          </w:p>
        </w:tc>
        <w:tc>
          <w:tcPr>
            <w:tcW w:w="1200" w:type="dxa"/>
          </w:tcPr>
          <w:p w:rsidR="00E03BA8" w:rsidRPr="00F13D72" w:rsidRDefault="00E03BA8" w:rsidP="00E03BA8">
            <w:pPr>
              <w:cnfStyle w:val="000000100000"/>
              <w:rPr>
                <w:lang w:val="fr-FR"/>
              </w:rPr>
            </w:pPr>
            <w:r w:rsidRPr="00F13D72">
              <w:rPr>
                <w:noProof/>
                <w:lang w:val="fr-FR" w:eastAsia="fr-FR"/>
              </w:rPr>
              <w:drawing>
                <wp:inline distT="0" distB="0" distL="0" distR="0">
                  <wp:extent cx="95395" cy="85725"/>
                  <wp:effectExtent l="19050" t="0" r="0" b="0"/>
                  <wp:docPr id="39" name="Image 39"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F13D72">
              <w:rPr>
                <w:noProof/>
                <w:lang w:val="fr-FR" w:eastAsia="fr-FR"/>
              </w:rPr>
              <w:drawing>
                <wp:inline distT="0" distB="0" distL="0" distR="0">
                  <wp:extent cx="95395" cy="85725"/>
                  <wp:effectExtent l="19050" t="0" r="0" b="0"/>
                  <wp:docPr id="40" name="Image 40" descr="http://poona.ffbad.org/public/images/picto_label.gif"/>
                  <wp:cNvGraphicFramePr/>
                  <a:graphic xmlns:a="http://schemas.openxmlformats.org/drawingml/2006/main">
                    <a:graphicData uri="http://schemas.openxmlformats.org/drawingml/2006/picture">
                      <pic:pic xmlns:pic="http://schemas.openxmlformats.org/drawingml/2006/picture">
                        <pic:nvPicPr>
                          <pic:cNvPr id="9303" name="Picture 39" descr="http://poona.ffbad.org/public/images/picto_label.gif"/>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5395" cy="857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tc>
      </w:tr>
    </w:tbl>
    <w:p w:rsidR="00E03BA8" w:rsidRPr="00F13D72" w:rsidRDefault="00E03BA8" w:rsidP="00E03BA8">
      <w:pPr>
        <w:pStyle w:val="Titre3"/>
        <w:rPr>
          <w:lang w:val="fr-FR"/>
        </w:rPr>
      </w:pPr>
      <w:bookmarkStart w:id="8" w:name="_Toc408243760"/>
      <w:r w:rsidRPr="00F13D72">
        <w:rPr>
          <w:lang w:val="fr-FR"/>
        </w:rPr>
        <w:lastRenderedPageBreak/>
        <w:t>Bilan moral : CNDS</w:t>
      </w:r>
      <w:bookmarkEnd w:id="8"/>
    </w:p>
    <w:p w:rsidR="00E03BA8" w:rsidRPr="00F13D72" w:rsidRDefault="00E03BA8" w:rsidP="004A275F">
      <w:pPr>
        <w:rPr>
          <w:lang w:val="fr-FR"/>
        </w:rPr>
      </w:pPr>
      <w:r w:rsidRPr="00F13D72">
        <w:rPr>
          <w:lang w:val="fr-FR"/>
        </w:rPr>
        <w:t>Le comité départemental suit les demandes CNDS des clubs. A l’heure actuelle, trop peu de clubs demandent la subvention CNDS, seulement 11 ont posé une demande :</w:t>
      </w:r>
    </w:p>
    <w:p w:rsidR="0057499A" w:rsidRPr="00F13D72" w:rsidRDefault="0057499A" w:rsidP="00C72B38">
      <w:pPr>
        <w:numPr>
          <w:ilvl w:val="1"/>
          <w:numId w:val="8"/>
        </w:numPr>
        <w:rPr>
          <w:lang w:val="fr-FR"/>
        </w:rPr>
      </w:pPr>
      <w:r w:rsidRPr="00F13D72">
        <w:rPr>
          <w:i/>
          <w:iCs/>
          <w:lang w:val="fr-FR"/>
        </w:rPr>
        <w:t xml:space="preserve">SOBAD </w:t>
      </w:r>
    </w:p>
    <w:p w:rsidR="0057499A" w:rsidRPr="00F13D72" w:rsidRDefault="0057499A" w:rsidP="00C72B38">
      <w:pPr>
        <w:numPr>
          <w:ilvl w:val="1"/>
          <w:numId w:val="8"/>
        </w:numPr>
        <w:rPr>
          <w:lang w:val="fr-FR"/>
        </w:rPr>
      </w:pPr>
      <w:r w:rsidRPr="00F13D72">
        <w:rPr>
          <w:i/>
          <w:iCs/>
          <w:lang w:val="fr-FR"/>
        </w:rPr>
        <w:t>VCT</w:t>
      </w:r>
    </w:p>
    <w:p w:rsidR="0057499A" w:rsidRPr="00F13D72" w:rsidRDefault="0057499A" w:rsidP="00C72B38">
      <w:pPr>
        <w:numPr>
          <w:ilvl w:val="1"/>
          <w:numId w:val="8"/>
        </w:numPr>
        <w:rPr>
          <w:lang w:val="fr-FR"/>
        </w:rPr>
      </w:pPr>
      <w:r w:rsidRPr="00F13D72">
        <w:rPr>
          <w:i/>
          <w:iCs/>
          <w:lang w:val="fr-FR"/>
        </w:rPr>
        <w:t>RG</w:t>
      </w:r>
    </w:p>
    <w:p w:rsidR="0057499A" w:rsidRPr="00F13D72" w:rsidRDefault="0057499A" w:rsidP="00C72B38">
      <w:pPr>
        <w:numPr>
          <w:ilvl w:val="1"/>
          <w:numId w:val="8"/>
        </w:numPr>
        <w:rPr>
          <w:lang w:val="fr-FR"/>
        </w:rPr>
      </w:pPr>
      <w:r w:rsidRPr="00F13D72">
        <w:rPr>
          <w:i/>
          <w:iCs/>
          <w:lang w:val="fr-FR"/>
        </w:rPr>
        <w:t>SJBC</w:t>
      </w:r>
    </w:p>
    <w:p w:rsidR="0057499A" w:rsidRPr="00F13D72" w:rsidRDefault="0057499A" w:rsidP="00C72B38">
      <w:pPr>
        <w:numPr>
          <w:ilvl w:val="1"/>
          <w:numId w:val="8"/>
        </w:numPr>
        <w:rPr>
          <w:lang w:val="fr-FR"/>
        </w:rPr>
      </w:pPr>
      <w:r w:rsidRPr="00F13D72">
        <w:rPr>
          <w:i/>
          <w:iCs/>
          <w:lang w:val="fr-FR"/>
        </w:rPr>
        <w:t>USC</w:t>
      </w:r>
    </w:p>
    <w:p w:rsidR="0057499A" w:rsidRPr="00F13D72" w:rsidRDefault="0057499A" w:rsidP="00C72B38">
      <w:pPr>
        <w:numPr>
          <w:ilvl w:val="1"/>
          <w:numId w:val="8"/>
        </w:numPr>
        <w:rPr>
          <w:lang w:val="fr-FR"/>
        </w:rPr>
      </w:pPr>
      <w:r w:rsidRPr="00F13D72">
        <w:rPr>
          <w:i/>
          <w:iCs/>
          <w:lang w:val="fr-FR"/>
        </w:rPr>
        <w:t>BCG</w:t>
      </w:r>
    </w:p>
    <w:p w:rsidR="0057499A" w:rsidRPr="00F13D72" w:rsidRDefault="0057499A" w:rsidP="00C72B38">
      <w:pPr>
        <w:numPr>
          <w:ilvl w:val="1"/>
          <w:numId w:val="8"/>
        </w:numPr>
        <w:rPr>
          <w:lang w:val="fr-FR"/>
        </w:rPr>
      </w:pPr>
      <w:r w:rsidRPr="00F13D72">
        <w:rPr>
          <w:i/>
          <w:iCs/>
          <w:lang w:val="fr-FR"/>
        </w:rPr>
        <w:t>BBC</w:t>
      </w:r>
    </w:p>
    <w:p w:rsidR="0057499A" w:rsidRPr="00F13D72" w:rsidRDefault="0057499A" w:rsidP="00C72B38">
      <w:pPr>
        <w:numPr>
          <w:ilvl w:val="1"/>
          <w:numId w:val="8"/>
        </w:numPr>
        <w:rPr>
          <w:lang w:val="fr-FR"/>
        </w:rPr>
      </w:pPr>
      <w:r w:rsidRPr="00F13D72">
        <w:rPr>
          <w:i/>
          <w:iCs/>
          <w:lang w:val="fr-FR"/>
        </w:rPr>
        <w:t>TOAC</w:t>
      </w:r>
    </w:p>
    <w:p w:rsidR="0057499A" w:rsidRPr="00F13D72" w:rsidRDefault="0057499A" w:rsidP="00C72B38">
      <w:pPr>
        <w:numPr>
          <w:ilvl w:val="1"/>
          <w:numId w:val="8"/>
        </w:numPr>
        <w:rPr>
          <w:lang w:val="fr-FR"/>
        </w:rPr>
      </w:pPr>
      <w:r w:rsidRPr="00F13D72">
        <w:rPr>
          <w:i/>
          <w:iCs/>
          <w:lang w:val="fr-FR"/>
        </w:rPr>
        <w:t>ASTMB</w:t>
      </w:r>
    </w:p>
    <w:p w:rsidR="0057499A" w:rsidRPr="00F13D72" w:rsidRDefault="0057499A" w:rsidP="00C72B38">
      <w:pPr>
        <w:numPr>
          <w:ilvl w:val="1"/>
          <w:numId w:val="8"/>
        </w:numPr>
        <w:rPr>
          <w:lang w:val="fr-FR"/>
        </w:rPr>
      </w:pPr>
      <w:r w:rsidRPr="00F13D72">
        <w:rPr>
          <w:i/>
          <w:iCs/>
          <w:lang w:val="fr-FR"/>
        </w:rPr>
        <w:t>CBV</w:t>
      </w:r>
    </w:p>
    <w:p w:rsidR="0057499A" w:rsidRPr="00F13D72" w:rsidRDefault="0057499A" w:rsidP="00C72B38">
      <w:pPr>
        <w:numPr>
          <w:ilvl w:val="1"/>
          <w:numId w:val="8"/>
        </w:numPr>
        <w:rPr>
          <w:lang w:val="fr-FR"/>
        </w:rPr>
      </w:pPr>
      <w:r w:rsidRPr="00F13D72">
        <w:rPr>
          <w:i/>
          <w:iCs/>
          <w:lang w:val="fr-FR"/>
        </w:rPr>
        <w:t>BM</w:t>
      </w:r>
    </w:p>
    <w:p w:rsidR="0057499A" w:rsidRPr="00F13D72" w:rsidRDefault="0057499A">
      <w:pPr>
        <w:spacing w:line="240" w:lineRule="auto"/>
        <w:rPr>
          <w:rFonts w:ascii="Cambria" w:eastAsia="Times New Roman" w:hAnsi="Cambria"/>
          <w:b/>
          <w:bCs/>
          <w:color w:val="4F81BD"/>
          <w:sz w:val="26"/>
          <w:szCs w:val="26"/>
          <w:lang w:val="fr-FR"/>
        </w:rPr>
      </w:pPr>
      <w:r w:rsidRPr="00F13D72">
        <w:rPr>
          <w:lang w:val="fr-FR"/>
        </w:rPr>
        <w:br w:type="page"/>
      </w:r>
    </w:p>
    <w:p w:rsidR="00A80B66" w:rsidRPr="00F13D72" w:rsidRDefault="00A80B66" w:rsidP="00FA7D75">
      <w:pPr>
        <w:pStyle w:val="Titre2"/>
      </w:pPr>
      <w:bookmarkStart w:id="9" w:name="_Ref408243095"/>
      <w:bookmarkStart w:id="10" w:name="_Toc408243761"/>
      <w:r w:rsidRPr="00F13D72">
        <w:lastRenderedPageBreak/>
        <w:t>Bilan Financier</w:t>
      </w:r>
      <w:bookmarkEnd w:id="9"/>
      <w:bookmarkEnd w:id="10"/>
      <w:r w:rsidR="00DD7320" w:rsidRPr="00F13D72">
        <w:t xml:space="preserve"> </w:t>
      </w:r>
    </w:p>
    <w:p w:rsidR="00A80B66" w:rsidRPr="00F13D72" w:rsidRDefault="00A80B66" w:rsidP="00A80B66">
      <w:pPr>
        <w:rPr>
          <w:lang w:val="fr-FR"/>
        </w:rPr>
      </w:pPr>
      <w:r w:rsidRPr="00F13D72">
        <w:rPr>
          <w:lang w:val="fr-FR"/>
        </w:rPr>
        <w:t>Le bilan financier suivant a été présenté, ce bilan est sur l’année civile.</w:t>
      </w:r>
    </w:p>
    <w:p w:rsidR="00F12266" w:rsidRPr="00F13D72" w:rsidRDefault="00F12266" w:rsidP="00F12266">
      <w:pPr>
        <w:pStyle w:val="Titre3"/>
        <w:rPr>
          <w:lang w:val="fr-FR"/>
        </w:rPr>
      </w:pPr>
      <w:bookmarkStart w:id="11" w:name="_Toc408243762"/>
      <w:r w:rsidRPr="00F13D72">
        <w:rPr>
          <w:lang w:val="fr-FR"/>
        </w:rPr>
        <w:t>Bilan Financier : Etat des finances</w:t>
      </w:r>
      <w:bookmarkEnd w:id="11"/>
    </w:p>
    <w:p w:rsidR="00743343" w:rsidRPr="00F13D72" w:rsidRDefault="00A80B66" w:rsidP="00A80B66">
      <w:pPr>
        <w:rPr>
          <w:highlight w:val="yellow"/>
          <w:lang w:val="fr-FR"/>
        </w:rPr>
      </w:pPr>
      <w:r w:rsidRPr="00F13D72">
        <w:rPr>
          <w:lang w:val="fr-FR"/>
        </w:rPr>
        <w:t>Voici ci-dessous le bilan financier de 201</w:t>
      </w:r>
      <w:r w:rsidR="0061556C" w:rsidRPr="00F13D72">
        <w:rPr>
          <w:lang w:val="fr-FR"/>
        </w:rPr>
        <w:t>3</w:t>
      </w:r>
      <w:r w:rsidRPr="00F13D72">
        <w:rPr>
          <w:lang w:val="fr-FR"/>
        </w:rPr>
        <w:t> :</w:t>
      </w:r>
      <w:r w:rsidR="00AE312B" w:rsidRPr="00F13D72">
        <w:rPr>
          <w:lang w:val="fr-FR"/>
        </w:rPr>
        <w:t xml:space="preserve"> </w:t>
      </w:r>
    </w:p>
    <w:tbl>
      <w:tblPr>
        <w:tblW w:w="9278" w:type="dxa"/>
        <w:tblInd w:w="10" w:type="dxa"/>
        <w:tblCellMar>
          <w:left w:w="0" w:type="dxa"/>
          <w:right w:w="0" w:type="dxa"/>
        </w:tblCellMar>
        <w:tblLook w:val="04A0"/>
      </w:tblPr>
      <w:tblGrid>
        <w:gridCol w:w="2643"/>
        <w:gridCol w:w="1650"/>
        <w:gridCol w:w="174"/>
        <w:gridCol w:w="3701"/>
        <w:gridCol w:w="1134"/>
      </w:tblGrid>
      <w:tr w:rsidR="00157809" w:rsidRPr="00F13D72" w:rsidTr="00157809">
        <w:trPr>
          <w:trHeight w:val="315"/>
        </w:trPr>
        <w:tc>
          <w:tcPr>
            <w:tcW w:w="4293" w:type="dxa"/>
            <w:gridSpan w:val="2"/>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57809" w:rsidRPr="00F13D72" w:rsidRDefault="00157809" w:rsidP="00157809">
            <w:pPr>
              <w:jc w:val="center"/>
              <w:rPr>
                <w:rFonts w:cs="Calibri"/>
                <w:color w:val="000000"/>
                <w:lang w:val="fr-FR"/>
              </w:rPr>
            </w:pPr>
            <w:r w:rsidRPr="00F13D72">
              <w:rPr>
                <w:rFonts w:cs="Calibri"/>
                <w:b/>
                <w:bCs/>
                <w:color w:val="000000"/>
                <w:lang w:val="fr-FR"/>
              </w:rPr>
              <w:t>CHARGES</w:t>
            </w:r>
            <w:r w:rsidRPr="00F13D72">
              <w:rPr>
                <w:rFonts w:cs="Calibri"/>
                <w:color w:val="000000"/>
                <w:lang w:val="fr-FR"/>
              </w:rPr>
              <w:t> </w:t>
            </w:r>
          </w:p>
        </w:tc>
        <w:tc>
          <w:tcPr>
            <w:tcW w:w="166" w:type="dxa"/>
            <w:tcBorders>
              <w:top w:val="single" w:sz="4" w:space="0" w:color="auto"/>
              <w:left w:val="nil"/>
              <w:bottom w:val="nil"/>
              <w:right w:val="nil"/>
            </w:tcBorders>
            <w:shd w:val="clear" w:color="000000" w:fill="DDD9C3"/>
            <w:noWrap/>
            <w:vAlign w:val="center"/>
            <w:hideMark/>
          </w:tcPr>
          <w:p w:rsidR="00157809" w:rsidRPr="00F13D72" w:rsidRDefault="00157809">
            <w:pPr>
              <w:jc w:val="center"/>
              <w:rPr>
                <w:rFonts w:cs="Calibri"/>
                <w:b/>
                <w:bCs/>
                <w:color w:val="000000"/>
                <w:lang w:val="fr-FR"/>
              </w:rPr>
            </w:pPr>
            <w:r w:rsidRPr="00F13D72">
              <w:rPr>
                <w:rFonts w:cs="Calibri"/>
                <w:b/>
                <w:bCs/>
                <w:color w:val="000000"/>
                <w:lang w:val="fr-FR"/>
              </w:rPr>
              <w:t> </w:t>
            </w:r>
          </w:p>
        </w:tc>
        <w:tc>
          <w:tcPr>
            <w:tcW w:w="4819" w:type="dxa"/>
            <w:gridSpan w:val="2"/>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57809" w:rsidRPr="00F13D72" w:rsidRDefault="00157809" w:rsidP="00157809">
            <w:pPr>
              <w:jc w:val="center"/>
              <w:rPr>
                <w:rFonts w:cs="Calibri"/>
                <w:color w:val="000000"/>
                <w:lang w:val="fr-FR"/>
              </w:rPr>
            </w:pPr>
            <w:r w:rsidRPr="00F13D72">
              <w:rPr>
                <w:rFonts w:cs="Calibri"/>
                <w:b/>
                <w:bCs/>
                <w:color w:val="000000"/>
                <w:lang w:val="fr-FR"/>
              </w:rPr>
              <w:t>PRODUITS</w:t>
            </w:r>
            <w:r w:rsidRPr="00F13D72">
              <w:rPr>
                <w:rFonts w:cs="Calibri"/>
                <w:color w:val="000000"/>
                <w:lang w:val="fr-FR"/>
              </w:rPr>
              <w:t> </w:t>
            </w:r>
          </w:p>
        </w:tc>
      </w:tr>
      <w:tr w:rsidR="00157809" w:rsidRPr="00F13D72" w:rsidTr="002917A8">
        <w:trPr>
          <w:trHeight w:val="60"/>
        </w:trPr>
        <w:tc>
          <w:tcPr>
            <w:tcW w:w="0" w:type="auto"/>
            <w:tcBorders>
              <w:top w:val="nil"/>
              <w:left w:val="single" w:sz="4" w:space="0" w:color="auto"/>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60 Achat matière et fourniture</w:t>
            </w:r>
          </w:p>
        </w:tc>
        <w:tc>
          <w:tcPr>
            <w:tcW w:w="1550" w:type="dxa"/>
            <w:tcBorders>
              <w:top w:val="nil"/>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2698</w:t>
            </w:r>
            <w:r w:rsidR="00157809" w:rsidRPr="00F13D72">
              <w:rPr>
                <w:rFonts w:cs="Calibri"/>
                <w:color w:val="000000"/>
                <w:sz w:val="20"/>
                <w:lang w:val="fr-FR"/>
              </w:rPr>
              <w:t>€</w:t>
            </w:r>
          </w:p>
        </w:tc>
        <w:tc>
          <w:tcPr>
            <w:tcW w:w="166" w:type="dxa"/>
            <w:tcBorders>
              <w:top w:val="nil"/>
              <w:left w:val="nil"/>
              <w:bottom w:val="nil"/>
              <w:right w:val="single" w:sz="4" w:space="0" w:color="auto"/>
            </w:tcBorders>
            <w:shd w:val="clear" w:color="000000" w:fill="DDD9C3"/>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3693" w:type="dxa"/>
            <w:tcBorders>
              <w:top w:val="nil"/>
              <w:left w:val="nil"/>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70 Prestations de services</w:t>
            </w:r>
          </w:p>
        </w:tc>
        <w:tc>
          <w:tcPr>
            <w:tcW w:w="1126" w:type="dxa"/>
            <w:tcBorders>
              <w:top w:val="nil"/>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9038</w:t>
            </w:r>
            <w:r w:rsidR="00157809" w:rsidRPr="00F13D72">
              <w:rPr>
                <w:rFonts w:cs="Calibri"/>
                <w:color w:val="000000"/>
                <w:sz w:val="20"/>
                <w:lang w:val="fr-FR"/>
              </w:rPr>
              <w:t>€</w:t>
            </w:r>
          </w:p>
        </w:tc>
      </w:tr>
      <w:tr w:rsidR="00157809" w:rsidRPr="00F13D72" w:rsidTr="002917A8">
        <w:trPr>
          <w:trHeight w:val="80"/>
        </w:trPr>
        <w:tc>
          <w:tcPr>
            <w:tcW w:w="0" w:type="auto"/>
            <w:tcBorders>
              <w:top w:val="nil"/>
              <w:left w:val="single" w:sz="4" w:space="0" w:color="auto"/>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61 Services</w:t>
            </w:r>
          </w:p>
        </w:tc>
        <w:tc>
          <w:tcPr>
            <w:tcW w:w="1550" w:type="dxa"/>
            <w:tcBorders>
              <w:top w:val="nil"/>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1329</w:t>
            </w:r>
            <w:r w:rsidR="00157809" w:rsidRPr="00F13D72">
              <w:rPr>
                <w:rFonts w:cs="Calibri"/>
                <w:color w:val="000000"/>
                <w:sz w:val="20"/>
                <w:lang w:val="fr-FR"/>
              </w:rPr>
              <w:t>€</w:t>
            </w:r>
          </w:p>
        </w:tc>
        <w:tc>
          <w:tcPr>
            <w:tcW w:w="166" w:type="dxa"/>
            <w:tcBorders>
              <w:top w:val="nil"/>
              <w:left w:val="nil"/>
              <w:bottom w:val="nil"/>
              <w:right w:val="single" w:sz="4" w:space="0" w:color="auto"/>
            </w:tcBorders>
            <w:shd w:val="clear" w:color="000000" w:fill="DDD9C3"/>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3693" w:type="dxa"/>
            <w:tcBorders>
              <w:top w:val="nil"/>
              <w:left w:val="nil"/>
              <w:bottom w:val="nil"/>
              <w:right w:val="nil"/>
            </w:tcBorders>
            <w:shd w:val="clear" w:color="auto" w:fill="auto"/>
            <w:noWrap/>
            <w:vAlign w:val="bottom"/>
            <w:hideMark/>
          </w:tcPr>
          <w:p w:rsidR="00743343" w:rsidRPr="00F13D72" w:rsidRDefault="00743343">
            <w:pPr>
              <w:rPr>
                <w:rFonts w:cs="Calibri"/>
                <w:color w:val="000000"/>
                <w:sz w:val="20"/>
                <w:lang w:val="fr-FR"/>
              </w:rPr>
            </w:pPr>
          </w:p>
        </w:tc>
        <w:tc>
          <w:tcPr>
            <w:tcW w:w="1126" w:type="dxa"/>
            <w:tcBorders>
              <w:top w:val="nil"/>
              <w:left w:val="nil"/>
              <w:bottom w:val="nil"/>
              <w:right w:val="single" w:sz="4" w:space="0" w:color="auto"/>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r>
      <w:tr w:rsidR="00157809" w:rsidRPr="00F13D72" w:rsidTr="002917A8">
        <w:trPr>
          <w:trHeight w:val="80"/>
        </w:trPr>
        <w:tc>
          <w:tcPr>
            <w:tcW w:w="0" w:type="auto"/>
            <w:tcBorders>
              <w:top w:val="nil"/>
              <w:left w:val="single" w:sz="4" w:space="0" w:color="auto"/>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62 Frais bancaires</w:t>
            </w:r>
          </w:p>
        </w:tc>
        <w:tc>
          <w:tcPr>
            <w:tcW w:w="1550" w:type="dxa"/>
            <w:tcBorders>
              <w:top w:val="nil"/>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38</w:t>
            </w:r>
            <w:r w:rsidR="00157809" w:rsidRPr="00F13D72">
              <w:rPr>
                <w:rFonts w:cs="Calibri"/>
                <w:color w:val="000000"/>
                <w:sz w:val="20"/>
                <w:lang w:val="fr-FR"/>
              </w:rPr>
              <w:t>€</w:t>
            </w:r>
          </w:p>
        </w:tc>
        <w:tc>
          <w:tcPr>
            <w:tcW w:w="166" w:type="dxa"/>
            <w:tcBorders>
              <w:top w:val="nil"/>
              <w:left w:val="nil"/>
              <w:bottom w:val="nil"/>
              <w:right w:val="single" w:sz="4" w:space="0" w:color="auto"/>
            </w:tcBorders>
            <w:shd w:val="clear" w:color="000000" w:fill="DDD9C3"/>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3693" w:type="dxa"/>
            <w:tcBorders>
              <w:top w:val="nil"/>
              <w:left w:val="nil"/>
              <w:bottom w:val="nil"/>
              <w:right w:val="nil"/>
            </w:tcBorders>
            <w:shd w:val="clear" w:color="auto" w:fill="auto"/>
            <w:noWrap/>
            <w:vAlign w:val="bottom"/>
            <w:hideMark/>
          </w:tcPr>
          <w:p w:rsidR="00743343" w:rsidRPr="00F13D72" w:rsidRDefault="00743343">
            <w:pPr>
              <w:rPr>
                <w:rFonts w:cs="Calibri"/>
                <w:color w:val="000000"/>
                <w:sz w:val="20"/>
                <w:lang w:val="fr-FR"/>
              </w:rPr>
            </w:pPr>
          </w:p>
        </w:tc>
        <w:tc>
          <w:tcPr>
            <w:tcW w:w="1126" w:type="dxa"/>
            <w:tcBorders>
              <w:top w:val="nil"/>
              <w:left w:val="nil"/>
              <w:bottom w:val="nil"/>
              <w:right w:val="single" w:sz="4" w:space="0" w:color="auto"/>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r>
      <w:tr w:rsidR="00157809" w:rsidRPr="00F13D72" w:rsidTr="002917A8">
        <w:trPr>
          <w:trHeight w:val="80"/>
        </w:trPr>
        <w:tc>
          <w:tcPr>
            <w:tcW w:w="0" w:type="auto"/>
            <w:tcBorders>
              <w:top w:val="nil"/>
              <w:left w:val="single" w:sz="4" w:space="0" w:color="auto"/>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62 Téléphone</w:t>
            </w:r>
          </w:p>
        </w:tc>
        <w:tc>
          <w:tcPr>
            <w:tcW w:w="1550" w:type="dxa"/>
            <w:tcBorders>
              <w:top w:val="nil"/>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171</w:t>
            </w:r>
            <w:r w:rsidR="00157809" w:rsidRPr="00F13D72">
              <w:rPr>
                <w:rFonts w:cs="Calibri"/>
                <w:color w:val="000000"/>
                <w:sz w:val="20"/>
                <w:lang w:val="fr-FR"/>
              </w:rPr>
              <w:t>€</w:t>
            </w:r>
          </w:p>
        </w:tc>
        <w:tc>
          <w:tcPr>
            <w:tcW w:w="166" w:type="dxa"/>
            <w:tcBorders>
              <w:top w:val="nil"/>
              <w:left w:val="nil"/>
              <w:bottom w:val="nil"/>
              <w:right w:val="single" w:sz="4" w:space="0" w:color="auto"/>
            </w:tcBorders>
            <w:shd w:val="clear" w:color="000000" w:fill="DDD9C3"/>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3693" w:type="dxa"/>
            <w:tcBorders>
              <w:top w:val="nil"/>
              <w:left w:val="nil"/>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74 Cotisations</w:t>
            </w:r>
          </w:p>
        </w:tc>
        <w:tc>
          <w:tcPr>
            <w:tcW w:w="1126" w:type="dxa"/>
            <w:tcBorders>
              <w:top w:val="nil"/>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16452</w:t>
            </w:r>
            <w:r w:rsidR="00157809" w:rsidRPr="00F13D72">
              <w:rPr>
                <w:rFonts w:cs="Calibri"/>
                <w:color w:val="000000"/>
                <w:sz w:val="20"/>
                <w:lang w:val="fr-FR"/>
              </w:rPr>
              <w:t>€</w:t>
            </w:r>
          </w:p>
        </w:tc>
      </w:tr>
      <w:tr w:rsidR="00157809" w:rsidRPr="00F13D72" w:rsidTr="002917A8">
        <w:trPr>
          <w:trHeight w:val="80"/>
        </w:trPr>
        <w:tc>
          <w:tcPr>
            <w:tcW w:w="0" w:type="auto"/>
            <w:tcBorders>
              <w:top w:val="nil"/>
              <w:left w:val="single" w:sz="4" w:space="0" w:color="auto"/>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62 Autres services</w:t>
            </w:r>
          </w:p>
        </w:tc>
        <w:tc>
          <w:tcPr>
            <w:tcW w:w="1550" w:type="dxa"/>
            <w:tcBorders>
              <w:top w:val="nil"/>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9044</w:t>
            </w:r>
            <w:r w:rsidR="00157809" w:rsidRPr="00F13D72">
              <w:rPr>
                <w:rFonts w:cs="Calibri"/>
                <w:color w:val="000000"/>
                <w:sz w:val="20"/>
                <w:lang w:val="fr-FR"/>
              </w:rPr>
              <w:t>€</w:t>
            </w:r>
          </w:p>
        </w:tc>
        <w:tc>
          <w:tcPr>
            <w:tcW w:w="166" w:type="dxa"/>
            <w:tcBorders>
              <w:top w:val="nil"/>
              <w:left w:val="nil"/>
              <w:bottom w:val="nil"/>
              <w:right w:val="single" w:sz="4" w:space="0" w:color="auto"/>
            </w:tcBorders>
            <w:shd w:val="clear" w:color="000000" w:fill="DDD9C3"/>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3693" w:type="dxa"/>
            <w:tcBorders>
              <w:top w:val="nil"/>
              <w:left w:val="nil"/>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74 subvention</w:t>
            </w:r>
            <w:r w:rsidR="00A620FD" w:rsidRPr="00F13D72">
              <w:rPr>
                <w:rFonts w:cs="Calibri"/>
                <w:color w:val="000000"/>
                <w:sz w:val="20"/>
                <w:lang w:val="fr-FR"/>
              </w:rPr>
              <w:t>s</w:t>
            </w:r>
          </w:p>
        </w:tc>
        <w:tc>
          <w:tcPr>
            <w:tcW w:w="1126" w:type="dxa"/>
            <w:tcBorders>
              <w:top w:val="nil"/>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5770</w:t>
            </w:r>
            <w:r w:rsidR="00157809" w:rsidRPr="00F13D72">
              <w:rPr>
                <w:rFonts w:cs="Calibri"/>
                <w:color w:val="000000"/>
                <w:sz w:val="20"/>
                <w:lang w:val="fr-FR"/>
              </w:rPr>
              <w:t>€</w:t>
            </w:r>
          </w:p>
        </w:tc>
      </w:tr>
      <w:tr w:rsidR="00157809" w:rsidRPr="00F13D72" w:rsidTr="002917A8">
        <w:trPr>
          <w:trHeight w:val="80"/>
        </w:trPr>
        <w:tc>
          <w:tcPr>
            <w:tcW w:w="0" w:type="auto"/>
            <w:tcBorders>
              <w:top w:val="nil"/>
              <w:left w:val="single" w:sz="4" w:space="0" w:color="auto"/>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1550" w:type="dxa"/>
            <w:tcBorders>
              <w:top w:val="nil"/>
              <w:left w:val="nil"/>
              <w:bottom w:val="nil"/>
              <w:right w:val="single" w:sz="4" w:space="0" w:color="auto"/>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166" w:type="dxa"/>
            <w:tcBorders>
              <w:top w:val="nil"/>
              <w:left w:val="nil"/>
              <w:bottom w:val="nil"/>
              <w:right w:val="single" w:sz="4" w:space="0" w:color="auto"/>
            </w:tcBorders>
            <w:shd w:val="clear" w:color="000000" w:fill="DDD9C3"/>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3693" w:type="dxa"/>
            <w:tcBorders>
              <w:top w:val="nil"/>
              <w:left w:val="nil"/>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76 intérêt</w:t>
            </w:r>
            <w:r w:rsidR="00A620FD" w:rsidRPr="00F13D72">
              <w:rPr>
                <w:rFonts w:cs="Calibri"/>
                <w:color w:val="000000"/>
                <w:sz w:val="20"/>
                <w:lang w:val="fr-FR"/>
              </w:rPr>
              <w:t>s</w:t>
            </w:r>
          </w:p>
        </w:tc>
        <w:tc>
          <w:tcPr>
            <w:tcW w:w="1126" w:type="dxa"/>
            <w:tcBorders>
              <w:top w:val="nil"/>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0</w:t>
            </w:r>
            <w:r w:rsidR="00157809" w:rsidRPr="00F13D72">
              <w:rPr>
                <w:rFonts w:cs="Calibri"/>
                <w:color w:val="000000"/>
                <w:sz w:val="20"/>
                <w:lang w:val="fr-FR"/>
              </w:rPr>
              <w:t>€</w:t>
            </w:r>
          </w:p>
        </w:tc>
      </w:tr>
      <w:tr w:rsidR="00157809" w:rsidRPr="00F13D72" w:rsidTr="00157809">
        <w:trPr>
          <w:trHeight w:val="300"/>
        </w:trPr>
        <w:tc>
          <w:tcPr>
            <w:tcW w:w="0" w:type="auto"/>
            <w:tcBorders>
              <w:top w:val="nil"/>
              <w:left w:val="single" w:sz="4" w:space="0" w:color="auto"/>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1550" w:type="dxa"/>
            <w:tcBorders>
              <w:top w:val="nil"/>
              <w:left w:val="nil"/>
              <w:bottom w:val="nil"/>
              <w:right w:val="single" w:sz="4" w:space="0" w:color="auto"/>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166" w:type="dxa"/>
            <w:tcBorders>
              <w:top w:val="nil"/>
              <w:left w:val="nil"/>
              <w:bottom w:val="nil"/>
              <w:right w:val="single" w:sz="4" w:space="0" w:color="auto"/>
            </w:tcBorders>
            <w:shd w:val="clear" w:color="000000" w:fill="DDD9C3"/>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3693" w:type="dxa"/>
            <w:tcBorders>
              <w:top w:val="nil"/>
              <w:left w:val="nil"/>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1126" w:type="dxa"/>
            <w:tcBorders>
              <w:top w:val="nil"/>
              <w:left w:val="nil"/>
              <w:bottom w:val="nil"/>
              <w:right w:val="single" w:sz="4" w:space="0" w:color="auto"/>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r>
      <w:tr w:rsidR="00157809" w:rsidRPr="00F13D72" w:rsidTr="00157809">
        <w:trPr>
          <w:trHeight w:val="300"/>
        </w:trPr>
        <w:tc>
          <w:tcPr>
            <w:tcW w:w="0" w:type="auto"/>
            <w:tcBorders>
              <w:top w:val="nil"/>
              <w:left w:val="single" w:sz="4" w:space="0" w:color="auto"/>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64 charges de personnel</w:t>
            </w:r>
          </w:p>
        </w:tc>
        <w:tc>
          <w:tcPr>
            <w:tcW w:w="1550" w:type="dxa"/>
            <w:tcBorders>
              <w:top w:val="nil"/>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11758</w:t>
            </w:r>
            <w:r w:rsidR="00157809" w:rsidRPr="00F13D72">
              <w:rPr>
                <w:rFonts w:cs="Calibri"/>
                <w:color w:val="000000"/>
                <w:sz w:val="20"/>
                <w:lang w:val="fr-FR"/>
              </w:rPr>
              <w:t>€</w:t>
            </w:r>
          </w:p>
        </w:tc>
        <w:tc>
          <w:tcPr>
            <w:tcW w:w="166" w:type="dxa"/>
            <w:tcBorders>
              <w:top w:val="nil"/>
              <w:left w:val="nil"/>
              <w:bottom w:val="nil"/>
              <w:right w:val="single" w:sz="4" w:space="0" w:color="auto"/>
            </w:tcBorders>
            <w:shd w:val="clear" w:color="000000" w:fill="DDD9C3"/>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3693" w:type="dxa"/>
            <w:tcBorders>
              <w:top w:val="nil"/>
              <w:left w:val="nil"/>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1126" w:type="dxa"/>
            <w:tcBorders>
              <w:top w:val="nil"/>
              <w:left w:val="nil"/>
              <w:bottom w:val="nil"/>
              <w:right w:val="single" w:sz="4" w:space="0" w:color="auto"/>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r>
      <w:tr w:rsidR="00157809" w:rsidRPr="00F13D72" w:rsidTr="00157809">
        <w:trPr>
          <w:trHeight w:val="300"/>
        </w:trPr>
        <w:tc>
          <w:tcPr>
            <w:tcW w:w="0" w:type="auto"/>
            <w:tcBorders>
              <w:top w:val="nil"/>
              <w:left w:val="single" w:sz="4" w:space="0" w:color="auto"/>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1550" w:type="dxa"/>
            <w:tcBorders>
              <w:top w:val="nil"/>
              <w:left w:val="nil"/>
              <w:bottom w:val="nil"/>
              <w:right w:val="single" w:sz="4" w:space="0" w:color="auto"/>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166" w:type="dxa"/>
            <w:tcBorders>
              <w:top w:val="nil"/>
              <w:left w:val="nil"/>
              <w:bottom w:val="nil"/>
              <w:right w:val="nil"/>
            </w:tcBorders>
            <w:shd w:val="clear" w:color="000000" w:fill="DDD9C3"/>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3693" w:type="dxa"/>
            <w:tcBorders>
              <w:top w:val="nil"/>
              <w:left w:val="single" w:sz="4" w:space="0" w:color="auto"/>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1126" w:type="dxa"/>
            <w:tcBorders>
              <w:top w:val="nil"/>
              <w:left w:val="nil"/>
              <w:bottom w:val="nil"/>
              <w:right w:val="single" w:sz="4" w:space="0" w:color="auto"/>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r>
      <w:tr w:rsidR="00157809" w:rsidRPr="00F13D72" w:rsidTr="00157809">
        <w:trPr>
          <w:trHeight w:val="300"/>
        </w:trPr>
        <w:tc>
          <w:tcPr>
            <w:tcW w:w="0" w:type="auto"/>
            <w:tcBorders>
              <w:top w:val="nil"/>
              <w:left w:val="single" w:sz="4" w:space="0" w:color="auto"/>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67 Charges exceptionnelles</w:t>
            </w:r>
          </w:p>
        </w:tc>
        <w:tc>
          <w:tcPr>
            <w:tcW w:w="1550" w:type="dxa"/>
            <w:tcBorders>
              <w:top w:val="nil"/>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0</w:t>
            </w:r>
            <w:r w:rsidR="00157809" w:rsidRPr="00F13D72">
              <w:rPr>
                <w:rFonts w:cs="Calibri"/>
                <w:color w:val="000000"/>
                <w:sz w:val="20"/>
                <w:lang w:val="fr-FR"/>
              </w:rPr>
              <w:t>€</w:t>
            </w:r>
          </w:p>
        </w:tc>
        <w:tc>
          <w:tcPr>
            <w:tcW w:w="166" w:type="dxa"/>
            <w:tcBorders>
              <w:top w:val="nil"/>
              <w:left w:val="nil"/>
              <w:bottom w:val="nil"/>
              <w:right w:val="single" w:sz="4" w:space="0" w:color="auto"/>
            </w:tcBorders>
            <w:shd w:val="clear" w:color="000000" w:fill="DDD9C3"/>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3693" w:type="dxa"/>
            <w:tcBorders>
              <w:top w:val="nil"/>
              <w:left w:val="nil"/>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xml:space="preserve">77 Produits </w:t>
            </w:r>
            <w:r w:rsidR="009F742A" w:rsidRPr="00F13D72">
              <w:rPr>
                <w:rFonts w:cs="Calibri"/>
                <w:color w:val="000000"/>
                <w:sz w:val="20"/>
                <w:lang w:val="fr-FR"/>
              </w:rPr>
              <w:t>exceptionnels</w:t>
            </w:r>
          </w:p>
        </w:tc>
        <w:tc>
          <w:tcPr>
            <w:tcW w:w="1126" w:type="dxa"/>
            <w:tcBorders>
              <w:top w:val="nil"/>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2776</w:t>
            </w:r>
            <w:r w:rsidR="00157809" w:rsidRPr="00F13D72">
              <w:rPr>
                <w:rFonts w:cs="Calibri"/>
                <w:color w:val="000000"/>
                <w:sz w:val="20"/>
                <w:lang w:val="fr-FR"/>
              </w:rPr>
              <w:t>€</w:t>
            </w:r>
          </w:p>
        </w:tc>
      </w:tr>
      <w:tr w:rsidR="00157809" w:rsidRPr="00F13D72" w:rsidTr="00157809">
        <w:trPr>
          <w:trHeight w:val="300"/>
        </w:trPr>
        <w:tc>
          <w:tcPr>
            <w:tcW w:w="0" w:type="auto"/>
            <w:tcBorders>
              <w:top w:val="single" w:sz="4" w:space="0" w:color="auto"/>
              <w:left w:val="single" w:sz="4" w:space="0" w:color="auto"/>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TOTAL</w:t>
            </w:r>
          </w:p>
        </w:tc>
        <w:tc>
          <w:tcPr>
            <w:tcW w:w="1550" w:type="dxa"/>
            <w:tcBorders>
              <w:top w:val="single" w:sz="4" w:space="0" w:color="auto"/>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25038</w:t>
            </w:r>
            <w:r w:rsidR="00157809" w:rsidRPr="00F13D72">
              <w:rPr>
                <w:rFonts w:cs="Calibri"/>
                <w:color w:val="000000"/>
                <w:sz w:val="20"/>
                <w:lang w:val="fr-FR"/>
              </w:rPr>
              <w:t>€</w:t>
            </w:r>
          </w:p>
        </w:tc>
        <w:tc>
          <w:tcPr>
            <w:tcW w:w="166" w:type="dxa"/>
            <w:tcBorders>
              <w:top w:val="nil"/>
              <w:left w:val="nil"/>
              <w:bottom w:val="nil"/>
              <w:right w:val="single" w:sz="4" w:space="0" w:color="auto"/>
            </w:tcBorders>
            <w:shd w:val="clear" w:color="000000" w:fill="DDD9C3"/>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3693" w:type="dxa"/>
            <w:tcBorders>
              <w:top w:val="single" w:sz="4" w:space="0" w:color="auto"/>
              <w:left w:val="nil"/>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TOTAL</w:t>
            </w:r>
          </w:p>
        </w:tc>
        <w:tc>
          <w:tcPr>
            <w:tcW w:w="1126" w:type="dxa"/>
            <w:tcBorders>
              <w:top w:val="single" w:sz="4" w:space="0" w:color="auto"/>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34036</w:t>
            </w:r>
            <w:r w:rsidR="00157809" w:rsidRPr="00F13D72">
              <w:rPr>
                <w:rFonts w:cs="Calibri"/>
                <w:color w:val="000000"/>
                <w:sz w:val="20"/>
                <w:lang w:val="fr-FR"/>
              </w:rPr>
              <w:t>€</w:t>
            </w:r>
          </w:p>
        </w:tc>
      </w:tr>
      <w:tr w:rsidR="00157809" w:rsidRPr="00F13D72" w:rsidTr="00157809">
        <w:trPr>
          <w:trHeight w:val="300"/>
        </w:trPr>
        <w:tc>
          <w:tcPr>
            <w:tcW w:w="0" w:type="auto"/>
            <w:tcBorders>
              <w:top w:val="nil"/>
              <w:left w:val="single" w:sz="4" w:space="0" w:color="auto"/>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1550" w:type="dxa"/>
            <w:tcBorders>
              <w:top w:val="nil"/>
              <w:left w:val="nil"/>
              <w:bottom w:val="nil"/>
              <w:right w:val="single" w:sz="4" w:space="0" w:color="auto"/>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166" w:type="dxa"/>
            <w:tcBorders>
              <w:top w:val="nil"/>
              <w:left w:val="nil"/>
              <w:bottom w:val="nil"/>
              <w:right w:val="single" w:sz="4" w:space="0" w:color="auto"/>
            </w:tcBorders>
            <w:shd w:val="clear" w:color="000000" w:fill="DDD9C3"/>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3693" w:type="dxa"/>
            <w:tcBorders>
              <w:top w:val="nil"/>
              <w:left w:val="nil"/>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1126" w:type="dxa"/>
            <w:tcBorders>
              <w:top w:val="nil"/>
              <w:left w:val="nil"/>
              <w:bottom w:val="nil"/>
              <w:right w:val="single" w:sz="4" w:space="0" w:color="auto"/>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r>
      <w:tr w:rsidR="00157809" w:rsidRPr="00F13D72" w:rsidTr="00157809">
        <w:trPr>
          <w:trHeight w:val="315"/>
        </w:trPr>
        <w:tc>
          <w:tcPr>
            <w:tcW w:w="0" w:type="auto"/>
            <w:tcBorders>
              <w:top w:val="nil"/>
              <w:left w:val="single" w:sz="4" w:space="0" w:color="auto"/>
              <w:bottom w:val="nil"/>
              <w:right w:val="nil"/>
            </w:tcBorders>
            <w:shd w:val="clear" w:color="auto" w:fill="auto"/>
            <w:noWrap/>
            <w:vAlign w:val="bottom"/>
            <w:hideMark/>
          </w:tcPr>
          <w:p w:rsidR="00743343" w:rsidRPr="00F13D72" w:rsidRDefault="009F2ECC">
            <w:pPr>
              <w:rPr>
                <w:rFonts w:cs="Calibri"/>
                <w:color w:val="000000"/>
                <w:sz w:val="20"/>
                <w:lang w:val="fr-FR"/>
              </w:rPr>
            </w:pPr>
            <w:r w:rsidRPr="00F13D72">
              <w:rPr>
                <w:rFonts w:cs="Calibri"/>
                <w:color w:val="000000"/>
                <w:sz w:val="20"/>
                <w:lang w:val="fr-FR"/>
              </w:rPr>
              <w:t>Excédent</w:t>
            </w:r>
          </w:p>
        </w:tc>
        <w:tc>
          <w:tcPr>
            <w:tcW w:w="1550" w:type="dxa"/>
            <w:tcBorders>
              <w:top w:val="nil"/>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8998</w:t>
            </w:r>
            <w:r w:rsidR="00157809" w:rsidRPr="00F13D72">
              <w:rPr>
                <w:rFonts w:cs="Calibri"/>
                <w:color w:val="000000"/>
                <w:sz w:val="20"/>
                <w:lang w:val="fr-FR"/>
              </w:rPr>
              <w:t>€</w:t>
            </w:r>
          </w:p>
        </w:tc>
        <w:tc>
          <w:tcPr>
            <w:tcW w:w="166" w:type="dxa"/>
            <w:tcBorders>
              <w:top w:val="nil"/>
              <w:left w:val="nil"/>
              <w:bottom w:val="nil"/>
              <w:right w:val="single" w:sz="4" w:space="0" w:color="auto"/>
            </w:tcBorders>
            <w:shd w:val="clear" w:color="000000" w:fill="DDD9C3"/>
            <w:noWrap/>
            <w:vAlign w:val="bottom"/>
            <w:hideMark/>
          </w:tcPr>
          <w:p w:rsidR="00743343" w:rsidRPr="00F13D72" w:rsidRDefault="00743343">
            <w:pPr>
              <w:rPr>
                <w:rFonts w:cs="Calibri"/>
                <w:color w:val="000000"/>
                <w:sz w:val="20"/>
                <w:lang w:val="fr-FR"/>
              </w:rPr>
            </w:pPr>
            <w:r w:rsidRPr="00F13D72">
              <w:rPr>
                <w:rFonts w:cs="Calibri"/>
                <w:color w:val="000000"/>
                <w:sz w:val="20"/>
                <w:lang w:val="fr-FR"/>
              </w:rPr>
              <w:t> </w:t>
            </w:r>
          </w:p>
        </w:tc>
        <w:tc>
          <w:tcPr>
            <w:tcW w:w="3693" w:type="dxa"/>
            <w:tcBorders>
              <w:top w:val="nil"/>
              <w:left w:val="nil"/>
              <w:bottom w:val="nil"/>
              <w:right w:val="nil"/>
            </w:tcBorders>
            <w:shd w:val="clear" w:color="auto" w:fill="auto"/>
            <w:noWrap/>
            <w:vAlign w:val="bottom"/>
            <w:hideMark/>
          </w:tcPr>
          <w:p w:rsidR="00743343" w:rsidRPr="00F13D72" w:rsidRDefault="00743343">
            <w:pPr>
              <w:rPr>
                <w:rFonts w:cs="Calibri"/>
                <w:color w:val="000000"/>
                <w:sz w:val="20"/>
                <w:lang w:val="fr-FR"/>
              </w:rPr>
            </w:pPr>
            <w:r w:rsidRPr="00F13D72">
              <w:rPr>
                <w:rFonts w:cs="Calibri"/>
                <w:color w:val="000000"/>
                <w:sz w:val="20"/>
                <w:lang w:val="fr-FR"/>
              </w:rPr>
              <w:t>Déficit</w:t>
            </w:r>
          </w:p>
        </w:tc>
        <w:tc>
          <w:tcPr>
            <w:tcW w:w="1126" w:type="dxa"/>
            <w:tcBorders>
              <w:top w:val="nil"/>
              <w:left w:val="nil"/>
              <w:bottom w:val="nil"/>
              <w:right w:val="single" w:sz="4" w:space="0" w:color="auto"/>
            </w:tcBorders>
            <w:shd w:val="clear" w:color="auto" w:fill="auto"/>
            <w:noWrap/>
            <w:vAlign w:val="bottom"/>
            <w:hideMark/>
          </w:tcPr>
          <w:p w:rsidR="00743343" w:rsidRPr="00F13D72" w:rsidRDefault="00743343">
            <w:pPr>
              <w:jc w:val="right"/>
              <w:rPr>
                <w:rFonts w:cs="Calibri"/>
                <w:color w:val="000000"/>
                <w:sz w:val="20"/>
                <w:lang w:val="fr-FR"/>
              </w:rPr>
            </w:pPr>
            <w:r w:rsidRPr="00F13D72">
              <w:rPr>
                <w:rFonts w:cs="Calibri"/>
                <w:color w:val="000000"/>
                <w:sz w:val="20"/>
                <w:lang w:val="fr-FR"/>
              </w:rPr>
              <w:t>0</w:t>
            </w:r>
            <w:r w:rsidR="00157809" w:rsidRPr="00F13D72">
              <w:rPr>
                <w:rFonts w:cs="Calibri"/>
                <w:color w:val="000000"/>
                <w:sz w:val="20"/>
                <w:lang w:val="fr-FR"/>
              </w:rPr>
              <w:t>€</w:t>
            </w:r>
          </w:p>
        </w:tc>
      </w:tr>
      <w:tr w:rsidR="002917A8" w:rsidRPr="00F13D72" w:rsidTr="00157809">
        <w:trPr>
          <w:trHeight w:val="315"/>
        </w:trPr>
        <w:tc>
          <w:tcPr>
            <w:tcW w:w="0" w:type="auto"/>
            <w:tcBorders>
              <w:top w:val="single" w:sz="8" w:space="0" w:color="auto"/>
              <w:left w:val="single" w:sz="8" w:space="0" w:color="auto"/>
              <w:bottom w:val="single" w:sz="8" w:space="0" w:color="auto"/>
              <w:right w:val="nil"/>
            </w:tcBorders>
            <w:shd w:val="clear" w:color="000000" w:fill="DDD9C3"/>
            <w:noWrap/>
            <w:vAlign w:val="bottom"/>
            <w:hideMark/>
          </w:tcPr>
          <w:p w:rsidR="00743343" w:rsidRPr="00F13D72" w:rsidRDefault="00743343">
            <w:pPr>
              <w:rPr>
                <w:rFonts w:cs="Calibri"/>
                <w:b/>
                <w:bCs/>
                <w:color w:val="000000"/>
                <w:lang w:val="fr-FR"/>
              </w:rPr>
            </w:pPr>
            <w:r w:rsidRPr="00F13D72">
              <w:rPr>
                <w:rFonts w:cs="Calibri"/>
                <w:b/>
                <w:bCs/>
                <w:color w:val="000000"/>
                <w:lang w:val="fr-FR"/>
              </w:rPr>
              <w:t>TOTAL</w:t>
            </w:r>
          </w:p>
        </w:tc>
        <w:tc>
          <w:tcPr>
            <w:tcW w:w="1550" w:type="dxa"/>
            <w:tcBorders>
              <w:top w:val="single" w:sz="8" w:space="0" w:color="auto"/>
              <w:left w:val="nil"/>
              <w:bottom w:val="single" w:sz="8" w:space="0" w:color="auto"/>
              <w:right w:val="single" w:sz="8" w:space="0" w:color="auto"/>
            </w:tcBorders>
            <w:shd w:val="clear" w:color="000000" w:fill="DDD9C3"/>
            <w:noWrap/>
            <w:vAlign w:val="bottom"/>
            <w:hideMark/>
          </w:tcPr>
          <w:p w:rsidR="00743343" w:rsidRPr="00F13D72" w:rsidRDefault="00743343">
            <w:pPr>
              <w:jc w:val="right"/>
              <w:rPr>
                <w:rFonts w:cs="Calibri"/>
                <w:color w:val="000000"/>
                <w:lang w:val="fr-FR"/>
              </w:rPr>
            </w:pPr>
            <w:r w:rsidRPr="00F13D72">
              <w:rPr>
                <w:rFonts w:cs="Calibri"/>
                <w:color w:val="000000"/>
                <w:lang w:val="fr-FR"/>
              </w:rPr>
              <w:t>34036</w:t>
            </w:r>
            <w:r w:rsidR="00157809" w:rsidRPr="00F13D72">
              <w:rPr>
                <w:rFonts w:cs="Calibri"/>
                <w:color w:val="000000"/>
                <w:lang w:val="fr-FR"/>
              </w:rPr>
              <w:t>€</w:t>
            </w:r>
          </w:p>
        </w:tc>
        <w:tc>
          <w:tcPr>
            <w:tcW w:w="166" w:type="dxa"/>
            <w:tcBorders>
              <w:top w:val="nil"/>
              <w:left w:val="nil"/>
              <w:bottom w:val="single" w:sz="4" w:space="0" w:color="auto"/>
              <w:right w:val="single" w:sz="4" w:space="0" w:color="auto"/>
            </w:tcBorders>
            <w:shd w:val="clear" w:color="000000" w:fill="DDD9C3"/>
            <w:noWrap/>
            <w:vAlign w:val="bottom"/>
            <w:hideMark/>
          </w:tcPr>
          <w:p w:rsidR="00743343" w:rsidRPr="00F13D72" w:rsidRDefault="00743343">
            <w:pPr>
              <w:rPr>
                <w:rFonts w:cs="Calibri"/>
                <w:color w:val="000000"/>
                <w:lang w:val="fr-FR"/>
              </w:rPr>
            </w:pPr>
            <w:r w:rsidRPr="00F13D72">
              <w:rPr>
                <w:rFonts w:cs="Calibri"/>
                <w:color w:val="000000"/>
                <w:lang w:val="fr-FR"/>
              </w:rPr>
              <w:t> </w:t>
            </w:r>
          </w:p>
        </w:tc>
        <w:tc>
          <w:tcPr>
            <w:tcW w:w="3693" w:type="dxa"/>
            <w:tcBorders>
              <w:top w:val="single" w:sz="8" w:space="0" w:color="auto"/>
              <w:left w:val="single" w:sz="8" w:space="0" w:color="auto"/>
              <w:bottom w:val="single" w:sz="8" w:space="0" w:color="auto"/>
              <w:right w:val="nil"/>
            </w:tcBorders>
            <w:shd w:val="clear" w:color="000000" w:fill="DDD9C3"/>
            <w:noWrap/>
            <w:vAlign w:val="bottom"/>
            <w:hideMark/>
          </w:tcPr>
          <w:p w:rsidR="00743343" w:rsidRPr="00F13D72" w:rsidRDefault="00743343">
            <w:pPr>
              <w:rPr>
                <w:rFonts w:cs="Calibri"/>
                <w:b/>
                <w:bCs/>
                <w:color w:val="000000"/>
                <w:lang w:val="fr-FR"/>
              </w:rPr>
            </w:pPr>
            <w:r w:rsidRPr="00F13D72">
              <w:rPr>
                <w:rFonts w:cs="Calibri"/>
                <w:b/>
                <w:bCs/>
                <w:color w:val="000000"/>
                <w:lang w:val="fr-FR"/>
              </w:rPr>
              <w:t>TOTAL</w:t>
            </w:r>
          </w:p>
        </w:tc>
        <w:tc>
          <w:tcPr>
            <w:tcW w:w="1126" w:type="dxa"/>
            <w:tcBorders>
              <w:top w:val="single" w:sz="8" w:space="0" w:color="auto"/>
              <w:left w:val="nil"/>
              <w:bottom w:val="single" w:sz="8" w:space="0" w:color="auto"/>
              <w:right w:val="single" w:sz="8" w:space="0" w:color="auto"/>
            </w:tcBorders>
            <w:shd w:val="clear" w:color="000000" w:fill="DDD9C3"/>
            <w:noWrap/>
            <w:vAlign w:val="bottom"/>
            <w:hideMark/>
          </w:tcPr>
          <w:p w:rsidR="00743343" w:rsidRPr="00F13D72" w:rsidRDefault="00743343">
            <w:pPr>
              <w:jc w:val="right"/>
              <w:rPr>
                <w:rFonts w:cs="Calibri"/>
                <w:color w:val="000000"/>
                <w:lang w:val="fr-FR"/>
              </w:rPr>
            </w:pPr>
            <w:r w:rsidRPr="00F13D72">
              <w:rPr>
                <w:rFonts w:cs="Calibri"/>
                <w:color w:val="000000"/>
                <w:lang w:val="fr-FR"/>
              </w:rPr>
              <w:t>34036</w:t>
            </w:r>
            <w:r w:rsidR="00157809" w:rsidRPr="00F13D72">
              <w:rPr>
                <w:rFonts w:cs="Calibri"/>
                <w:color w:val="000000"/>
                <w:lang w:val="fr-FR"/>
              </w:rPr>
              <w:t>€</w:t>
            </w:r>
          </w:p>
        </w:tc>
      </w:tr>
    </w:tbl>
    <w:p w:rsidR="009F742A" w:rsidRPr="00F13D72" w:rsidRDefault="00743343" w:rsidP="009F742A">
      <w:pPr>
        <w:rPr>
          <w:lang w:val="fr-FR"/>
        </w:rPr>
      </w:pPr>
      <w:r w:rsidRPr="00F13D72">
        <w:rPr>
          <w:highlight w:val="yellow"/>
          <w:lang w:val="fr-FR"/>
        </w:rPr>
        <w:t xml:space="preserve"> </w:t>
      </w:r>
    </w:p>
    <w:p w:rsidR="009F742A" w:rsidRPr="00F13D72" w:rsidRDefault="009F742A" w:rsidP="00A80B66">
      <w:pPr>
        <w:rPr>
          <w:lang w:val="fr-FR"/>
        </w:rPr>
      </w:pPr>
      <w:r w:rsidRPr="00F13D72">
        <w:rPr>
          <w:lang w:val="fr-FR"/>
        </w:rPr>
        <w:t>Quelques précisions :</w:t>
      </w:r>
    </w:p>
    <w:p w:rsidR="009F742A" w:rsidRPr="00F13D72" w:rsidRDefault="009F742A" w:rsidP="00C72B38">
      <w:pPr>
        <w:pStyle w:val="Paragraphedeliste"/>
        <w:numPr>
          <w:ilvl w:val="0"/>
          <w:numId w:val="9"/>
        </w:numPr>
        <w:rPr>
          <w:rFonts w:cs="Calibri"/>
          <w:i/>
          <w:color w:val="000000"/>
          <w:lang w:val="fr-FR"/>
        </w:rPr>
      </w:pPr>
      <w:r w:rsidRPr="00F13D72">
        <w:rPr>
          <w:rFonts w:cs="Calibri"/>
          <w:i/>
          <w:color w:val="000000"/>
          <w:lang w:val="fr-FR"/>
        </w:rPr>
        <w:t>60 Achat matière et fourniture </w:t>
      </w:r>
      <w:r w:rsidRPr="00F13D72">
        <w:rPr>
          <w:rFonts w:cs="Calibri"/>
          <w:color w:val="000000"/>
          <w:lang w:val="fr-FR"/>
        </w:rPr>
        <w:t>: 1176€ concernent des « Achats Matériels IC », il y a eu confusion entre la Coupe départementale sénior et jeune, cela correspond aux frais d’hôtel des jeunes.</w:t>
      </w:r>
    </w:p>
    <w:p w:rsidR="005D2397" w:rsidRPr="00F13D72" w:rsidRDefault="005D2397" w:rsidP="00C72B38">
      <w:pPr>
        <w:pStyle w:val="Paragraphedeliste"/>
        <w:numPr>
          <w:ilvl w:val="0"/>
          <w:numId w:val="9"/>
        </w:numPr>
        <w:rPr>
          <w:rFonts w:cs="Calibri"/>
          <w:color w:val="000000"/>
          <w:lang w:val="fr-FR"/>
        </w:rPr>
      </w:pPr>
      <w:r w:rsidRPr="00F13D72">
        <w:rPr>
          <w:rFonts w:cs="Calibri"/>
          <w:i/>
          <w:color w:val="000000"/>
          <w:lang w:val="fr-FR"/>
        </w:rPr>
        <w:t>61 Services:</w:t>
      </w:r>
      <w:r w:rsidRPr="00F13D72">
        <w:rPr>
          <w:rFonts w:cs="Calibri"/>
          <w:color w:val="000000"/>
          <w:sz w:val="20"/>
          <w:lang w:val="fr-FR"/>
        </w:rPr>
        <w:t xml:space="preserve"> </w:t>
      </w:r>
    </w:p>
    <w:p w:rsidR="005D2397" w:rsidRPr="00F13D72" w:rsidRDefault="005D2397" w:rsidP="00C72B38">
      <w:pPr>
        <w:pStyle w:val="Paragraphedeliste"/>
        <w:numPr>
          <w:ilvl w:val="1"/>
          <w:numId w:val="9"/>
        </w:numPr>
        <w:rPr>
          <w:rFonts w:cs="Calibri"/>
          <w:color w:val="000000"/>
          <w:lang w:val="fr-FR"/>
        </w:rPr>
      </w:pPr>
      <w:r w:rsidRPr="00F13D72">
        <w:rPr>
          <w:rFonts w:cs="Calibri"/>
          <w:color w:val="000000"/>
          <w:lang w:val="fr-FR"/>
        </w:rPr>
        <w:t>600€ pour la location de la salle Labège (maison des sports).</w:t>
      </w:r>
    </w:p>
    <w:p w:rsidR="005D2397" w:rsidRPr="00F13D72" w:rsidRDefault="005D2397" w:rsidP="00C72B38">
      <w:pPr>
        <w:pStyle w:val="Paragraphedeliste"/>
        <w:numPr>
          <w:ilvl w:val="1"/>
          <w:numId w:val="9"/>
        </w:numPr>
        <w:rPr>
          <w:rFonts w:cs="Calibri"/>
          <w:color w:val="000000"/>
          <w:lang w:val="fr-FR"/>
        </w:rPr>
      </w:pPr>
      <w:r w:rsidRPr="00F13D72">
        <w:rPr>
          <w:rFonts w:cs="Calibri"/>
          <w:color w:val="000000"/>
          <w:lang w:val="fr-FR"/>
        </w:rPr>
        <w:t>3260€ pour la participation des Jeunes au TIJ/TNJ</w:t>
      </w:r>
    </w:p>
    <w:p w:rsidR="009F742A" w:rsidRPr="00F13D72" w:rsidRDefault="009F742A" w:rsidP="00C72B38">
      <w:pPr>
        <w:pStyle w:val="Paragraphedeliste"/>
        <w:numPr>
          <w:ilvl w:val="0"/>
          <w:numId w:val="9"/>
        </w:numPr>
        <w:rPr>
          <w:lang w:val="fr-FR"/>
        </w:rPr>
      </w:pPr>
      <w:r w:rsidRPr="00F13D72">
        <w:rPr>
          <w:rFonts w:cs="Calibri"/>
          <w:i/>
          <w:color w:val="000000"/>
          <w:lang w:val="fr-FR"/>
        </w:rPr>
        <w:t>77 Produits exceptionnels</w:t>
      </w:r>
      <w:r w:rsidRPr="00F13D72">
        <w:rPr>
          <w:rFonts w:cs="Calibri"/>
          <w:color w:val="000000"/>
          <w:lang w:val="fr-FR"/>
        </w:rPr>
        <w:t xml:space="preserve"> (+2776€) : Il s’agit de ce qu’a reversé le GE au CODEP suite au congé maternité de Claudia.</w:t>
      </w:r>
    </w:p>
    <w:p w:rsidR="005D2397" w:rsidRPr="00F13D72" w:rsidRDefault="005D2397" w:rsidP="00C72B38">
      <w:pPr>
        <w:pStyle w:val="Paragraphedeliste"/>
        <w:numPr>
          <w:ilvl w:val="0"/>
          <w:numId w:val="9"/>
        </w:numPr>
        <w:rPr>
          <w:rFonts w:cs="Calibri"/>
          <w:color w:val="000000"/>
          <w:lang w:val="fr-FR"/>
        </w:rPr>
      </w:pPr>
      <w:r w:rsidRPr="00F13D72">
        <w:rPr>
          <w:rFonts w:cs="Calibri"/>
          <w:i/>
          <w:color w:val="000000"/>
          <w:lang w:val="fr-FR"/>
        </w:rPr>
        <w:t xml:space="preserve">70 Prestations de services : </w:t>
      </w:r>
      <w:r w:rsidRPr="00F13D72">
        <w:rPr>
          <w:rFonts w:cs="Calibri"/>
          <w:color w:val="000000"/>
          <w:lang w:val="fr-FR"/>
        </w:rPr>
        <w:t>Ci-dessous les principales sources :</w:t>
      </w:r>
    </w:p>
    <w:p w:rsidR="005D2397" w:rsidRPr="00F13D72" w:rsidRDefault="005D2397" w:rsidP="00C72B38">
      <w:pPr>
        <w:pStyle w:val="Paragraphedeliste"/>
        <w:numPr>
          <w:ilvl w:val="1"/>
          <w:numId w:val="9"/>
        </w:numPr>
        <w:rPr>
          <w:rFonts w:cs="Calibri"/>
          <w:color w:val="000000"/>
          <w:lang w:val="fr-FR"/>
        </w:rPr>
      </w:pPr>
      <w:r w:rsidRPr="00F13D72">
        <w:rPr>
          <w:rFonts w:cs="Calibri"/>
          <w:color w:val="000000"/>
          <w:lang w:val="fr-FR"/>
        </w:rPr>
        <w:t>Interclubs /Coupe/ Championnats (5817€)</w:t>
      </w:r>
    </w:p>
    <w:p w:rsidR="005D2397" w:rsidRPr="00F13D72" w:rsidRDefault="005D2397" w:rsidP="00C72B38">
      <w:pPr>
        <w:pStyle w:val="Paragraphedeliste"/>
        <w:numPr>
          <w:ilvl w:val="1"/>
          <w:numId w:val="9"/>
        </w:numPr>
        <w:rPr>
          <w:rFonts w:cs="Calibri"/>
          <w:color w:val="000000"/>
          <w:lang w:val="fr-FR"/>
        </w:rPr>
      </w:pPr>
      <w:r w:rsidRPr="00F13D72">
        <w:rPr>
          <w:rFonts w:cs="Calibri"/>
          <w:color w:val="000000"/>
          <w:lang w:val="fr-FR"/>
        </w:rPr>
        <w:t>Recette Jeunes (1145€)</w:t>
      </w:r>
    </w:p>
    <w:p w:rsidR="005D2397" w:rsidRPr="00F13D72" w:rsidRDefault="005D2397" w:rsidP="00C72B38">
      <w:pPr>
        <w:pStyle w:val="Paragraphedeliste"/>
        <w:numPr>
          <w:ilvl w:val="1"/>
          <w:numId w:val="9"/>
        </w:numPr>
        <w:rPr>
          <w:rFonts w:cs="Calibri"/>
          <w:color w:val="000000"/>
          <w:lang w:val="fr-FR"/>
        </w:rPr>
      </w:pPr>
      <w:r w:rsidRPr="00F13D72">
        <w:rPr>
          <w:rFonts w:cs="Calibri"/>
          <w:color w:val="000000"/>
          <w:lang w:val="fr-FR"/>
        </w:rPr>
        <w:t>Recette Stage (2046€)</w:t>
      </w:r>
    </w:p>
    <w:p w:rsidR="009F742A" w:rsidRPr="00F13D72" w:rsidRDefault="009F742A" w:rsidP="00C72B38">
      <w:pPr>
        <w:pStyle w:val="Paragraphedeliste"/>
        <w:numPr>
          <w:ilvl w:val="0"/>
          <w:numId w:val="9"/>
        </w:numPr>
        <w:rPr>
          <w:rFonts w:cs="Calibri"/>
          <w:color w:val="000000"/>
          <w:lang w:val="fr-FR"/>
        </w:rPr>
      </w:pPr>
      <w:r w:rsidRPr="00F13D72">
        <w:rPr>
          <w:rFonts w:cs="Calibri"/>
          <w:color w:val="000000"/>
          <w:lang w:val="fr-FR"/>
        </w:rPr>
        <w:t xml:space="preserve">Il est possible que certains </w:t>
      </w:r>
      <w:r w:rsidR="00AC695A" w:rsidRPr="00F13D72">
        <w:rPr>
          <w:rFonts w:cs="Calibri"/>
          <w:color w:val="000000"/>
          <w:lang w:val="fr-FR"/>
        </w:rPr>
        <w:t>paiements</w:t>
      </w:r>
      <w:r w:rsidRPr="00F13D72">
        <w:rPr>
          <w:rFonts w:cs="Calibri"/>
          <w:color w:val="000000"/>
          <w:lang w:val="fr-FR"/>
        </w:rPr>
        <w:t xml:space="preserve"> ne soient pas positionnés dans la bonne catégorie (</w:t>
      </w:r>
      <w:r w:rsidR="00AC695A" w:rsidRPr="00F13D72">
        <w:rPr>
          <w:rFonts w:cs="Calibri"/>
          <w:color w:val="000000"/>
          <w:lang w:val="fr-FR"/>
        </w:rPr>
        <w:t>manque de précision sur les chèques à la réception).</w:t>
      </w:r>
    </w:p>
    <w:p w:rsidR="005D2397" w:rsidRPr="00F13D72" w:rsidRDefault="005D2397" w:rsidP="00C72B38">
      <w:pPr>
        <w:pStyle w:val="Paragraphedeliste"/>
        <w:numPr>
          <w:ilvl w:val="0"/>
          <w:numId w:val="9"/>
        </w:numPr>
        <w:rPr>
          <w:rFonts w:cs="Calibri"/>
          <w:color w:val="000000"/>
          <w:lang w:val="fr-FR"/>
        </w:rPr>
      </w:pPr>
      <w:r w:rsidRPr="00F13D72">
        <w:rPr>
          <w:rFonts w:cs="Calibri"/>
          <w:color w:val="000000"/>
          <w:lang w:val="fr-FR"/>
        </w:rPr>
        <w:t>Le but toujours d’augmenter le nombre d’heure d’utilisation de l’emploi.</w:t>
      </w:r>
    </w:p>
    <w:p w:rsidR="009F742A" w:rsidRPr="00F13D72" w:rsidRDefault="009F742A" w:rsidP="00A80B66">
      <w:pPr>
        <w:rPr>
          <w:lang w:val="fr-FR"/>
        </w:rPr>
      </w:pPr>
    </w:p>
    <w:p w:rsidR="005D2397" w:rsidRPr="00F13D72" w:rsidRDefault="005D2397" w:rsidP="00A80B66">
      <w:pPr>
        <w:rPr>
          <w:lang w:val="fr-FR"/>
        </w:rPr>
      </w:pPr>
    </w:p>
    <w:p w:rsidR="005D2397" w:rsidRPr="00F13D72" w:rsidRDefault="005D2397" w:rsidP="00A80B66">
      <w:pPr>
        <w:rPr>
          <w:lang w:val="fr-FR"/>
        </w:rPr>
      </w:pPr>
    </w:p>
    <w:p w:rsidR="005D2397" w:rsidRPr="00F13D72" w:rsidRDefault="005D2397" w:rsidP="00A80B66">
      <w:pPr>
        <w:rPr>
          <w:lang w:val="fr-FR"/>
        </w:rPr>
      </w:pPr>
    </w:p>
    <w:p w:rsidR="005D2397" w:rsidRPr="00F13D72" w:rsidRDefault="005D2397" w:rsidP="00A80B66">
      <w:pPr>
        <w:rPr>
          <w:lang w:val="fr-FR"/>
        </w:rPr>
      </w:pPr>
    </w:p>
    <w:p w:rsidR="005D2397" w:rsidRPr="00F13D72" w:rsidRDefault="005D2397" w:rsidP="00A80B66">
      <w:pPr>
        <w:rPr>
          <w:lang w:val="fr-FR"/>
        </w:rPr>
      </w:pPr>
    </w:p>
    <w:p w:rsidR="00A80B66" w:rsidRPr="00F13D72" w:rsidRDefault="00A80B66" w:rsidP="00A80B66">
      <w:pPr>
        <w:rPr>
          <w:lang w:val="fr-FR"/>
        </w:rPr>
      </w:pPr>
      <w:r w:rsidRPr="00F13D72">
        <w:rPr>
          <w:lang w:val="fr-FR"/>
        </w:rPr>
        <w:t>Ainsi que l’état des finances au 31/12/201</w:t>
      </w:r>
      <w:r w:rsidR="00743343" w:rsidRPr="00F13D72">
        <w:rPr>
          <w:lang w:val="fr-FR"/>
        </w:rPr>
        <w:t>3</w:t>
      </w:r>
      <w:r w:rsidRPr="00F13D72">
        <w:rPr>
          <w:lang w:val="fr-FR"/>
        </w:rPr>
        <w:t> :</w:t>
      </w:r>
    </w:p>
    <w:tbl>
      <w:tblPr>
        <w:tblW w:w="9377" w:type="dxa"/>
        <w:tblInd w:w="60" w:type="dxa"/>
        <w:tblCellMar>
          <w:left w:w="70" w:type="dxa"/>
          <w:right w:w="70" w:type="dxa"/>
        </w:tblCellMar>
        <w:tblLook w:val="04A0"/>
      </w:tblPr>
      <w:tblGrid>
        <w:gridCol w:w="2968"/>
        <w:gridCol w:w="1295"/>
        <w:gridCol w:w="160"/>
        <w:gridCol w:w="3525"/>
        <w:gridCol w:w="1429"/>
      </w:tblGrid>
      <w:tr w:rsidR="00157809" w:rsidRPr="00F13D72" w:rsidTr="00157809">
        <w:trPr>
          <w:trHeight w:val="315"/>
        </w:trPr>
        <w:tc>
          <w:tcPr>
            <w:tcW w:w="2968" w:type="dxa"/>
            <w:tcBorders>
              <w:top w:val="single" w:sz="8" w:space="0" w:color="auto"/>
              <w:left w:val="single" w:sz="8" w:space="0" w:color="auto"/>
              <w:bottom w:val="single" w:sz="8" w:space="0" w:color="auto"/>
              <w:right w:val="nil"/>
            </w:tcBorders>
            <w:shd w:val="clear" w:color="000000" w:fill="DDD9C3"/>
            <w:noWrap/>
            <w:vAlign w:val="center"/>
            <w:hideMark/>
          </w:tcPr>
          <w:p w:rsidR="00743343" w:rsidRPr="00F13D72" w:rsidRDefault="00743343" w:rsidP="00743343">
            <w:pPr>
              <w:spacing w:line="240" w:lineRule="auto"/>
              <w:jc w:val="center"/>
              <w:rPr>
                <w:rFonts w:eastAsia="Times New Roman" w:cs="Calibri"/>
                <w:b/>
                <w:bCs/>
                <w:color w:val="000000"/>
                <w:lang w:val="fr-FR" w:eastAsia="fr-FR"/>
              </w:rPr>
            </w:pPr>
            <w:r w:rsidRPr="00F13D72">
              <w:rPr>
                <w:rFonts w:eastAsia="Times New Roman" w:cs="Calibri"/>
                <w:b/>
                <w:bCs/>
                <w:color w:val="000000"/>
                <w:lang w:val="fr-FR" w:eastAsia="fr-FR"/>
              </w:rPr>
              <w:t>ACTIF</w:t>
            </w:r>
          </w:p>
        </w:tc>
        <w:tc>
          <w:tcPr>
            <w:tcW w:w="1295" w:type="dxa"/>
            <w:tcBorders>
              <w:top w:val="single" w:sz="8" w:space="0" w:color="auto"/>
              <w:left w:val="nil"/>
              <w:bottom w:val="single" w:sz="8" w:space="0" w:color="auto"/>
              <w:right w:val="single" w:sz="8" w:space="0" w:color="auto"/>
            </w:tcBorders>
            <w:shd w:val="clear" w:color="000000" w:fill="DDD9C3"/>
            <w:noWrap/>
            <w:vAlign w:val="bottom"/>
            <w:hideMark/>
          </w:tcPr>
          <w:p w:rsidR="00743343" w:rsidRPr="00F13D72" w:rsidRDefault="00743343" w:rsidP="00743343">
            <w:pPr>
              <w:spacing w:line="240" w:lineRule="auto"/>
              <w:rPr>
                <w:rFonts w:eastAsia="Times New Roman" w:cs="Calibri"/>
                <w:color w:val="000000"/>
                <w:lang w:val="fr-FR" w:eastAsia="fr-FR"/>
              </w:rPr>
            </w:pPr>
            <w:r w:rsidRPr="00F13D72">
              <w:rPr>
                <w:rFonts w:eastAsia="Times New Roman" w:cs="Calibri"/>
                <w:color w:val="000000"/>
                <w:lang w:val="fr-FR" w:eastAsia="fr-FR"/>
              </w:rPr>
              <w:t> </w:t>
            </w:r>
          </w:p>
        </w:tc>
        <w:tc>
          <w:tcPr>
            <w:tcW w:w="160" w:type="dxa"/>
            <w:tcBorders>
              <w:top w:val="single" w:sz="8" w:space="0" w:color="auto"/>
              <w:left w:val="nil"/>
              <w:bottom w:val="nil"/>
              <w:right w:val="single" w:sz="8" w:space="0" w:color="auto"/>
            </w:tcBorders>
            <w:shd w:val="clear" w:color="000000" w:fill="D8D8D8"/>
            <w:noWrap/>
            <w:vAlign w:val="bottom"/>
            <w:hideMark/>
          </w:tcPr>
          <w:p w:rsidR="00743343" w:rsidRPr="00F13D72" w:rsidRDefault="00743343" w:rsidP="00743343">
            <w:pPr>
              <w:spacing w:line="240" w:lineRule="auto"/>
              <w:rPr>
                <w:rFonts w:eastAsia="Times New Roman" w:cs="Calibri"/>
                <w:color w:val="000000"/>
                <w:lang w:val="fr-FR" w:eastAsia="fr-FR"/>
              </w:rPr>
            </w:pPr>
          </w:p>
        </w:tc>
        <w:tc>
          <w:tcPr>
            <w:tcW w:w="3525" w:type="dxa"/>
            <w:tcBorders>
              <w:top w:val="single" w:sz="8" w:space="0" w:color="auto"/>
              <w:left w:val="nil"/>
              <w:bottom w:val="single" w:sz="8" w:space="0" w:color="auto"/>
              <w:right w:val="nil"/>
            </w:tcBorders>
            <w:shd w:val="clear" w:color="000000" w:fill="DDD9C3"/>
            <w:noWrap/>
            <w:vAlign w:val="center"/>
            <w:hideMark/>
          </w:tcPr>
          <w:p w:rsidR="00743343" w:rsidRPr="00F13D72" w:rsidRDefault="00743343" w:rsidP="00743343">
            <w:pPr>
              <w:spacing w:line="240" w:lineRule="auto"/>
              <w:jc w:val="center"/>
              <w:rPr>
                <w:rFonts w:eastAsia="Times New Roman" w:cs="Calibri"/>
                <w:b/>
                <w:bCs/>
                <w:color w:val="000000"/>
                <w:lang w:val="fr-FR" w:eastAsia="fr-FR"/>
              </w:rPr>
            </w:pPr>
            <w:r w:rsidRPr="00F13D72">
              <w:rPr>
                <w:rFonts w:eastAsia="Times New Roman" w:cs="Calibri"/>
                <w:b/>
                <w:bCs/>
                <w:color w:val="000000"/>
                <w:lang w:val="fr-FR" w:eastAsia="fr-FR"/>
              </w:rPr>
              <w:t>PASSIF</w:t>
            </w:r>
          </w:p>
        </w:tc>
        <w:tc>
          <w:tcPr>
            <w:tcW w:w="1429" w:type="dxa"/>
            <w:tcBorders>
              <w:top w:val="single" w:sz="8" w:space="0" w:color="auto"/>
              <w:left w:val="nil"/>
              <w:bottom w:val="single" w:sz="8" w:space="0" w:color="auto"/>
              <w:right w:val="single" w:sz="8" w:space="0" w:color="auto"/>
            </w:tcBorders>
            <w:shd w:val="clear" w:color="000000" w:fill="DDD9C3"/>
            <w:noWrap/>
            <w:vAlign w:val="bottom"/>
            <w:hideMark/>
          </w:tcPr>
          <w:p w:rsidR="00743343" w:rsidRPr="00F13D72" w:rsidRDefault="00743343" w:rsidP="00743343">
            <w:pPr>
              <w:spacing w:line="240" w:lineRule="auto"/>
              <w:rPr>
                <w:rFonts w:eastAsia="Times New Roman" w:cs="Calibri"/>
                <w:color w:val="000000"/>
                <w:lang w:val="fr-FR" w:eastAsia="fr-FR"/>
              </w:rPr>
            </w:pPr>
            <w:r w:rsidRPr="00F13D72">
              <w:rPr>
                <w:rFonts w:eastAsia="Times New Roman" w:cs="Calibri"/>
                <w:color w:val="000000"/>
                <w:lang w:val="fr-FR" w:eastAsia="fr-FR"/>
              </w:rPr>
              <w:t> </w:t>
            </w:r>
          </w:p>
        </w:tc>
      </w:tr>
      <w:tr w:rsidR="00157809" w:rsidRPr="00F13D72" w:rsidTr="002917A8">
        <w:trPr>
          <w:trHeight w:val="60"/>
        </w:trPr>
        <w:tc>
          <w:tcPr>
            <w:tcW w:w="2968" w:type="dxa"/>
            <w:tcBorders>
              <w:top w:val="nil"/>
              <w:left w:val="single" w:sz="8" w:space="0" w:color="auto"/>
              <w:bottom w:val="nil"/>
              <w:right w:val="nil"/>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Actif Immobilisé</w:t>
            </w:r>
          </w:p>
        </w:tc>
        <w:tc>
          <w:tcPr>
            <w:tcW w:w="1295" w:type="dxa"/>
            <w:tcBorders>
              <w:top w:val="nil"/>
              <w:left w:val="nil"/>
              <w:bottom w:val="nil"/>
              <w:right w:val="single" w:sz="8" w:space="0" w:color="auto"/>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 </w:t>
            </w:r>
          </w:p>
        </w:tc>
        <w:tc>
          <w:tcPr>
            <w:tcW w:w="160" w:type="dxa"/>
            <w:tcBorders>
              <w:top w:val="nil"/>
              <w:left w:val="nil"/>
              <w:bottom w:val="nil"/>
              <w:right w:val="single" w:sz="8" w:space="0" w:color="auto"/>
            </w:tcBorders>
            <w:shd w:val="clear" w:color="000000" w:fill="D8D8D8"/>
            <w:noWrap/>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3525" w:type="dxa"/>
            <w:tcBorders>
              <w:top w:val="nil"/>
              <w:left w:val="nil"/>
              <w:bottom w:val="nil"/>
              <w:right w:val="nil"/>
            </w:tcBorders>
            <w:shd w:val="clear" w:color="auto" w:fill="auto"/>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Capitaux propres</w:t>
            </w:r>
          </w:p>
        </w:tc>
        <w:tc>
          <w:tcPr>
            <w:tcW w:w="1429" w:type="dxa"/>
            <w:tcBorders>
              <w:top w:val="nil"/>
              <w:left w:val="nil"/>
              <w:bottom w:val="nil"/>
              <w:right w:val="single" w:sz="8" w:space="0" w:color="auto"/>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 </w:t>
            </w:r>
          </w:p>
        </w:tc>
      </w:tr>
      <w:tr w:rsidR="00157809" w:rsidRPr="00F13D72" w:rsidTr="002917A8">
        <w:trPr>
          <w:trHeight w:val="80"/>
        </w:trPr>
        <w:tc>
          <w:tcPr>
            <w:tcW w:w="2968" w:type="dxa"/>
            <w:tcBorders>
              <w:top w:val="nil"/>
              <w:left w:val="single" w:sz="8" w:space="0" w:color="auto"/>
              <w:bottom w:val="nil"/>
              <w:right w:val="nil"/>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Stock</w:t>
            </w:r>
          </w:p>
        </w:tc>
        <w:tc>
          <w:tcPr>
            <w:tcW w:w="1295" w:type="dxa"/>
            <w:tcBorders>
              <w:top w:val="nil"/>
              <w:left w:val="nil"/>
              <w:bottom w:val="nil"/>
              <w:right w:val="single" w:sz="8" w:space="0" w:color="auto"/>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 </w:t>
            </w:r>
          </w:p>
        </w:tc>
        <w:tc>
          <w:tcPr>
            <w:tcW w:w="160" w:type="dxa"/>
            <w:tcBorders>
              <w:top w:val="nil"/>
              <w:left w:val="nil"/>
              <w:bottom w:val="nil"/>
              <w:right w:val="single" w:sz="8" w:space="0" w:color="auto"/>
            </w:tcBorders>
            <w:shd w:val="clear" w:color="000000" w:fill="D8D8D8"/>
            <w:noWrap/>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3525" w:type="dxa"/>
            <w:tcBorders>
              <w:top w:val="nil"/>
              <w:left w:val="nil"/>
              <w:bottom w:val="nil"/>
              <w:right w:val="nil"/>
            </w:tcBorders>
            <w:shd w:val="clear" w:color="auto" w:fill="auto"/>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Subvention d'investissement</w:t>
            </w:r>
          </w:p>
        </w:tc>
        <w:tc>
          <w:tcPr>
            <w:tcW w:w="1429" w:type="dxa"/>
            <w:tcBorders>
              <w:top w:val="nil"/>
              <w:left w:val="nil"/>
              <w:bottom w:val="nil"/>
              <w:right w:val="single" w:sz="8" w:space="0" w:color="auto"/>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 </w:t>
            </w:r>
          </w:p>
        </w:tc>
      </w:tr>
      <w:tr w:rsidR="00157809" w:rsidRPr="00F13D72" w:rsidTr="002917A8">
        <w:trPr>
          <w:trHeight w:val="80"/>
        </w:trPr>
        <w:tc>
          <w:tcPr>
            <w:tcW w:w="2968" w:type="dxa"/>
            <w:tcBorders>
              <w:top w:val="nil"/>
              <w:left w:val="single" w:sz="8" w:space="0" w:color="auto"/>
              <w:bottom w:val="nil"/>
              <w:right w:val="nil"/>
            </w:tcBorders>
            <w:shd w:val="clear" w:color="auto" w:fill="auto"/>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Créances utilisateurs</w:t>
            </w:r>
          </w:p>
        </w:tc>
        <w:tc>
          <w:tcPr>
            <w:tcW w:w="1295" w:type="dxa"/>
            <w:tcBorders>
              <w:top w:val="nil"/>
              <w:left w:val="nil"/>
              <w:bottom w:val="nil"/>
              <w:right w:val="single" w:sz="8" w:space="0" w:color="auto"/>
            </w:tcBorders>
            <w:shd w:val="clear" w:color="auto" w:fill="auto"/>
            <w:noWrap/>
            <w:vAlign w:val="bottom"/>
            <w:hideMark/>
          </w:tcPr>
          <w:p w:rsidR="00743343" w:rsidRPr="00F13D72" w:rsidRDefault="00743343" w:rsidP="00743343">
            <w:pPr>
              <w:spacing w:line="240" w:lineRule="auto"/>
              <w:jc w:val="right"/>
              <w:rPr>
                <w:rFonts w:eastAsia="Times New Roman" w:cs="Calibri"/>
                <w:color w:val="000000"/>
                <w:sz w:val="20"/>
                <w:lang w:val="fr-FR" w:eastAsia="fr-FR"/>
              </w:rPr>
            </w:pPr>
            <w:r w:rsidRPr="00F13D72">
              <w:rPr>
                <w:rFonts w:eastAsia="Times New Roman" w:cs="Calibri"/>
                <w:color w:val="000000"/>
                <w:sz w:val="20"/>
                <w:lang w:val="fr-FR" w:eastAsia="fr-FR"/>
              </w:rPr>
              <w:t>0 €</w:t>
            </w:r>
          </w:p>
        </w:tc>
        <w:tc>
          <w:tcPr>
            <w:tcW w:w="160" w:type="dxa"/>
            <w:tcBorders>
              <w:top w:val="nil"/>
              <w:left w:val="nil"/>
              <w:bottom w:val="nil"/>
              <w:right w:val="single" w:sz="8" w:space="0" w:color="auto"/>
            </w:tcBorders>
            <w:shd w:val="clear" w:color="000000" w:fill="D8D8D8"/>
            <w:noWrap/>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3525" w:type="dxa"/>
            <w:tcBorders>
              <w:top w:val="nil"/>
              <w:left w:val="nil"/>
              <w:bottom w:val="nil"/>
              <w:right w:val="nil"/>
            </w:tcBorders>
            <w:shd w:val="clear" w:color="auto" w:fill="auto"/>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Fond associatif</w:t>
            </w:r>
          </w:p>
        </w:tc>
        <w:tc>
          <w:tcPr>
            <w:tcW w:w="1429" w:type="dxa"/>
            <w:tcBorders>
              <w:top w:val="nil"/>
              <w:left w:val="nil"/>
              <w:bottom w:val="nil"/>
              <w:right w:val="single" w:sz="8" w:space="0" w:color="auto"/>
            </w:tcBorders>
            <w:shd w:val="clear" w:color="auto" w:fill="auto"/>
            <w:noWrap/>
            <w:vAlign w:val="bottom"/>
            <w:hideMark/>
          </w:tcPr>
          <w:p w:rsidR="00743343" w:rsidRPr="00F13D72" w:rsidRDefault="00743343" w:rsidP="00157809">
            <w:pPr>
              <w:spacing w:line="240" w:lineRule="auto"/>
              <w:jc w:val="right"/>
              <w:rPr>
                <w:rFonts w:eastAsia="Times New Roman" w:cs="Calibri"/>
                <w:color w:val="000000"/>
                <w:sz w:val="20"/>
                <w:lang w:val="fr-FR" w:eastAsia="fr-FR"/>
              </w:rPr>
            </w:pPr>
            <w:r w:rsidRPr="00F13D72">
              <w:rPr>
                <w:rFonts w:eastAsia="Times New Roman" w:cs="Calibri"/>
                <w:color w:val="000000"/>
                <w:sz w:val="20"/>
                <w:lang w:val="fr-FR" w:eastAsia="fr-FR"/>
              </w:rPr>
              <w:t>12 051 €</w:t>
            </w:r>
          </w:p>
        </w:tc>
      </w:tr>
      <w:tr w:rsidR="00157809" w:rsidRPr="00F13D72" w:rsidTr="002917A8">
        <w:trPr>
          <w:trHeight w:val="80"/>
        </w:trPr>
        <w:tc>
          <w:tcPr>
            <w:tcW w:w="2968" w:type="dxa"/>
            <w:tcBorders>
              <w:top w:val="nil"/>
              <w:left w:val="single" w:sz="8" w:space="0" w:color="auto"/>
              <w:bottom w:val="nil"/>
              <w:right w:val="nil"/>
            </w:tcBorders>
            <w:shd w:val="clear" w:color="auto" w:fill="auto"/>
            <w:noWrap/>
            <w:vAlign w:val="bottom"/>
            <w:hideMark/>
          </w:tcPr>
          <w:p w:rsidR="00743343" w:rsidRPr="00F13D72" w:rsidRDefault="00743343" w:rsidP="00743343">
            <w:pPr>
              <w:spacing w:line="240" w:lineRule="auto"/>
              <w:jc w:val="right"/>
              <w:rPr>
                <w:rFonts w:eastAsia="Times New Roman" w:cs="Calibri"/>
                <w:color w:val="000000"/>
                <w:sz w:val="20"/>
                <w:lang w:val="fr-FR" w:eastAsia="fr-FR"/>
              </w:rPr>
            </w:pPr>
            <w:r w:rsidRPr="00F13D72">
              <w:rPr>
                <w:rFonts w:eastAsia="Times New Roman" w:cs="Calibri"/>
                <w:color w:val="000000"/>
                <w:sz w:val="20"/>
                <w:lang w:val="fr-FR" w:eastAsia="fr-FR"/>
              </w:rPr>
              <w:t> </w:t>
            </w:r>
          </w:p>
        </w:tc>
        <w:tc>
          <w:tcPr>
            <w:tcW w:w="1295" w:type="dxa"/>
            <w:tcBorders>
              <w:top w:val="nil"/>
              <w:left w:val="nil"/>
              <w:bottom w:val="nil"/>
              <w:right w:val="single" w:sz="8" w:space="0" w:color="auto"/>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 </w:t>
            </w:r>
          </w:p>
        </w:tc>
        <w:tc>
          <w:tcPr>
            <w:tcW w:w="160" w:type="dxa"/>
            <w:tcBorders>
              <w:top w:val="nil"/>
              <w:left w:val="nil"/>
              <w:bottom w:val="nil"/>
              <w:right w:val="single" w:sz="8" w:space="0" w:color="auto"/>
            </w:tcBorders>
            <w:shd w:val="clear" w:color="000000" w:fill="D8D8D8"/>
            <w:noWrap/>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3525" w:type="dxa"/>
            <w:tcBorders>
              <w:top w:val="nil"/>
              <w:left w:val="nil"/>
              <w:bottom w:val="nil"/>
              <w:right w:val="nil"/>
            </w:tcBorders>
            <w:shd w:val="clear" w:color="auto" w:fill="auto"/>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Dettes Financières</w:t>
            </w:r>
          </w:p>
        </w:tc>
        <w:tc>
          <w:tcPr>
            <w:tcW w:w="1429" w:type="dxa"/>
            <w:tcBorders>
              <w:top w:val="nil"/>
              <w:left w:val="nil"/>
              <w:bottom w:val="nil"/>
              <w:right w:val="single" w:sz="8" w:space="0" w:color="auto"/>
            </w:tcBorders>
            <w:shd w:val="clear" w:color="auto" w:fill="auto"/>
            <w:noWrap/>
            <w:vAlign w:val="bottom"/>
            <w:hideMark/>
          </w:tcPr>
          <w:p w:rsidR="00743343" w:rsidRPr="00F13D72" w:rsidRDefault="00743343" w:rsidP="00157809">
            <w:pPr>
              <w:spacing w:line="240" w:lineRule="auto"/>
              <w:jc w:val="right"/>
              <w:rPr>
                <w:rFonts w:eastAsia="Times New Roman" w:cs="Calibri"/>
                <w:color w:val="000000"/>
                <w:sz w:val="20"/>
                <w:lang w:val="fr-FR" w:eastAsia="fr-FR"/>
              </w:rPr>
            </w:pPr>
            <w:r w:rsidRPr="00F13D72">
              <w:rPr>
                <w:rFonts w:eastAsia="Times New Roman" w:cs="Calibri"/>
                <w:color w:val="000000"/>
                <w:sz w:val="20"/>
                <w:lang w:val="fr-FR" w:eastAsia="fr-FR"/>
              </w:rPr>
              <w:t>0 €</w:t>
            </w:r>
          </w:p>
        </w:tc>
      </w:tr>
      <w:tr w:rsidR="00157809" w:rsidRPr="00F13D72" w:rsidTr="002917A8">
        <w:trPr>
          <w:trHeight w:val="80"/>
        </w:trPr>
        <w:tc>
          <w:tcPr>
            <w:tcW w:w="2968" w:type="dxa"/>
            <w:tcBorders>
              <w:top w:val="nil"/>
              <w:left w:val="single" w:sz="8" w:space="0" w:color="auto"/>
              <w:bottom w:val="nil"/>
              <w:right w:val="nil"/>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 </w:t>
            </w:r>
          </w:p>
        </w:tc>
        <w:tc>
          <w:tcPr>
            <w:tcW w:w="1295" w:type="dxa"/>
            <w:tcBorders>
              <w:top w:val="nil"/>
              <w:left w:val="nil"/>
              <w:bottom w:val="nil"/>
              <w:right w:val="single" w:sz="8" w:space="0" w:color="auto"/>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 </w:t>
            </w:r>
          </w:p>
        </w:tc>
        <w:tc>
          <w:tcPr>
            <w:tcW w:w="160" w:type="dxa"/>
            <w:tcBorders>
              <w:top w:val="nil"/>
              <w:left w:val="nil"/>
              <w:bottom w:val="nil"/>
              <w:right w:val="single" w:sz="8" w:space="0" w:color="auto"/>
            </w:tcBorders>
            <w:shd w:val="clear" w:color="000000" w:fill="D8D8D8"/>
            <w:noWrap/>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3525" w:type="dxa"/>
            <w:tcBorders>
              <w:top w:val="nil"/>
              <w:left w:val="nil"/>
              <w:bottom w:val="nil"/>
              <w:right w:val="nil"/>
            </w:tcBorders>
            <w:shd w:val="clear" w:color="auto" w:fill="auto"/>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1429" w:type="dxa"/>
            <w:tcBorders>
              <w:top w:val="nil"/>
              <w:left w:val="nil"/>
              <w:bottom w:val="nil"/>
              <w:right w:val="single" w:sz="8" w:space="0" w:color="auto"/>
            </w:tcBorders>
            <w:shd w:val="clear" w:color="auto" w:fill="auto"/>
            <w:noWrap/>
            <w:vAlign w:val="bottom"/>
            <w:hideMark/>
          </w:tcPr>
          <w:p w:rsidR="00743343" w:rsidRPr="00F13D72" w:rsidRDefault="00743343" w:rsidP="00157809">
            <w:pPr>
              <w:spacing w:line="240" w:lineRule="auto"/>
              <w:jc w:val="right"/>
              <w:rPr>
                <w:rFonts w:eastAsia="Times New Roman" w:cs="Calibri"/>
                <w:color w:val="000000"/>
                <w:sz w:val="20"/>
                <w:lang w:val="fr-FR" w:eastAsia="fr-FR"/>
              </w:rPr>
            </w:pPr>
            <w:r w:rsidRPr="00F13D72">
              <w:rPr>
                <w:rFonts w:eastAsia="Times New Roman" w:cs="Calibri"/>
                <w:color w:val="000000"/>
                <w:sz w:val="20"/>
                <w:lang w:val="fr-FR" w:eastAsia="fr-FR"/>
              </w:rPr>
              <w:t> </w:t>
            </w:r>
          </w:p>
        </w:tc>
      </w:tr>
      <w:tr w:rsidR="00157809" w:rsidRPr="00F13D72" w:rsidTr="002917A8">
        <w:trPr>
          <w:trHeight w:val="80"/>
        </w:trPr>
        <w:tc>
          <w:tcPr>
            <w:tcW w:w="2968" w:type="dxa"/>
            <w:tcBorders>
              <w:top w:val="nil"/>
              <w:left w:val="single" w:sz="8" w:space="0" w:color="auto"/>
              <w:bottom w:val="nil"/>
              <w:right w:val="nil"/>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Trésorerie positive</w:t>
            </w:r>
          </w:p>
        </w:tc>
        <w:tc>
          <w:tcPr>
            <w:tcW w:w="1295" w:type="dxa"/>
            <w:tcBorders>
              <w:top w:val="nil"/>
              <w:left w:val="nil"/>
              <w:bottom w:val="nil"/>
              <w:right w:val="single" w:sz="8" w:space="0" w:color="auto"/>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 </w:t>
            </w:r>
          </w:p>
        </w:tc>
        <w:tc>
          <w:tcPr>
            <w:tcW w:w="160" w:type="dxa"/>
            <w:tcBorders>
              <w:top w:val="nil"/>
              <w:left w:val="nil"/>
              <w:bottom w:val="nil"/>
              <w:right w:val="single" w:sz="8" w:space="0" w:color="auto"/>
            </w:tcBorders>
            <w:shd w:val="clear" w:color="000000" w:fill="D8D8D8"/>
            <w:noWrap/>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3525" w:type="dxa"/>
            <w:tcBorders>
              <w:top w:val="nil"/>
              <w:left w:val="nil"/>
              <w:bottom w:val="nil"/>
              <w:right w:val="nil"/>
            </w:tcBorders>
            <w:shd w:val="clear" w:color="auto" w:fill="auto"/>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Trésorerie négative</w:t>
            </w:r>
          </w:p>
        </w:tc>
        <w:tc>
          <w:tcPr>
            <w:tcW w:w="1429" w:type="dxa"/>
            <w:tcBorders>
              <w:top w:val="nil"/>
              <w:left w:val="nil"/>
              <w:bottom w:val="nil"/>
              <w:right w:val="single" w:sz="8" w:space="0" w:color="auto"/>
            </w:tcBorders>
            <w:shd w:val="clear" w:color="auto" w:fill="auto"/>
            <w:noWrap/>
            <w:vAlign w:val="bottom"/>
            <w:hideMark/>
          </w:tcPr>
          <w:p w:rsidR="00743343" w:rsidRPr="00F13D72" w:rsidRDefault="00743343" w:rsidP="00157809">
            <w:pPr>
              <w:spacing w:line="240" w:lineRule="auto"/>
              <w:jc w:val="right"/>
              <w:rPr>
                <w:rFonts w:eastAsia="Times New Roman" w:cs="Calibri"/>
                <w:color w:val="000000"/>
                <w:sz w:val="20"/>
                <w:lang w:val="fr-FR" w:eastAsia="fr-FR"/>
              </w:rPr>
            </w:pPr>
            <w:r w:rsidRPr="00F13D72">
              <w:rPr>
                <w:rFonts w:eastAsia="Times New Roman" w:cs="Calibri"/>
                <w:color w:val="000000"/>
                <w:sz w:val="20"/>
                <w:lang w:val="fr-FR" w:eastAsia="fr-FR"/>
              </w:rPr>
              <w:t> </w:t>
            </w:r>
          </w:p>
        </w:tc>
      </w:tr>
      <w:tr w:rsidR="00157809" w:rsidRPr="00F13D72" w:rsidTr="002917A8">
        <w:trPr>
          <w:trHeight w:val="80"/>
        </w:trPr>
        <w:tc>
          <w:tcPr>
            <w:tcW w:w="2968" w:type="dxa"/>
            <w:tcBorders>
              <w:top w:val="nil"/>
              <w:left w:val="single" w:sz="8" w:space="0" w:color="auto"/>
              <w:bottom w:val="nil"/>
              <w:right w:val="nil"/>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Livret</w:t>
            </w:r>
          </w:p>
        </w:tc>
        <w:tc>
          <w:tcPr>
            <w:tcW w:w="1295" w:type="dxa"/>
            <w:tcBorders>
              <w:top w:val="nil"/>
              <w:left w:val="nil"/>
              <w:bottom w:val="nil"/>
              <w:right w:val="single" w:sz="8" w:space="0" w:color="auto"/>
            </w:tcBorders>
            <w:shd w:val="clear" w:color="auto" w:fill="auto"/>
            <w:noWrap/>
            <w:vAlign w:val="bottom"/>
            <w:hideMark/>
          </w:tcPr>
          <w:p w:rsidR="00743343" w:rsidRPr="00F13D72" w:rsidRDefault="00743343" w:rsidP="00743343">
            <w:pPr>
              <w:spacing w:line="240" w:lineRule="auto"/>
              <w:jc w:val="right"/>
              <w:rPr>
                <w:rFonts w:eastAsia="Times New Roman" w:cs="Calibri"/>
                <w:color w:val="000000"/>
                <w:sz w:val="20"/>
                <w:lang w:val="fr-FR" w:eastAsia="fr-FR"/>
              </w:rPr>
            </w:pPr>
            <w:r w:rsidRPr="00F13D72">
              <w:rPr>
                <w:rFonts w:eastAsia="Times New Roman" w:cs="Calibri"/>
                <w:color w:val="000000"/>
                <w:sz w:val="20"/>
                <w:lang w:val="fr-FR" w:eastAsia="fr-FR"/>
              </w:rPr>
              <w:t xml:space="preserve"> 13 769 € </w:t>
            </w:r>
          </w:p>
        </w:tc>
        <w:tc>
          <w:tcPr>
            <w:tcW w:w="160" w:type="dxa"/>
            <w:tcBorders>
              <w:top w:val="nil"/>
              <w:left w:val="nil"/>
              <w:bottom w:val="nil"/>
              <w:right w:val="single" w:sz="8" w:space="0" w:color="auto"/>
            </w:tcBorders>
            <w:shd w:val="clear" w:color="000000" w:fill="D8D8D8"/>
            <w:noWrap/>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3525" w:type="dxa"/>
            <w:tcBorders>
              <w:top w:val="nil"/>
              <w:left w:val="nil"/>
              <w:bottom w:val="nil"/>
              <w:right w:val="nil"/>
            </w:tcBorders>
            <w:shd w:val="clear" w:color="auto" w:fill="auto"/>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1429" w:type="dxa"/>
            <w:tcBorders>
              <w:top w:val="nil"/>
              <w:left w:val="nil"/>
              <w:bottom w:val="nil"/>
              <w:right w:val="single" w:sz="8" w:space="0" w:color="auto"/>
            </w:tcBorders>
            <w:shd w:val="clear" w:color="auto" w:fill="auto"/>
            <w:noWrap/>
            <w:vAlign w:val="bottom"/>
            <w:hideMark/>
          </w:tcPr>
          <w:p w:rsidR="00743343" w:rsidRPr="00F13D72" w:rsidRDefault="00743343" w:rsidP="00157809">
            <w:pPr>
              <w:spacing w:line="240" w:lineRule="auto"/>
              <w:jc w:val="right"/>
              <w:rPr>
                <w:rFonts w:eastAsia="Times New Roman" w:cs="Calibri"/>
                <w:color w:val="000000"/>
                <w:sz w:val="20"/>
                <w:lang w:val="fr-FR" w:eastAsia="fr-FR"/>
              </w:rPr>
            </w:pPr>
            <w:r w:rsidRPr="00F13D72">
              <w:rPr>
                <w:rFonts w:eastAsia="Times New Roman" w:cs="Calibri"/>
                <w:color w:val="000000"/>
                <w:sz w:val="20"/>
                <w:lang w:val="fr-FR" w:eastAsia="fr-FR"/>
              </w:rPr>
              <w:t> </w:t>
            </w:r>
          </w:p>
        </w:tc>
      </w:tr>
      <w:tr w:rsidR="002917A8" w:rsidRPr="00F13D72" w:rsidTr="002917A8">
        <w:trPr>
          <w:trHeight w:val="80"/>
        </w:trPr>
        <w:tc>
          <w:tcPr>
            <w:tcW w:w="2968" w:type="dxa"/>
            <w:tcBorders>
              <w:top w:val="nil"/>
              <w:left w:val="single" w:sz="8" w:space="0" w:color="auto"/>
              <w:bottom w:val="nil"/>
              <w:right w:val="nil"/>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Compte Courant</w:t>
            </w:r>
          </w:p>
        </w:tc>
        <w:tc>
          <w:tcPr>
            <w:tcW w:w="1295" w:type="dxa"/>
            <w:tcBorders>
              <w:top w:val="nil"/>
              <w:left w:val="nil"/>
              <w:bottom w:val="nil"/>
              <w:right w:val="single" w:sz="8" w:space="0" w:color="auto"/>
            </w:tcBorders>
            <w:shd w:val="clear" w:color="auto" w:fill="auto"/>
            <w:noWrap/>
            <w:vAlign w:val="bottom"/>
            <w:hideMark/>
          </w:tcPr>
          <w:p w:rsidR="00743343" w:rsidRPr="00F13D72" w:rsidRDefault="00743343" w:rsidP="00743343">
            <w:pPr>
              <w:spacing w:line="240" w:lineRule="auto"/>
              <w:jc w:val="right"/>
              <w:rPr>
                <w:rFonts w:eastAsia="Times New Roman" w:cs="Calibri"/>
                <w:color w:val="000000"/>
                <w:sz w:val="20"/>
                <w:lang w:val="fr-FR" w:eastAsia="fr-FR"/>
              </w:rPr>
            </w:pPr>
            <w:r w:rsidRPr="00F13D72">
              <w:rPr>
                <w:rFonts w:eastAsia="Times New Roman" w:cs="Calibri"/>
                <w:color w:val="000000"/>
                <w:sz w:val="20"/>
                <w:lang w:val="fr-FR" w:eastAsia="fr-FR"/>
              </w:rPr>
              <w:t xml:space="preserve">7 280 € </w:t>
            </w:r>
          </w:p>
        </w:tc>
        <w:tc>
          <w:tcPr>
            <w:tcW w:w="160" w:type="dxa"/>
            <w:tcBorders>
              <w:top w:val="nil"/>
              <w:left w:val="nil"/>
              <w:bottom w:val="nil"/>
              <w:right w:val="single" w:sz="8" w:space="0" w:color="auto"/>
            </w:tcBorders>
            <w:shd w:val="clear" w:color="000000" w:fill="D8D8D8"/>
            <w:noWrap/>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3525" w:type="dxa"/>
            <w:tcBorders>
              <w:top w:val="nil"/>
              <w:left w:val="nil"/>
              <w:bottom w:val="nil"/>
              <w:right w:val="nil"/>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1429" w:type="dxa"/>
            <w:tcBorders>
              <w:top w:val="nil"/>
              <w:left w:val="nil"/>
              <w:bottom w:val="nil"/>
              <w:right w:val="single" w:sz="8" w:space="0" w:color="auto"/>
            </w:tcBorders>
            <w:shd w:val="clear" w:color="auto" w:fill="auto"/>
            <w:noWrap/>
            <w:vAlign w:val="bottom"/>
            <w:hideMark/>
          </w:tcPr>
          <w:p w:rsidR="00743343" w:rsidRPr="00F13D72" w:rsidRDefault="00743343" w:rsidP="00157809">
            <w:pPr>
              <w:spacing w:line="240" w:lineRule="auto"/>
              <w:jc w:val="right"/>
              <w:rPr>
                <w:rFonts w:eastAsia="Times New Roman" w:cs="Calibri"/>
                <w:color w:val="000000"/>
                <w:sz w:val="20"/>
                <w:lang w:val="fr-FR" w:eastAsia="fr-FR"/>
              </w:rPr>
            </w:pPr>
            <w:r w:rsidRPr="00F13D72">
              <w:rPr>
                <w:rFonts w:eastAsia="Times New Roman" w:cs="Calibri"/>
                <w:color w:val="000000"/>
                <w:sz w:val="20"/>
                <w:lang w:val="fr-FR" w:eastAsia="fr-FR"/>
              </w:rPr>
              <w:t> </w:t>
            </w:r>
          </w:p>
        </w:tc>
      </w:tr>
      <w:tr w:rsidR="00157809" w:rsidRPr="00F13D72" w:rsidTr="002917A8">
        <w:trPr>
          <w:trHeight w:val="80"/>
        </w:trPr>
        <w:tc>
          <w:tcPr>
            <w:tcW w:w="2968" w:type="dxa"/>
            <w:tcBorders>
              <w:top w:val="nil"/>
              <w:left w:val="single" w:sz="8" w:space="0" w:color="auto"/>
              <w:bottom w:val="nil"/>
              <w:right w:val="nil"/>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 </w:t>
            </w:r>
          </w:p>
        </w:tc>
        <w:tc>
          <w:tcPr>
            <w:tcW w:w="1295" w:type="dxa"/>
            <w:tcBorders>
              <w:top w:val="nil"/>
              <w:left w:val="nil"/>
              <w:bottom w:val="nil"/>
              <w:right w:val="single" w:sz="8" w:space="0" w:color="auto"/>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 </w:t>
            </w:r>
          </w:p>
        </w:tc>
        <w:tc>
          <w:tcPr>
            <w:tcW w:w="160" w:type="dxa"/>
            <w:tcBorders>
              <w:top w:val="nil"/>
              <w:left w:val="nil"/>
              <w:bottom w:val="nil"/>
              <w:right w:val="single" w:sz="8" w:space="0" w:color="auto"/>
            </w:tcBorders>
            <w:shd w:val="clear" w:color="000000" w:fill="D8D8D8"/>
            <w:noWrap/>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3525" w:type="dxa"/>
            <w:tcBorders>
              <w:top w:val="nil"/>
              <w:left w:val="nil"/>
              <w:bottom w:val="nil"/>
              <w:right w:val="nil"/>
            </w:tcBorders>
            <w:shd w:val="clear" w:color="auto" w:fill="auto"/>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1429" w:type="dxa"/>
            <w:tcBorders>
              <w:top w:val="nil"/>
              <w:left w:val="nil"/>
              <w:bottom w:val="nil"/>
              <w:right w:val="single" w:sz="8" w:space="0" w:color="auto"/>
            </w:tcBorders>
            <w:shd w:val="clear" w:color="auto" w:fill="auto"/>
            <w:noWrap/>
            <w:vAlign w:val="bottom"/>
            <w:hideMark/>
          </w:tcPr>
          <w:p w:rsidR="00743343" w:rsidRPr="00F13D72" w:rsidRDefault="00743343" w:rsidP="00157809">
            <w:pPr>
              <w:spacing w:line="240" w:lineRule="auto"/>
              <w:jc w:val="right"/>
              <w:rPr>
                <w:rFonts w:eastAsia="Times New Roman" w:cs="Calibri"/>
                <w:color w:val="000000"/>
                <w:sz w:val="20"/>
                <w:lang w:val="fr-FR" w:eastAsia="fr-FR"/>
              </w:rPr>
            </w:pPr>
            <w:r w:rsidRPr="00F13D72">
              <w:rPr>
                <w:rFonts w:eastAsia="Times New Roman" w:cs="Calibri"/>
                <w:color w:val="000000"/>
                <w:sz w:val="20"/>
                <w:lang w:val="fr-FR" w:eastAsia="fr-FR"/>
              </w:rPr>
              <w:t> </w:t>
            </w:r>
          </w:p>
        </w:tc>
      </w:tr>
      <w:tr w:rsidR="00743343" w:rsidRPr="00F13D72" w:rsidTr="00157809">
        <w:trPr>
          <w:trHeight w:val="300"/>
        </w:trPr>
        <w:tc>
          <w:tcPr>
            <w:tcW w:w="2968" w:type="dxa"/>
            <w:tcBorders>
              <w:top w:val="single" w:sz="4" w:space="0" w:color="auto"/>
              <w:left w:val="single" w:sz="8" w:space="0" w:color="auto"/>
              <w:bottom w:val="nil"/>
              <w:right w:val="nil"/>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A Sous total</w:t>
            </w:r>
          </w:p>
        </w:tc>
        <w:tc>
          <w:tcPr>
            <w:tcW w:w="1295" w:type="dxa"/>
            <w:tcBorders>
              <w:top w:val="single" w:sz="4" w:space="0" w:color="auto"/>
              <w:left w:val="nil"/>
              <w:bottom w:val="nil"/>
              <w:right w:val="single" w:sz="8" w:space="0" w:color="auto"/>
            </w:tcBorders>
            <w:shd w:val="clear" w:color="auto" w:fill="auto"/>
            <w:noWrap/>
            <w:vAlign w:val="bottom"/>
            <w:hideMark/>
          </w:tcPr>
          <w:p w:rsidR="00743343" w:rsidRPr="00F13D72" w:rsidRDefault="00743343" w:rsidP="00743343">
            <w:pPr>
              <w:spacing w:line="240" w:lineRule="auto"/>
              <w:jc w:val="right"/>
              <w:rPr>
                <w:rFonts w:eastAsia="Times New Roman" w:cs="Calibri"/>
                <w:color w:val="000000"/>
                <w:sz w:val="20"/>
                <w:lang w:val="fr-FR" w:eastAsia="fr-FR"/>
              </w:rPr>
            </w:pPr>
            <w:r w:rsidRPr="00F13D72">
              <w:rPr>
                <w:rFonts w:eastAsia="Times New Roman" w:cs="Calibri"/>
                <w:color w:val="000000"/>
                <w:sz w:val="20"/>
                <w:lang w:val="fr-FR" w:eastAsia="fr-FR"/>
              </w:rPr>
              <w:t xml:space="preserve"> 21 049 € </w:t>
            </w:r>
          </w:p>
        </w:tc>
        <w:tc>
          <w:tcPr>
            <w:tcW w:w="160" w:type="dxa"/>
            <w:tcBorders>
              <w:top w:val="nil"/>
              <w:left w:val="nil"/>
              <w:bottom w:val="nil"/>
              <w:right w:val="single" w:sz="8" w:space="0" w:color="auto"/>
            </w:tcBorders>
            <w:shd w:val="clear" w:color="000000" w:fill="D8D8D8"/>
            <w:noWrap/>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3525" w:type="dxa"/>
            <w:tcBorders>
              <w:top w:val="single" w:sz="4" w:space="0" w:color="auto"/>
              <w:left w:val="nil"/>
              <w:bottom w:val="nil"/>
              <w:right w:val="nil"/>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A Sous total</w:t>
            </w:r>
          </w:p>
        </w:tc>
        <w:tc>
          <w:tcPr>
            <w:tcW w:w="1429" w:type="dxa"/>
            <w:tcBorders>
              <w:top w:val="single" w:sz="4" w:space="0" w:color="auto"/>
              <w:left w:val="nil"/>
              <w:bottom w:val="nil"/>
              <w:right w:val="single" w:sz="8" w:space="0" w:color="auto"/>
            </w:tcBorders>
            <w:shd w:val="clear" w:color="auto" w:fill="auto"/>
            <w:noWrap/>
            <w:vAlign w:val="bottom"/>
            <w:hideMark/>
          </w:tcPr>
          <w:p w:rsidR="00743343" w:rsidRPr="00F13D72" w:rsidRDefault="00743343" w:rsidP="00157809">
            <w:pPr>
              <w:spacing w:line="240" w:lineRule="auto"/>
              <w:jc w:val="right"/>
              <w:rPr>
                <w:rFonts w:eastAsia="Times New Roman" w:cs="Calibri"/>
                <w:color w:val="000000"/>
                <w:sz w:val="20"/>
                <w:lang w:val="fr-FR" w:eastAsia="fr-FR"/>
              </w:rPr>
            </w:pPr>
            <w:r w:rsidRPr="00F13D72">
              <w:rPr>
                <w:rFonts w:eastAsia="Times New Roman" w:cs="Calibri"/>
                <w:color w:val="000000"/>
                <w:sz w:val="20"/>
                <w:lang w:val="fr-FR" w:eastAsia="fr-FR"/>
              </w:rPr>
              <w:t>12 051 €</w:t>
            </w:r>
          </w:p>
        </w:tc>
      </w:tr>
      <w:tr w:rsidR="002917A8" w:rsidRPr="00F13D72" w:rsidTr="002917A8">
        <w:trPr>
          <w:trHeight w:val="80"/>
        </w:trPr>
        <w:tc>
          <w:tcPr>
            <w:tcW w:w="2968" w:type="dxa"/>
            <w:tcBorders>
              <w:top w:val="nil"/>
              <w:left w:val="single" w:sz="8" w:space="0" w:color="auto"/>
              <w:bottom w:val="nil"/>
              <w:right w:val="nil"/>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Déficit</w:t>
            </w:r>
          </w:p>
        </w:tc>
        <w:tc>
          <w:tcPr>
            <w:tcW w:w="1295" w:type="dxa"/>
            <w:tcBorders>
              <w:top w:val="nil"/>
              <w:left w:val="nil"/>
              <w:bottom w:val="nil"/>
              <w:right w:val="single" w:sz="8" w:space="0" w:color="auto"/>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 </w:t>
            </w:r>
          </w:p>
        </w:tc>
        <w:tc>
          <w:tcPr>
            <w:tcW w:w="160" w:type="dxa"/>
            <w:tcBorders>
              <w:top w:val="nil"/>
              <w:left w:val="nil"/>
              <w:bottom w:val="nil"/>
              <w:right w:val="single" w:sz="8" w:space="0" w:color="auto"/>
            </w:tcBorders>
            <w:shd w:val="clear" w:color="000000" w:fill="D8D8D8"/>
            <w:noWrap/>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3525" w:type="dxa"/>
            <w:tcBorders>
              <w:top w:val="nil"/>
              <w:left w:val="nil"/>
              <w:bottom w:val="nil"/>
              <w:right w:val="nil"/>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Excédent</w:t>
            </w:r>
          </w:p>
        </w:tc>
        <w:tc>
          <w:tcPr>
            <w:tcW w:w="1429" w:type="dxa"/>
            <w:tcBorders>
              <w:top w:val="nil"/>
              <w:left w:val="nil"/>
              <w:bottom w:val="nil"/>
              <w:right w:val="single" w:sz="8" w:space="0" w:color="auto"/>
            </w:tcBorders>
            <w:shd w:val="clear" w:color="auto" w:fill="auto"/>
            <w:noWrap/>
            <w:vAlign w:val="bottom"/>
            <w:hideMark/>
          </w:tcPr>
          <w:p w:rsidR="00743343" w:rsidRPr="00F13D72" w:rsidRDefault="00743343" w:rsidP="00157809">
            <w:pPr>
              <w:spacing w:line="240" w:lineRule="auto"/>
              <w:jc w:val="right"/>
              <w:rPr>
                <w:rFonts w:eastAsia="Times New Roman" w:cs="Calibri"/>
                <w:color w:val="000000"/>
                <w:sz w:val="20"/>
                <w:lang w:val="fr-FR" w:eastAsia="fr-FR"/>
              </w:rPr>
            </w:pPr>
            <w:r w:rsidRPr="00F13D72">
              <w:rPr>
                <w:rFonts w:eastAsia="Times New Roman" w:cs="Calibri"/>
                <w:color w:val="000000"/>
                <w:sz w:val="20"/>
                <w:lang w:val="fr-FR" w:eastAsia="fr-FR"/>
              </w:rPr>
              <w:t>8 998 €</w:t>
            </w:r>
          </w:p>
        </w:tc>
      </w:tr>
      <w:tr w:rsidR="002917A8" w:rsidRPr="00F13D72" w:rsidTr="002917A8">
        <w:trPr>
          <w:trHeight w:val="80"/>
        </w:trPr>
        <w:tc>
          <w:tcPr>
            <w:tcW w:w="2968" w:type="dxa"/>
            <w:tcBorders>
              <w:top w:val="nil"/>
              <w:left w:val="single" w:sz="8" w:space="0" w:color="auto"/>
              <w:bottom w:val="single" w:sz="8" w:space="0" w:color="auto"/>
              <w:right w:val="nil"/>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 </w:t>
            </w:r>
          </w:p>
        </w:tc>
        <w:tc>
          <w:tcPr>
            <w:tcW w:w="1295" w:type="dxa"/>
            <w:tcBorders>
              <w:top w:val="nil"/>
              <w:left w:val="nil"/>
              <w:bottom w:val="single" w:sz="8" w:space="0" w:color="auto"/>
              <w:right w:val="single" w:sz="8" w:space="0" w:color="auto"/>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r w:rsidRPr="00F13D72">
              <w:rPr>
                <w:rFonts w:eastAsia="Times New Roman" w:cs="Calibri"/>
                <w:color w:val="000000"/>
                <w:sz w:val="20"/>
                <w:lang w:val="fr-FR" w:eastAsia="fr-FR"/>
              </w:rPr>
              <w:t> </w:t>
            </w:r>
          </w:p>
        </w:tc>
        <w:tc>
          <w:tcPr>
            <w:tcW w:w="160" w:type="dxa"/>
            <w:tcBorders>
              <w:top w:val="nil"/>
              <w:left w:val="nil"/>
              <w:bottom w:val="nil"/>
              <w:right w:val="single" w:sz="8" w:space="0" w:color="auto"/>
            </w:tcBorders>
            <w:shd w:val="clear" w:color="000000" w:fill="D8D8D8"/>
            <w:noWrap/>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3525" w:type="dxa"/>
            <w:tcBorders>
              <w:top w:val="nil"/>
              <w:left w:val="nil"/>
              <w:bottom w:val="nil"/>
              <w:right w:val="nil"/>
            </w:tcBorders>
            <w:shd w:val="clear" w:color="auto" w:fill="auto"/>
            <w:noWrap/>
            <w:vAlign w:val="bottom"/>
            <w:hideMark/>
          </w:tcPr>
          <w:p w:rsidR="00743343" w:rsidRPr="00F13D72" w:rsidRDefault="00743343" w:rsidP="00743343">
            <w:pPr>
              <w:spacing w:line="240" w:lineRule="auto"/>
              <w:rPr>
                <w:rFonts w:eastAsia="Times New Roman" w:cs="Calibri"/>
                <w:color w:val="000000"/>
                <w:sz w:val="20"/>
                <w:lang w:val="fr-FR" w:eastAsia="fr-FR"/>
              </w:rPr>
            </w:pPr>
          </w:p>
        </w:tc>
        <w:tc>
          <w:tcPr>
            <w:tcW w:w="1429" w:type="dxa"/>
            <w:tcBorders>
              <w:top w:val="nil"/>
              <w:left w:val="nil"/>
              <w:bottom w:val="nil"/>
              <w:right w:val="single" w:sz="8" w:space="0" w:color="auto"/>
            </w:tcBorders>
            <w:shd w:val="clear" w:color="auto" w:fill="auto"/>
            <w:noWrap/>
            <w:vAlign w:val="bottom"/>
            <w:hideMark/>
          </w:tcPr>
          <w:p w:rsidR="00743343" w:rsidRPr="00F13D72" w:rsidRDefault="00743343" w:rsidP="00157809">
            <w:pPr>
              <w:spacing w:line="240" w:lineRule="auto"/>
              <w:jc w:val="right"/>
              <w:rPr>
                <w:rFonts w:eastAsia="Times New Roman" w:cs="Calibri"/>
                <w:color w:val="000000"/>
                <w:sz w:val="20"/>
                <w:lang w:val="fr-FR" w:eastAsia="fr-FR"/>
              </w:rPr>
            </w:pPr>
            <w:r w:rsidRPr="00F13D72">
              <w:rPr>
                <w:rFonts w:eastAsia="Times New Roman" w:cs="Calibri"/>
                <w:color w:val="000000"/>
                <w:sz w:val="20"/>
                <w:lang w:val="fr-FR" w:eastAsia="fr-FR"/>
              </w:rPr>
              <w:t> </w:t>
            </w:r>
          </w:p>
        </w:tc>
      </w:tr>
      <w:tr w:rsidR="00157809" w:rsidRPr="00F13D72" w:rsidTr="002917A8">
        <w:trPr>
          <w:trHeight w:val="60"/>
        </w:trPr>
        <w:tc>
          <w:tcPr>
            <w:tcW w:w="2968" w:type="dxa"/>
            <w:tcBorders>
              <w:top w:val="nil"/>
              <w:left w:val="single" w:sz="8" w:space="0" w:color="auto"/>
              <w:bottom w:val="single" w:sz="8" w:space="0" w:color="auto"/>
              <w:right w:val="nil"/>
            </w:tcBorders>
            <w:shd w:val="clear" w:color="000000" w:fill="DDD9C3"/>
            <w:noWrap/>
            <w:vAlign w:val="bottom"/>
            <w:hideMark/>
          </w:tcPr>
          <w:p w:rsidR="00743343" w:rsidRPr="00F13D72" w:rsidRDefault="00743343" w:rsidP="00743343">
            <w:pPr>
              <w:spacing w:line="240" w:lineRule="auto"/>
              <w:rPr>
                <w:rFonts w:eastAsia="Times New Roman" w:cs="Calibri"/>
                <w:b/>
                <w:bCs/>
                <w:color w:val="000000"/>
                <w:lang w:val="fr-FR" w:eastAsia="fr-FR"/>
              </w:rPr>
            </w:pPr>
            <w:r w:rsidRPr="00F13D72">
              <w:rPr>
                <w:rFonts w:eastAsia="Times New Roman" w:cs="Calibri"/>
                <w:b/>
                <w:bCs/>
                <w:color w:val="000000"/>
                <w:lang w:val="fr-FR" w:eastAsia="fr-FR"/>
              </w:rPr>
              <w:t>TOTAL  BILAN ACTIF</w:t>
            </w:r>
          </w:p>
        </w:tc>
        <w:tc>
          <w:tcPr>
            <w:tcW w:w="1295" w:type="dxa"/>
            <w:tcBorders>
              <w:top w:val="nil"/>
              <w:left w:val="nil"/>
              <w:bottom w:val="single" w:sz="8" w:space="0" w:color="auto"/>
              <w:right w:val="single" w:sz="8" w:space="0" w:color="auto"/>
            </w:tcBorders>
            <w:shd w:val="clear" w:color="000000" w:fill="DDD9C3"/>
            <w:noWrap/>
            <w:vAlign w:val="bottom"/>
            <w:hideMark/>
          </w:tcPr>
          <w:p w:rsidR="00743343" w:rsidRPr="00F13D72" w:rsidRDefault="00743343" w:rsidP="00743343">
            <w:pPr>
              <w:spacing w:line="240" w:lineRule="auto"/>
              <w:jc w:val="right"/>
              <w:rPr>
                <w:rFonts w:eastAsia="Times New Roman" w:cs="Calibri"/>
                <w:color w:val="000000"/>
                <w:lang w:val="fr-FR" w:eastAsia="fr-FR"/>
              </w:rPr>
            </w:pPr>
            <w:r w:rsidRPr="00F13D72">
              <w:rPr>
                <w:rFonts w:eastAsia="Times New Roman" w:cs="Calibri"/>
                <w:color w:val="000000"/>
                <w:lang w:val="fr-FR" w:eastAsia="fr-FR"/>
              </w:rPr>
              <w:t xml:space="preserve"> 21 049 € </w:t>
            </w:r>
          </w:p>
        </w:tc>
        <w:tc>
          <w:tcPr>
            <w:tcW w:w="160" w:type="dxa"/>
            <w:tcBorders>
              <w:top w:val="nil"/>
              <w:left w:val="nil"/>
              <w:bottom w:val="single" w:sz="8" w:space="0" w:color="auto"/>
              <w:right w:val="single" w:sz="8" w:space="0" w:color="auto"/>
            </w:tcBorders>
            <w:shd w:val="clear" w:color="000000" w:fill="D8D8D8"/>
            <w:noWrap/>
            <w:vAlign w:val="bottom"/>
            <w:hideMark/>
          </w:tcPr>
          <w:p w:rsidR="00743343" w:rsidRPr="00F13D72" w:rsidRDefault="00743343" w:rsidP="00743343">
            <w:pPr>
              <w:spacing w:line="240" w:lineRule="auto"/>
              <w:rPr>
                <w:rFonts w:eastAsia="Times New Roman" w:cs="Calibri"/>
                <w:color w:val="000000"/>
                <w:lang w:val="fr-FR" w:eastAsia="fr-FR"/>
              </w:rPr>
            </w:pPr>
          </w:p>
        </w:tc>
        <w:tc>
          <w:tcPr>
            <w:tcW w:w="3525" w:type="dxa"/>
            <w:tcBorders>
              <w:top w:val="single" w:sz="8" w:space="0" w:color="auto"/>
              <w:left w:val="nil"/>
              <w:bottom w:val="single" w:sz="8" w:space="0" w:color="auto"/>
              <w:right w:val="nil"/>
            </w:tcBorders>
            <w:shd w:val="clear" w:color="000000" w:fill="DDD9C3"/>
            <w:noWrap/>
            <w:vAlign w:val="bottom"/>
            <w:hideMark/>
          </w:tcPr>
          <w:p w:rsidR="00743343" w:rsidRPr="00F13D72" w:rsidRDefault="00743343" w:rsidP="00743343">
            <w:pPr>
              <w:spacing w:line="240" w:lineRule="auto"/>
              <w:rPr>
                <w:rFonts w:eastAsia="Times New Roman" w:cs="Calibri"/>
                <w:b/>
                <w:bCs/>
                <w:color w:val="000000"/>
                <w:lang w:val="fr-FR" w:eastAsia="fr-FR"/>
              </w:rPr>
            </w:pPr>
            <w:r w:rsidRPr="00F13D72">
              <w:rPr>
                <w:rFonts w:eastAsia="Times New Roman" w:cs="Calibri"/>
                <w:b/>
                <w:bCs/>
                <w:color w:val="000000"/>
                <w:lang w:val="fr-FR" w:eastAsia="fr-FR"/>
              </w:rPr>
              <w:t>TOTAL BILAN PASSIF</w:t>
            </w:r>
          </w:p>
        </w:tc>
        <w:tc>
          <w:tcPr>
            <w:tcW w:w="1429" w:type="dxa"/>
            <w:tcBorders>
              <w:top w:val="single" w:sz="8" w:space="0" w:color="auto"/>
              <w:left w:val="nil"/>
              <w:bottom w:val="single" w:sz="8" w:space="0" w:color="auto"/>
              <w:right w:val="single" w:sz="8" w:space="0" w:color="auto"/>
            </w:tcBorders>
            <w:shd w:val="clear" w:color="000000" w:fill="DDD9C3"/>
            <w:noWrap/>
            <w:vAlign w:val="bottom"/>
            <w:hideMark/>
          </w:tcPr>
          <w:p w:rsidR="00743343" w:rsidRPr="00F13D72" w:rsidRDefault="00743343" w:rsidP="00743343">
            <w:pPr>
              <w:spacing w:line="240" w:lineRule="auto"/>
              <w:jc w:val="right"/>
              <w:rPr>
                <w:rFonts w:eastAsia="Times New Roman" w:cs="Calibri"/>
                <w:color w:val="000000"/>
                <w:lang w:val="fr-FR" w:eastAsia="fr-FR"/>
              </w:rPr>
            </w:pPr>
            <w:r w:rsidRPr="00F13D72">
              <w:rPr>
                <w:rFonts w:eastAsia="Times New Roman" w:cs="Calibri"/>
                <w:color w:val="000000"/>
                <w:lang w:val="fr-FR" w:eastAsia="fr-FR"/>
              </w:rPr>
              <w:t xml:space="preserve">  21 049 € </w:t>
            </w:r>
          </w:p>
        </w:tc>
      </w:tr>
    </w:tbl>
    <w:p w:rsidR="00F12266" w:rsidRPr="00F13D72" w:rsidRDefault="00F12266" w:rsidP="00A80B66">
      <w:pPr>
        <w:rPr>
          <w:lang w:val="fr-FR"/>
        </w:rPr>
      </w:pPr>
    </w:p>
    <w:p w:rsidR="00574787" w:rsidRPr="00F13D72" w:rsidRDefault="005D2397" w:rsidP="00A80B66">
      <w:pPr>
        <w:rPr>
          <w:lang w:val="fr-FR"/>
        </w:rPr>
      </w:pPr>
      <w:r w:rsidRPr="00F13D72">
        <w:rPr>
          <w:b/>
          <w:u w:val="single"/>
          <w:lang w:val="fr-FR"/>
        </w:rPr>
        <w:t xml:space="preserve">Que faire des 8998€ en </w:t>
      </w:r>
      <w:r w:rsidR="00574787" w:rsidRPr="00F13D72">
        <w:rPr>
          <w:b/>
          <w:u w:val="single"/>
          <w:lang w:val="fr-FR"/>
        </w:rPr>
        <w:t>excédent</w:t>
      </w:r>
      <w:r w:rsidRPr="00F13D72">
        <w:rPr>
          <w:b/>
          <w:u w:val="single"/>
          <w:lang w:val="fr-FR"/>
        </w:rPr>
        <w:t> ?</w:t>
      </w:r>
      <w:r w:rsidRPr="00F13D72">
        <w:rPr>
          <w:lang w:val="fr-FR"/>
        </w:rPr>
        <w:t xml:space="preserve"> </w:t>
      </w:r>
    </w:p>
    <w:p w:rsidR="005D2397" w:rsidRPr="00F13D72" w:rsidRDefault="005D2397" w:rsidP="00A80B66">
      <w:pPr>
        <w:rPr>
          <w:lang w:val="fr-FR"/>
        </w:rPr>
      </w:pPr>
      <w:r w:rsidRPr="00F13D72">
        <w:rPr>
          <w:lang w:val="fr-FR"/>
        </w:rPr>
        <w:t>La proposition du CODEP est la suivante :</w:t>
      </w:r>
    </w:p>
    <w:p w:rsidR="005D2397" w:rsidRPr="00F13D72" w:rsidRDefault="005D2397" w:rsidP="00C72B38">
      <w:pPr>
        <w:pStyle w:val="Paragraphedeliste"/>
        <w:numPr>
          <w:ilvl w:val="0"/>
          <w:numId w:val="6"/>
        </w:numPr>
        <w:ind w:left="1080"/>
        <w:rPr>
          <w:lang w:val="fr-FR"/>
        </w:rPr>
      </w:pPr>
      <w:r w:rsidRPr="00F13D72">
        <w:rPr>
          <w:lang w:val="fr-FR"/>
        </w:rPr>
        <w:t>8000€ : Augmentation du nombre d’heure (Emploi), pour passer de 650h à 950h</w:t>
      </w:r>
      <w:r w:rsidR="0035003E" w:rsidRPr="00F13D72">
        <w:rPr>
          <w:lang w:val="fr-FR"/>
        </w:rPr>
        <w:t>, afin de par exemple :</w:t>
      </w:r>
    </w:p>
    <w:p w:rsidR="0035003E" w:rsidRPr="00F13D72" w:rsidRDefault="0035003E" w:rsidP="00C72B38">
      <w:pPr>
        <w:pStyle w:val="Paragraphedeliste"/>
        <w:numPr>
          <w:ilvl w:val="2"/>
          <w:numId w:val="5"/>
        </w:numPr>
        <w:rPr>
          <w:lang w:val="fr-FR"/>
        </w:rPr>
      </w:pPr>
      <w:r w:rsidRPr="00F13D72">
        <w:rPr>
          <w:lang w:val="fr-FR"/>
        </w:rPr>
        <w:t>Participer aux Interclubs jeunes</w:t>
      </w:r>
    </w:p>
    <w:p w:rsidR="0035003E" w:rsidRPr="00F13D72" w:rsidRDefault="0035003E" w:rsidP="00C72B38">
      <w:pPr>
        <w:pStyle w:val="Paragraphedeliste"/>
        <w:numPr>
          <w:ilvl w:val="2"/>
          <w:numId w:val="5"/>
        </w:numPr>
        <w:rPr>
          <w:lang w:val="fr-FR"/>
        </w:rPr>
      </w:pPr>
      <w:r w:rsidRPr="00F13D72">
        <w:rPr>
          <w:lang w:val="fr-FR"/>
        </w:rPr>
        <w:t>Formation</w:t>
      </w:r>
    </w:p>
    <w:p w:rsidR="0035003E" w:rsidRPr="00F13D72" w:rsidRDefault="0035003E" w:rsidP="00C72B38">
      <w:pPr>
        <w:pStyle w:val="Paragraphedeliste"/>
        <w:numPr>
          <w:ilvl w:val="2"/>
          <w:numId w:val="5"/>
        </w:numPr>
        <w:rPr>
          <w:lang w:val="fr-FR"/>
        </w:rPr>
      </w:pPr>
      <w:r w:rsidRPr="00F13D72">
        <w:rPr>
          <w:lang w:val="fr-FR"/>
        </w:rPr>
        <w:t>Partenariat USEP/UNSS</w:t>
      </w:r>
    </w:p>
    <w:p w:rsidR="0035003E" w:rsidRPr="00F13D72" w:rsidRDefault="0035003E" w:rsidP="00C72B38">
      <w:pPr>
        <w:pStyle w:val="Paragraphedeliste"/>
        <w:numPr>
          <w:ilvl w:val="2"/>
          <w:numId w:val="5"/>
        </w:numPr>
        <w:rPr>
          <w:lang w:val="fr-FR"/>
        </w:rPr>
      </w:pPr>
      <w:r w:rsidRPr="00F13D72">
        <w:rPr>
          <w:lang w:val="fr-FR"/>
        </w:rPr>
        <w:t>Administratif</w:t>
      </w:r>
    </w:p>
    <w:p w:rsidR="0035003E" w:rsidRPr="00F13D72" w:rsidRDefault="0035003E" w:rsidP="00C72B38">
      <w:pPr>
        <w:pStyle w:val="Paragraphedeliste"/>
        <w:numPr>
          <w:ilvl w:val="2"/>
          <w:numId w:val="5"/>
        </w:numPr>
        <w:rPr>
          <w:lang w:val="fr-FR"/>
        </w:rPr>
      </w:pPr>
      <w:r w:rsidRPr="00F13D72">
        <w:rPr>
          <w:lang w:val="fr-FR"/>
        </w:rPr>
        <w:t>…</w:t>
      </w:r>
    </w:p>
    <w:p w:rsidR="005D2397" w:rsidRPr="00F13D72" w:rsidRDefault="005D2397" w:rsidP="00C72B38">
      <w:pPr>
        <w:pStyle w:val="Paragraphedeliste"/>
        <w:numPr>
          <w:ilvl w:val="0"/>
          <w:numId w:val="6"/>
        </w:numPr>
        <w:ind w:left="1080"/>
        <w:rPr>
          <w:lang w:val="fr-FR"/>
        </w:rPr>
      </w:pPr>
      <w:r w:rsidRPr="00F13D72">
        <w:rPr>
          <w:lang w:val="fr-FR"/>
        </w:rPr>
        <w:t>998€ : fond associatif</w:t>
      </w:r>
    </w:p>
    <w:p w:rsidR="005D2397" w:rsidRPr="00F13D72" w:rsidRDefault="005D2397" w:rsidP="00A80B66">
      <w:pPr>
        <w:rPr>
          <w:lang w:val="fr-FR"/>
        </w:rPr>
      </w:pPr>
    </w:p>
    <w:p w:rsidR="00AC695A" w:rsidRPr="00F13D72" w:rsidRDefault="00AC695A" w:rsidP="00F12266">
      <w:pPr>
        <w:pStyle w:val="Titre3"/>
        <w:rPr>
          <w:lang w:val="fr-FR"/>
        </w:rPr>
      </w:pPr>
      <w:bookmarkStart w:id="12" w:name="_Toc408243763"/>
      <w:r w:rsidRPr="00F13D72">
        <w:rPr>
          <w:lang w:val="fr-FR"/>
        </w:rPr>
        <w:t>Bilan financier : Questions</w:t>
      </w:r>
      <w:bookmarkEnd w:id="12"/>
    </w:p>
    <w:p w:rsidR="00574787" w:rsidRPr="00F13D72" w:rsidRDefault="00574787" w:rsidP="002917A8">
      <w:pPr>
        <w:rPr>
          <w:i/>
          <w:u w:val="single"/>
          <w:lang w:val="fr-FR"/>
        </w:rPr>
      </w:pPr>
      <w:r w:rsidRPr="00F13D72">
        <w:rPr>
          <w:i/>
          <w:u w:val="single"/>
          <w:lang w:val="fr-FR"/>
        </w:rPr>
        <w:t xml:space="preserve">Question 1 : </w:t>
      </w:r>
      <w:r w:rsidR="00206679" w:rsidRPr="00F13D72">
        <w:rPr>
          <w:i/>
          <w:u w:val="single"/>
          <w:lang w:val="fr-FR"/>
        </w:rPr>
        <w:t>Etant donné que le CODEP aimerait augmenter le nombre d’heure emploi, e</w:t>
      </w:r>
      <w:r w:rsidRPr="00F13D72">
        <w:rPr>
          <w:i/>
          <w:u w:val="single"/>
          <w:lang w:val="fr-FR"/>
        </w:rPr>
        <w:t xml:space="preserve">st-il possible de définir le </w:t>
      </w:r>
      <w:r w:rsidR="009F2ECC" w:rsidRPr="00F13D72">
        <w:rPr>
          <w:i/>
          <w:u w:val="single"/>
          <w:lang w:val="fr-FR"/>
        </w:rPr>
        <w:t>rôle</w:t>
      </w:r>
      <w:r w:rsidRPr="00F13D72">
        <w:rPr>
          <w:i/>
          <w:u w:val="single"/>
          <w:lang w:val="fr-FR"/>
        </w:rPr>
        <w:t xml:space="preserve"> exact de Claudia ?</w:t>
      </w:r>
      <w:r w:rsidR="00206679" w:rsidRPr="00F13D72">
        <w:rPr>
          <w:i/>
          <w:u w:val="single"/>
          <w:lang w:val="fr-FR"/>
        </w:rPr>
        <w:t xml:space="preserve"> Ainsi que la liste des actions menées.</w:t>
      </w:r>
    </w:p>
    <w:p w:rsidR="00574787" w:rsidRPr="00F13D72" w:rsidRDefault="00574787" w:rsidP="002917A8">
      <w:pPr>
        <w:rPr>
          <w:u w:val="single"/>
          <w:lang w:val="fr-FR"/>
        </w:rPr>
      </w:pPr>
      <w:r w:rsidRPr="00F13D72">
        <w:rPr>
          <w:u w:val="single"/>
          <w:lang w:val="fr-FR"/>
        </w:rPr>
        <w:t>Réponse :</w:t>
      </w:r>
    </w:p>
    <w:p w:rsidR="00574787" w:rsidRPr="00F13D72" w:rsidRDefault="00206679" w:rsidP="00CE18B7">
      <w:pPr>
        <w:ind w:left="360"/>
        <w:rPr>
          <w:lang w:val="fr-FR"/>
        </w:rPr>
      </w:pPr>
      <w:r w:rsidRPr="00F13D72">
        <w:rPr>
          <w:lang w:val="fr-FR"/>
        </w:rPr>
        <w:t>Pour le comité départemental, Claudia intervient et/ou organise tout au long de l’année sur plusieurs événements de terrain tels que :</w:t>
      </w:r>
    </w:p>
    <w:p w:rsidR="00206679" w:rsidRPr="00F13D72" w:rsidRDefault="00206679" w:rsidP="00C72B38">
      <w:pPr>
        <w:pStyle w:val="Paragraphedeliste"/>
        <w:numPr>
          <w:ilvl w:val="0"/>
          <w:numId w:val="6"/>
        </w:numPr>
        <w:ind w:left="1080"/>
        <w:rPr>
          <w:lang w:val="fr-FR"/>
        </w:rPr>
      </w:pPr>
      <w:r w:rsidRPr="00F13D72">
        <w:rPr>
          <w:lang w:val="fr-FR"/>
        </w:rPr>
        <w:t>Les  stages (Stage d’été, stage de reprise …).</w:t>
      </w:r>
    </w:p>
    <w:p w:rsidR="00206679" w:rsidRPr="00F13D72" w:rsidRDefault="00206679" w:rsidP="00C72B38">
      <w:pPr>
        <w:pStyle w:val="Paragraphedeliste"/>
        <w:numPr>
          <w:ilvl w:val="0"/>
          <w:numId w:val="6"/>
        </w:numPr>
        <w:ind w:left="1080"/>
        <w:rPr>
          <w:lang w:val="fr-FR"/>
        </w:rPr>
      </w:pPr>
      <w:r w:rsidRPr="00F13D72">
        <w:rPr>
          <w:lang w:val="fr-FR"/>
        </w:rPr>
        <w:t>L’accompagnement sur les compétitions pour du suivi et du coaching</w:t>
      </w:r>
    </w:p>
    <w:p w:rsidR="00206679" w:rsidRPr="00F13D72" w:rsidRDefault="00206679" w:rsidP="00C72B38">
      <w:pPr>
        <w:pStyle w:val="Paragraphedeliste"/>
        <w:numPr>
          <w:ilvl w:val="0"/>
          <w:numId w:val="6"/>
        </w:numPr>
        <w:ind w:left="1080"/>
        <w:rPr>
          <w:lang w:val="fr-FR"/>
        </w:rPr>
      </w:pPr>
      <w:r w:rsidRPr="00F13D72">
        <w:rPr>
          <w:lang w:val="fr-FR"/>
        </w:rPr>
        <w:t>Le passage des plumes</w:t>
      </w:r>
    </w:p>
    <w:p w:rsidR="00206679" w:rsidRPr="00F13D72" w:rsidRDefault="00206679" w:rsidP="00C72B38">
      <w:pPr>
        <w:pStyle w:val="Paragraphedeliste"/>
        <w:numPr>
          <w:ilvl w:val="0"/>
          <w:numId w:val="6"/>
        </w:numPr>
        <w:ind w:left="1080"/>
        <w:rPr>
          <w:lang w:val="fr-FR"/>
        </w:rPr>
      </w:pPr>
      <w:r w:rsidRPr="00F13D72">
        <w:rPr>
          <w:lang w:val="fr-FR"/>
        </w:rPr>
        <w:t>Les Intercodep</w:t>
      </w:r>
    </w:p>
    <w:p w:rsidR="00206679" w:rsidRPr="00F13D72" w:rsidRDefault="00206679" w:rsidP="00C72B38">
      <w:pPr>
        <w:pStyle w:val="Paragraphedeliste"/>
        <w:numPr>
          <w:ilvl w:val="0"/>
          <w:numId w:val="6"/>
        </w:numPr>
        <w:ind w:left="1080"/>
        <w:rPr>
          <w:lang w:val="fr-FR"/>
        </w:rPr>
      </w:pPr>
      <w:r w:rsidRPr="00F13D72">
        <w:rPr>
          <w:lang w:val="fr-FR"/>
        </w:rPr>
        <w:t>Les Plateaux minibad</w:t>
      </w:r>
    </w:p>
    <w:p w:rsidR="00206679" w:rsidRPr="00F13D72" w:rsidRDefault="00206679" w:rsidP="00CE18B7">
      <w:pPr>
        <w:ind w:left="360"/>
        <w:rPr>
          <w:lang w:val="fr-FR"/>
        </w:rPr>
      </w:pPr>
      <w:r w:rsidRPr="00F13D72">
        <w:rPr>
          <w:lang w:val="fr-FR"/>
        </w:rPr>
        <w:lastRenderedPageBreak/>
        <w:t xml:space="preserve">Claudia a aussi un </w:t>
      </w:r>
      <w:r w:rsidR="0035003E" w:rsidRPr="00F13D72">
        <w:rPr>
          <w:lang w:val="fr-FR"/>
        </w:rPr>
        <w:t>rôle</w:t>
      </w:r>
      <w:r w:rsidRPr="00F13D72">
        <w:rPr>
          <w:lang w:val="fr-FR"/>
        </w:rPr>
        <w:t xml:space="preserve"> pour le Comité de détection sur compétition, de mise en place et participation à la formation ainsi que diverses actions administratives</w:t>
      </w:r>
      <w:r w:rsidR="009F2ECC" w:rsidRPr="00F13D72">
        <w:rPr>
          <w:lang w:val="fr-FR"/>
        </w:rPr>
        <w:t>.</w:t>
      </w:r>
    </w:p>
    <w:p w:rsidR="00206679" w:rsidRPr="00F13D72" w:rsidRDefault="005944E4" w:rsidP="00206679">
      <w:pPr>
        <w:rPr>
          <w:lang w:val="fr-FR"/>
        </w:rPr>
      </w:pPr>
      <w:r w:rsidRPr="00F13D72">
        <w:rPr>
          <w:lang w:val="fr-FR"/>
        </w:rPr>
        <w:t>Voir le bilan d’activité pour plus de détail : §</w:t>
      </w:r>
      <w:r w:rsidR="001F7EE4" w:rsidRPr="00F13D72">
        <w:rPr>
          <w:lang w:val="fr-FR"/>
        </w:rPr>
        <w:fldChar w:fldCharType="begin"/>
      </w:r>
      <w:r w:rsidRPr="00F13D72">
        <w:rPr>
          <w:lang w:val="fr-FR"/>
        </w:rPr>
        <w:instrText xml:space="preserve"> REF _Ref403215698 \r \h </w:instrText>
      </w:r>
      <w:r w:rsidR="001F7EE4" w:rsidRPr="00F13D72">
        <w:rPr>
          <w:lang w:val="fr-FR"/>
        </w:rPr>
      </w:r>
      <w:r w:rsidR="001F7EE4" w:rsidRPr="00F13D72">
        <w:rPr>
          <w:lang w:val="fr-FR"/>
        </w:rPr>
        <w:fldChar w:fldCharType="separate"/>
      </w:r>
      <w:r w:rsidRPr="00F13D72">
        <w:rPr>
          <w:lang w:val="fr-FR"/>
        </w:rPr>
        <w:t>6</w:t>
      </w:r>
      <w:r w:rsidR="001F7EE4" w:rsidRPr="00F13D72">
        <w:rPr>
          <w:lang w:val="fr-FR"/>
        </w:rPr>
        <w:fldChar w:fldCharType="end"/>
      </w:r>
    </w:p>
    <w:p w:rsidR="005944E4" w:rsidRPr="00F13D72" w:rsidRDefault="005944E4" w:rsidP="00206679">
      <w:pPr>
        <w:rPr>
          <w:lang w:val="fr-FR"/>
        </w:rPr>
      </w:pPr>
    </w:p>
    <w:p w:rsidR="002917A8" w:rsidRPr="00F13D72" w:rsidRDefault="002917A8" w:rsidP="002917A8">
      <w:pPr>
        <w:rPr>
          <w:i/>
          <w:u w:val="single"/>
          <w:lang w:val="fr-FR"/>
        </w:rPr>
      </w:pPr>
      <w:r w:rsidRPr="00F13D72">
        <w:rPr>
          <w:i/>
          <w:u w:val="single"/>
          <w:lang w:val="fr-FR"/>
        </w:rPr>
        <w:t>Question </w:t>
      </w:r>
      <w:r w:rsidR="00574787" w:rsidRPr="00F13D72">
        <w:rPr>
          <w:i/>
          <w:u w:val="single"/>
          <w:lang w:val="fr-FR"/>
        </w:rPr>
        <w:t>2</w:t>
      </w:r>
      <w:r w:rsidRPr="00F13D72">
        <w:rPr>
          <w:i/>
          <w:u w:val="single"/>
          <w:lang w:val="fr-FR"/>
        </w:rPr>
        <w:t>: Combien d’heure représente l’emploi ?</w:t>
      </w:r>
    </w:p>
    <w:p w:rsidR="002917A8" w:rsidRPr="00F13D72" w:rsidRDefault="002917A8" w:rsidP="002917A8">
      <w:pPr>
        <w:rPr>
          <w:lang w:val="fr-FR"/>
        </w:rPr>
      </w:pPr>
      <w:r w:rsidRPr="00F13D72">
        <w:rPr>
          <w:u w:val="single"/>
          <w:lang w:val="fr-FR"/>
        </w:rPr>
        <w:t>Réponse</w:t>
      </w:r>
      <w:r w:rsidRPr="00F13D72">
        <w:rPr>
          <w:lang w:val="fr-FR"/>
        </w:rPr>
        <w:t> :</w:t>
      </w:r>
    </w:p>
    <w:p w:rsidR="002917A8" w:rsidRPr="00F13D72" w:rsidRDefault="002917A8" w:rsidP="00CE18B7">
      <w:pPr>
        <w:ind w:left="720"/>
        <w:rPr>
          <w:lang w:val="fr-FR"/>
        </w:rPr>
      </w:pPr>
      <w:r w:rsidRPr="00F13D72">
        <w:rPr>
          <w:lang w:val="fr-FR"/>
        </w:rPr>
        <w:t>650h/an, ce nombre d’heure est réparti sur l’année, et c’est donc variable par semaine.</w:t>
      </w:r>
    </w:p>
    <w:p w:rsidR="002917A8" w:rsidRPr="00F13D72" w:rsidRDefault="002917A8" w:rsidP="00CE18B7">
      <w:pPr>
        <w:ind w:left="720"/>
        <w:rPr>
          <w:lang w:val="fr-FR"/>
        </w:rPr>
      </w:pPr>
      <w:r w:rsidRPr="00F13D72">
        <w:rPr>
          <w:lang w:val="fr-FR"/>
        </w:rPr>
        <w:t>Il y a 1 jour de repos par semaine (le jeudi)</w:t>
      </w:r>
    </w:p>
    <w:p w:rsidR="002917A8" w:rsidRPr="00F13D72" w:rsidRDefault="002917A8" w:rsidP="00CE18B7">
      <w:pPr>
        <w:ind w:left="720"/>
        <w:rPr>
          <w:lang w:val="fr-FR"/>
        </w:rPr>
      </w:pPr>
      <w:r w:rsidRPr="00F13D72">
        <w:rPr>
          <w:lang w:val="fr-FR"/>
        </w:rPr>
        <w:t>Il faut avoir conscience que par exemple qu’une heure de stage représente plus qu’une heure de travail, il faut :</w:t>
      </w:r>
    </w:p>
    <w:p w:rsidR="002917A8" w:rsidRPr="00F13D72" w:rsidRDefault="002917A8" w:rsidP="00C72B38">
      <w:pPr>
        <w:pStyle w:val="Paragraphedeliste"/>
        <w:numPr>
          <w:ilvl w:val="0"/>
          <w:numId w:val="6"/>
        </w:numPr>
        <w:ind w:left="1080"/>
        <w:rPr>
          <w:lang w:val="fr-FR"/>
        </w:rPr>
      </w:pPr>
      <w:r w:rsidRPr="00F13D72">
        <w:rPr>
          <w:lang w:val="fr-FR"/>
        </w:rPr>
        <w:t>Trouver un gymnase</w:t>
      </w:r>
    </w:p>
    <w:p w:rsidR="002917A8" w:rsidRPr="00F13D72" w:rsidRDefault="002917A8" w:rsidP="00C72B38">
      <w:pPr>
        <w:pStyle w:val="Paragraphedeliste"/>
        <w:numPr>
          <w:ilvl w:val="0"/>
          <w:numId w:val="6"/>
        </w:numPr>
        <w:ind w:left="1080"/>
        <w:rPr>
          <w:lang w:val="fr-FR"/>
        </w:rPr>
      </w:pPr>
      <w:r w:rsidRPr="00F13D72">
        <w:rPr>
          <w:lang w:val="fr-FR"/>
        </w:rPr>
        <w:t>Préparer les convocations</w:t>
      </w:r>
    </w:p>
    <w:p w:rsidR="002917A8" w:rsidRPr="00F13D72" w:rsidRDefault="002917A8" w:rsidP="00C72B38">
      <w:pPr>
        <w:pStyle w:val="Paragraphedeliste"/>
        <w:numPr>
          <w:ilvl w:val="0"/>
          <w:numId w:val="6"/>
        </w:numPr>
        <w:ind w:left="1080"/>
        <w:rPr>
          <w:lang w:val="fr-FR"/>
        </w:rPr>
      </w:pPr>
      <w:r w:rsidRPr="00F13D72">
        <w:rPr>
          <w:lang w:val="fr-FR"/>
        </w:rPr>
        <w:t>Faire le bilan</w:t>
      </w:r>
    </w:p>
    <w:p w:rsidR="002917A8" w:rsidRPr="00F13D72" w:rsidRDefault="002917A8" w:rsidP="00C72B38">
      <w:pPr>
        <w:pStyle w:val="Paragraphedeliste"/>
        <w:numPr>
          <w:ilvl w:val="0"/>
          <w:numId w:val="6"/>
        </w:numPr>
        <w:ind w:left="1080"/>
        <w:rPr>
          <w:lang w:val="fr-FR"/>
        </w:rPr>
      </w:pPr>
      <w:r w:rsidRPr="00F13D72">
        <w:rPr>
          <w:lang w:val="fr-FR"/>
        </w:rPr>
        <w:t>Faire la facturation</w:t>
      </w:r>
    </w:p>
    <w:p w:rsidR="002917A8" w:rsidRPr="00F13D72" w:rsidRDefault="009F2ECC" w:rsidP="00C72B38">
      <w:pPr>
        <w:pStyle w:val="Paragraphedeliste"/>
        <w:numPr>
          <w:ilvl w:val="0"/>
          <w:numId w:val="6"/>
        </w:numPr>
        <w:ind w:left="1080"/>
        <w:rPr>
          <w:lang w:val="fr-FR"/>
        </w:rPr>
      </w:pPr>
      <w:r w:rsidRPr="00F13D72">
        <w:rPr>
          <w:lang w:val="fr-FR"/>
        </w:rPr>
        <w:t>Planifier</w:t>
      </w:r>
      <w:r w:rsidR="002917A8" w:rsidRPr="00F13D72">
        <w:rPr>
          <w:lang w:val="fr-FR"/>
        </w:rPr>
        <w:t xml:space="preserve"> les interventions des différents intervenants </w:t>
      </w:r>
    </w:p>
    <w:p w:rsidR="002917A8" w:rsidRPr="00F13D72" w:rsidRDefault="002917A8" w:rsidP="00C72B38">
      <w:pPr>
        <w:pStyle w:val="Paragraphedeliste"/>
        <w:numPr>
          <w:ilvl w:val="0"/>
          <w:numId w:val="6"/>
        </w:numPr>
        <w:ind w:left="1080"/>
        <w:rPr>
          <w:lang w:val="fr-FR"/>
        </w:rPr>
      </w:pPr>
      <w:r w:rsidRPr="00F13D72">
        <w:rPr>
          <w:lang w:val="fr-FR"/>
        </w:rPr>
        <w:t>…</w:t>
      </w:r>
    </w:p>
    <w:p w:rsidR="002917A8" w:rsidRPr="00F13D72" w:rsidRDefault="002917A8" w:rsidP="002917A8">
      <w:pPr>
        <w:rPr>
          <w:lang w:val="fr-FR"/>
        </w:rPr>
      </w:pPr>
    </w:p>
    <w:p w:rsidR="002917A8" w:rsidRPr="00F13D72" w:rsidRDefault="002917A8" w:rsidP="002917A8">
      <w:pPr>
        <w:rPr>
          <w:i/>
          <w:u w:val="single"/>
          <w:lang w:val="fr-FR"/>
        </w:rPr>
      </w:pPr>
      <w:r w:rsidRPr="00F13D72">
        <w:rPr>
          <w:i/>
          <w:u w:val="single"/>
          <w:lang w:val="fr-FR"/>
        </w:rPr>
        <w:t xml:space="preserve">Question </w:t>
      </w:r>
      <w:r w:rsidR="00574787" w:rsidRPr="00F13D72">
        <w:rPr>
          <w:i/>
          <w:u w:val="single"/>
          <w:lang w:val="fr-FR"/>
        </w:rPr>
        <w:t>3</w:t>
      </w:r>
      <w:r w:rsidRPr="00F13D72">
        <w:rPr>
          <w:i/>
          <w:u w:val="single"/>
          <w:lang w:val="fr-FR"/>
        </w:rPr>
        <w:t> : Une augmentation d’heure pour le CODEP signifie forcement une baisse d’heure pour les autres employeurs ?</w:t>
      </w:r>
    </w:p>
    <w:p w:rsidR="00CE18B7" w:rsidRPr="00F13D72" w:rsidRDefault="002917A8" w:rsidP="002917A8">
      <w:pPr>
        <w:rPr>
          <w:lang w:val="fr-FR"/>
        </w:rPr>
      </w:pPr>
      <w:r w:rsidRPr="00F13D72">
        <w:rPr>
          <w:u w:val="single"/>
          <w:lang w:val="fr-FR"/>
        </w:rPr>
        <w:t>Réponse </w:t>
      </w:r>
      <w:r w:rsidRPr="00F13D72">
        <w:rPr>
          <w:lang w:val="fr-FR"/>
        </w:rPr>
        <w:t>:</w:t>
      </w:r>
    </w:p>
    <w:p w:rsidR="002917A8" w:rsidRPr="00F13D72" w:rsidRDefault="005D2397" w:rsidP="00CE18B7">
      <w:pPr>
        <w:ind w:left="720"/>
        <w:rPr>
          <w:lang w:val="fr-FR"/>
        </w:rPr>
      </w:pPr>
      <w:r w:rsidRPr="00F13D72">
        <w:rPr>
          <w:lang w:val="fr-FR"/>
        </w:rPr>
        <w:t xml:space="preserve"> Non étant donné que c’est dans le cadre d’un GE, le GE peut par exemple embaucher une personne supplémentaire.</w:t>
      </w:r>
    </w:p>
    <w:p w:rsidR="005D2397" w:rsidRPr="00F13D72" w:rsidRDefault="005D2397" w:rsidP="00CE18B7">
      <w:pPr>
        <w:ind w:left="720"/>
        <w:rPr>
          <w:lang w:val="fr-FR"/>
        </w:rPr>
      </w:pPr>
      <w:r w:rsidRPr="00F13D72">
        <w:rPr>
          <w:lang w:val="fr-FR"/>
        </w:rPr>
        <w:t xml:space="preserve">De plus le nombre </w:t>
      </w:r>
      <w:r w:rsidR="009F2ECC" w:rsidRPr="00F13D72">
        <w:rPr>
          <w:lang w:val="fr-FR"/>
        </w:rPr>
        <w:t>d’heures allouées</w:t>
      </w:r>
      <w:r w:rsidRPr="00F13D72">
        <w:rPr>
          <w:lang w:val="fr-FR"/>
        </w:rPr>
        <w:t xml:space="preserve"> </w:t>
      </w:r>
      <w:r w:rsidR="009F2ECC" w:rsidRPr="00F13D72">
        <w:rPr>
          <w:lang w:val="fr-FR"/>
        </w:rPr>
        <w:t>à</w:t>
      </w:r>
      <w:r w:rsidRPr="00F13D72">
        <w:rPr>
          <w:lang w:val="fr-FR"/>
        </w:rPr>
        <w:t xml:space="preserve"> la ligue (260h/an) risque de baisser.</w:t>
      </w:r>
    </w:p>
    <w:p w:rsidR="005D2397" w:rsidRPr="00F13D72" w:rsidRDefault="005D2397" w:rsidP="00CE18B7">
      <w:pPr>
        <w:ind w:left="720"/>
        <w:rPr>
          <w:lang w:val="fr-FR"/>
        </w:rPr>
      </w:pPr>
      <w:r w:rsidRPr="00F13D72">
        <w:rPr>
          <w:lang w:val="fr-FR"/>
        </w:rPr>
        <w:t>La répartition est définie par le GE en fonction de la demande.</w:t>
      </w:r>
    </w:p>
    <w:p w:rsidR="0035003E" w:rsidRPr="00F13D72" w:rsidRDefault="0035003E" w:rsidP="0035003E">
      <w:pPr>
        <w:rPr>
          <w:b/>
          <w:u w:val="single"/>
          <w:lang w:val="fr-FR"/>
        </w:rPr>
      </w:pPr>
    </w:p>
    <w:p w:rsidR="0035003E" w:rsidRPr="00F13D72" w:rsidRDefault="0035003E" w:rsidP="0035003E">
      <w:pPr>
        <w:rPr>
          <w:i/>
          <w:u w:val="single"/>
          <w:lang w:val="fr-FR"/>
        </w:rPr>
      </w:pPr>
      <w:r w:rsidRPr="00F13D72">
        <w:rPr>
          <w:i/>
          <w:u w:val="single"/>
          <w:lang w:val="fr-FR"/>
        </w:rPr>
        <w:t xml:space="preserve">Question </w:t>
      </w:r>
      <w:r w:rsidR="005944E4" w:rsidRPr="00F13D72">
        <w:rPr>
          <w:i/>
          <w:u w:val="single"/>
          <w:lang w:val="fr-FR"/>
        </w:rPr>
        <w:t>4</w:t>
      </w:r>
      <w:r w:rsidRPr="00F13D72">
        <w:rPr>
          <w:i/>
          <w:u w:val="single"/>
          <w:lang w:val="fr-FR"/>
        </w:rPr>
        <w:t> : Si le Comité Départemental augmente le nombre d’heure de formation, cela signifie que celui de la ligue va baisser ?</w:t>
      </w:r>
    </w:p>
    <w:p w:rsidR="00CE18B7" w:rsidRPr="00F13D72" w:rsidRDefault="0035003E" w:rsidP="0035003E">
      <w:pPr>
        <w:rPr>
          <w:lang w:val="fr-FR"/>
        </w:rPr>
      </w:pPr>
      <w:r w:rsidRPr="00F13D72">
        <w:rPr>
          <w:u w:val="single"/>
          <w:lang w:val="fr-FR"/>
        </w:rPr>
        <w:t>Réponse </w:t>
      </w:r>
      <w:r w:rsidRPr="00F13D72">
        <w:rPr>
          <w:lang w:val="fr-FR"/>
        </w:rPr>
        <w:t xml:space="preserve">: </w:t>
      </w:r>
    </w:p>
    <w:p w:rsidR="0035003E" w:rsidRPr="00F13D72" w:rsidRDefault="0035003E" w:rsidP="00CE18B7">
      <w:pPr>
        <w:ind w:firstLine="720"/>
        <w:rPr>
          <w:lang w:val="fr-FR"/>
        </w:rPr>
      </w:pPr>
      <w:r w:rsidRPr="00F13D72">
        <w:rPr>
          <w:lang w:val="fr-FR"/>
        </w:rPr>
        <w:t>Oui, le souhait est que la Haute-Garonne devienne centre de formation.</w:t>
      </w:r>
    </w:p>
    <w:p w:rsidR="00F12266" w:rsidRPr="00F13D72" w:rsidRDefault="00F12266" w:rsidP="00F12266">
      <w:pPr>
        <w:pStyle w:val="Titre3"/>
        <w:rPr>
          <w:lang w:val="fr-FR"/>
        </w:rPr>
      </w:pPr>
      <w:bookmarkStart w:id="13" w:name="_Toc408243764"/>
      <w:r w:rsidRPr="00F13D72">
        <w:rPr>
          <w:lang w:val="fr-FR"/>
        </w:rPr>
        <w:t>Bilan financier : Vote</w:t>
      </w:r>
      <w:r w:rsidR="0035003E" w:rsidRPr="00F13D72">
        <w:rPr>
          <w:lang w:val="fr-FR"/>
        </w:rPr>
        <w:t>s</w:t>
      </w:r>
      <w:bookmarkEnd w:id="13"/>
    </w:p>
    <w:p w:rsidR="00F12266" w:rsidRPr="00F13D72" w:rsidRDefault="00F12266" w:rsidP="00F12266">
      <w:pPr>
        <w:rPr>
          <w:lang w:val="fr-FR"/>
        </w:rPr>
      </w:pPr>
      <w:r w:rsidRPr="00F13D72">
        <w:rPr>
          <w:b/>
          <w:lang w:val="fr-FR"/>
        </w:rPr>
        <w:t>Le bilan financier est adopté</w:t>
      </w:r>
      <w:r w:rsidR="005F0B40" w:rsidRPr="00F13D72">
        <w:rPr>
          <w:b/>
          <w:lang w:val="fr-FR"/>
        </w:rPr>
        <w:t xml:space="preserve"> à la majorité</w:t>
      </w:r>
      <w:r w:rsidRPr="00F13D72">
        <w:rPr>
          <w:lang w:val="fr-FR"/>
        </w:rPr>
        <w:t>.</w:t>
      </w:r>
    </w:p>
    <w:p w:rsidR="00AE312B" w:rsidRPr="00F13D72" w:rsidRDefault="00AE312B" w:rsidP="00C72B38">
      <w:pPr>
        <w:pStyle w:val="Paragraphedeliste"/>
        <w:numPr>
          <w:ilvl w:val="0"/>
          <w:numId w:val="6"/>
        </w:numPr>
        <w:ind w:left="1080"/>
        <w:rPr>
          <w:lang w:val="fr-FR"/>
        </w:rPr>
      </w:pPr>
      <w:r w:rsidRPr="00F13D72">
        <w:rPr>
          <w:lang w:val="fr-FR"/>
        </w:rPr>
        <w:t>115 pours</w:t>
      </w:r>
    </w:p>
    <w:p w:rsidR="00AE312B" w:rsidRPr="00F13D72" w:rsidRDefault="00AE312B" w:rsidP="00C72B38">
      <w:pPr>
        <w:pStyle w:val="Paragraphedeliste"/>
        <w:numPr>
          <w:ilvl w:val="0"/>
          <w:numId w:val="6"/>
        </w:numPr>
        <w:ind w:left="1080"/>
        <w:rPr>
          <w:lang w:val="fr-FR"/>
        </w:rPr>
      </w:pPr>
      <w:r w:rsidRPr="00F13D72">
        <w:rPr>
          <w:lang w:val="fr-FR"/>
        </w:rPr>
        <w:t>17 abstentions</w:t>
      </w:r>
    </w:p>
    <w:p w:rsidR="0035003E" w:rsidRPr="00F13D72" w:rsidRDefault="0035003E">
      <w:pPr>
        <w:spacing w:line="240" w:lineRule="auto"/>
        <w:rPr>
          <w:lang w:val="fr-FR"/>
        </w:rPr>
      </w:pPr>
    </w:p>
    <w:p w:rsidR="0035003E" w:rsidRPr="00F13D72" w:rsidRDefault="0035003E">
      <w:pPr>
        <w:spacing w:line="240" w:lineRule="auto"/>
        <w:rPr>
          <w:lang w:val="fr-FR"/>
        </w:rPr>
      </w:pPr>
      <w:r w:rsidRPr="00F13D72">
        <w:rPr>
          <w:b/>
          <w:lang w:val="fr-FR"/>
        </w:rPr>
        <w:t>L’affectation des 8998€ est adopté</w:t>
      </w:r>
      <w:r w:rsidR="00CE18B7" w:rsidRPr="00F13D72">
        <w:rPr>
          <w:b/>
          <w:lang w:val="fr-FR"/>
        </w:rPr>
        <w:t>e</w:t>
      </w:r>
      <w:r w:rsidRPr="00F13D72">
        <w:rPr>
          <w:b/>
          <w:lang w:val="fr-FR"/>
        </w:rPr>
        <w:t xml:space="preserve"> à la majorité</w:t>
      </w:r>
      <w:r w:rsidR="0089017C">
        <w:rPr>
          <w:b/>
          <w:lang w:val="fr-FR"/>
        </w:rPr>
        <w:t xml:space="preserve"> au cours de la présentation du bilan financier, néanmoins, ce vote est annulé par le vote refait au cours de la séance (voir §</w:t>
      </w:r>
      <w:r w:rsidR="0089017C">
        <w:rPr>
          <w:b/>
          <w:lang w:val="fr-FR"/>
        </w:rPr>
        <w:fldChar w:fldCharType="begin"/>
      </w:r>
      <w:r w:rsidR="0089017C">
        <w:rPr>
          <w:b/>
          <w:lang w:val="fr-FR"/>
        </w:rPr>
        <w:instrText xml:space="preserve"> REF _Ref408242945 \r \h </w:instrText>
      </w:r>
      <w:r w:rsidR="0089017C">
        <w:rPr>
          <w:b/>
          <w:lang w:val="fr-FR"/>
        </w:rPr>
      </w:r>
      <w:r w:rsidR="0089017C">
        <w:rPr>
          <w:b/>
          <w:lang w:val="fr-FR"/>
        </w:rPr>
        <w:fldChar w:fldCharType="separate"/>
      </w:r>
      <w:r w:rsidR="0089017C">
        <w:rPr>
          <w:b/>
          <w:lang w:val="fr-FR"/>
        </w:rPr>
        <w:t>10.3</w:t>
      </w:r>
      <w:r w:rsidR="0089017C">
        <w:rPr>
          <w:b/>
          <w:lang w:val="fr-FR"/>
        </w:rPr>
        <w:fldChar w:fldCharType="end"/>
      </w:r>
      <w:r w:rsidR="0089017C">
        <w:rPr>
          <w:b/>
          <w:lang w:val="fr-FR"/>
        </w:rPr>
        <w:t>)</w:t>
      </w:r>
      <w:r w:rsidRPr="00F13D72">
        <w:rPr>
          <w:lang w:val="fr-FR"/>
        </w:rPr>
        <w:t> :</w:t>
      </w:r>
    </w:p>
    <w:p w:rsidR="00CE18B7" w:rsidRPr="00F13D72" w:rsidRDefault="00CE18B7" w:rsidP="00C72B38">
      <w:pPr>
        <w:pStyle w:val="Paragraphedeliste"/>
        <w:numPr>
          <w:ilvl w:val="0"/>
          <w:numId w:val="6"/>
        </w:numPr>
        <w:ind w:left="1080"/>
        <w:rPr>
          <w:lang w:val="fr-FR"/>
        </w:rPr>
      </w:pPr>
      <w:r w:rsidRPr="00F13D72">
        <w:rPr>
          <w:lang w:val="fr-FR"/>
        </w:rPr>
        <w:t>124 pours</w:t>
      </w:r>
    </w:p>
    <w:p w:rsidR="0035003E" w:rsidRPr="00F13D72" w:rsidRDefault="0035003E" w:rsidP="00C72B38">
      <w:pPr>
        <w:pStyle w:val="Paragraphedeliste"/>
        <w:numPr>
          <w:ilvl w:val="0"/>
          <w:numId w:val="6"/>
        </w:numPr>
        <w:ind w:left="1080"/>
        <w:rPr>
          <w:lang w:val="fr-FR"/>
        </w:rPr>
      </w:pPr>
      <w:r w:rsidRPr="00F13D72">
        <w:rPr>
          <w:lang w:val="fr-FR"/>
        </w:rPr>
        <w:t>3 contres</w:t>
      </w:r>
    </w:p>
    <w:p w:rsidR="005F0B40" w:rsidRPr="00F13D72" w:rsidRDefault="0035003E" w:rsidP="00C72B38">
      <w:pPr>
        <w:pStyle w:val="Paragraphedeliste"/>
        <w:numPr>
          <w:ilvl w:val="0"/>
          <w:numId w:val="6"/>
        </w:numPr>
        <w:ind w:left="1080"/>
        <w:rPr>
          <w:rFonts w:ascii="Cambria" w:eastAsia="Times New Roman" w:hAnsi="Cambria"/>
          <w:b/>
          <w:bCs/>
          <w:color w:val="4F81BD"/>
          <w:sz w:val="26"/>
          <w:szCs w:val="26"/>
          <w:lang w:val="fr-FR"/>
        </w:rPr>
      </w:pPr>
      <w:r w:rsidRPr="00F13D72">
        <w:rPr>
          <w:lang w:val="fr-FR"/>
        </w:rPr>
        <w:t>5 abstentions</w:t>
      </w:r>
      <w:r w:rsidR="005F0B40" w:rsidRPr="00F13D72">
        <w:rPr>
          <w:lang w:val="fr-FR"/>
        </w:rPr>
        <w:br w:type="page"/>
      </w:r>
    </w:p>
    <w:p w:rsidR="005944E4" w:rsidRPr="00F13D72" w:rsidRDefault="005944E4" w:rsidP="00123EFC">
      <w:pPr>
        <w:pStyle w:val="Titre2"/>
      </w:pPr>
      <w:bookmarkStart w:id="14" w:name="_Ref403215698"/>
      <w:bookmarkStart w:id="15" w:name="_Toc408243765"/>
      <w:r w:rsidRPr="00F13D72">
        <w:lastRenderedPageBreak/>
        <w:t>Bilan sur l’emploi</w:t>
      </w:r>
      <w:bookmarkEnd w:id="14"/>
      <w:bookmarkEnd w:id="15"/>
    </w:p>
    <w:p w:rsidR="005944E4" w:rsidRPr="00F13D72" w:rsidRDefault="005944E4" w:rsidP="005944E4">
      <w:pPr>
        <w:pStyle w:val="Titre3"/>
        <w:rPr>
          <w:lang w:val="fr-FR"/>
        </w:rPr>
      </w:pPr>
      <w:bookmarkStart w:id="16" w:name="_Toc408243766"/>
      <w:r w:rsidRPr="00F13D72">
        <w:rPr>
          <w:lang w:val="fr-FR"/>
        </w:rPr>
        <w:t xml:space="preserve">Bilan sur l’emploi : </w:t>
      </w:r>
      <w:r w:rsidR="00300B8E" w:rsidRPr="00F13D72">
        <w:rPr>
          <w:lang w:val="fr-FR"/>
        </w:rPr>
        <w:t>P</w:t>
      </w:r>
      <w:r w:rsidR="00A92FE0" w:rsidRPr="00F13D72">
        <w:rPr>
          <w:lang w:val="fr-FR"/>
        </w:rPr>
        <w:t>résentation</w:t>
      </w:r>
      <w:r w:rsidR="00300B8E" w:rsidRPr="00F13D72">
        <w:rPr>
          <w:lang w:val="fr-FR"/>
        </w:rPr>
        <w:t xml:space="preserve"> et activités 2013</w:t>
      </w:r>
      <w:bookmarkEnd w:id="16"/>
    </w:p>
    <w:p w:rsidR="00A92FE0" w:rsidRPr="00F13D72" w:rsidRDefault="00A92FE0" w:rsidP="000850BD">
      <w:pPr>
        <w:rPr>
          <w:lang w:val="fr-FR"/>
        </w:rPr>
      </w:pPr>
      <w:r w:rsidRPr="00F13D72">
        <w:rPr>
          <w:lang w:val="fr-FR"/>
        </w:rPr>
        <w:t xml:space="preserve">Claudia Caron est salariée du GE 31, au total, pour le comité </w:t>
      </w:r>
      <w:r w:rsidR="00300B8E" w:rsidRPr="00F13D72">
        <w:rPr>
          <w:lang w:val="fr-FR"/>
        </w:rPr>
        <w:t>départemental</w:t>
      </w:r>
      <w:r w:rsidRPr="00F13D72">
        <w:rPr>
          <w:lang w:val="fr-FR"/>
        </w:rPr>
        <w:t xml:space="preserve"> il ya eu 694 heures de travail sur la saison 2013/2014</w:t>
      </w:r>
      <w:r w:rsidR="00300B8E" w:rsidRPr="00F13D72">
        <w:rPr>
          <w:lang w:val="fr-FR"/>
        </w:rPr>
        <w:t>.</w:t>
      </w:r>
    </w:p>
    <w:p w:rsidR="00300B8E" w:rsidRPr="00F13D72" w:rsidRDefault="00300B8E" w:rsidP="000850BD">
      <w:pPr>
        <w:rPr>
          <w:lang w:val="fr-FR"/>
        </w:rPr>
      </w:pPr>
      <w:r w:rsidRPr="00F13D72">
        <w:rPr>
          <w:lang w:val="fr-FR"/>
        </w:rPr>
        <w:t>Ci-dessous, les principales activités menées pendant ces heures au cours de l’année 2013.</w:t>
      </w:r>
    </w:p>
    <w:p w:rsidR="000850BD" w:rsidRPr="00F13D72" w:rsidRDefault="00A92FE0" w:rsidP="000850BD">
      <w:pPr>
        <w:pStyle w:val="Titre4"/>
        <w:rPr>
          <w:lang w:val="fr-FR"/>
        </w:rPr>
      </w:pPr>
      <w:r w:rsidRPr="00F13D72">
        <w:rPr>
          <w:lang w:val="fr-FR"/>
        </w:rPr>
        <w:t>S</w:t>
      </w:r>
      <w:r w:rsidR="00300B8E" w:rsidRPr="00F13D72">
        <w:rPr>
          <w:lang w:val="fr-FR"/>
        </w:rPr>
        <w:t>tages</w:t>
      </w:r>
      <w:r w:rsidRPr="00F13D72">
        <w:rPr>
          <w:lang w:val="fr-FR"/>
        </w:rPr>
        <w:t xml:space="preserve"> </w:t>
      </w:r>
    </w:p>
    <w:p w:rsidR="00A92FE0" w:rsidRPr="00F13D72" w:rsidRDefault="000850BD" w:rsidP="000850BD">
      <w:pPr>
        <w:rPr>
          <w:b/>
          <w:u w:val="single"/>
          <w:lang w:val="fr-FR"/>
        </w:rPr>
      </w:pPr>
      <w:r w:rsidRPr="00F13D72">
        <w:rPr>
          <w:b/>
          <w:u w:val="single"/>
          <w:lang w:val="fr-FR"/>
        </w:rPr>
        <w:t>Stages départementaux</w:t>
      </w:r>
    </w:p>
    <w:p w:rsidR="00A92FE0" w:rsidRPr="00F13D72" w:rsidRDefault="00A92FE0" w:rsidP="000850BD">
      <w:pPr>
        <w:rPr>
          <w:lang w:val="fr-FR"/>
        </w:rPr>
      </w:pPr>
      <w:r w:rsidRPr="00F13D72">
        <w:rPr>
          <w:lang w:val="fr-FR"/>
        </w:rPr>
        <w:t>15 journées du dispositif avenir départemental de poussins à cadets</w:t>
      </w:r>
      <w:r w:rsidR="000850BD" w:rsidRPr="00F13D72">
        <w:rPr>
          <w:lang w:val="fr-FR"/>
        </w:rPr>
        <w:t xml:space="preserve">, déclinées en </w:t>
      </w:r>
      <w:r w:rsidRPr="00F13D72">
        <w:rPr>
          <w:lang w:val="fr-FR"/>
        </w:rPr>
        <w:t>4 journées poussins, 7 journées benjamins/minimes et 4 journées de cadets</w:t>
      </w:r>
      <w:r w:rsidR="000850BD" w:rsidRPr="00F13D72">
        <w:rPr>
          <w:lang w:val="fr-FR"/>
        </w:rPr>
        <w:t>.</w:t>
      </w:r>
    </w:p>
    <w:p w:rsidR="000850BD" w:rsidRPr="00F13D72" w:rsidRDefault="000850BD" w:rsidP="000850BD">
      <w:pPr>
        <w:rPr>
          <w:lang w:val="fr-FR"/>
        </w:rPr>
      </w:pPr>
    </w:p>
    <w:p w:rsidR="00A92FE0" w:rsidRPr="00F13D72" w:rsidRDefault="00A92FE0" w:rsidP="000850BD">
      <w:pPr>
        <w:rPr>
          <w:lang w:val="fr-FR"/>
        </w:rPr>
      </w:pPr>
      <w:r w:rsidRPr="00F13D72">
        <w:rPr>
          <w:lang w:val="fr-FR"/>
        </w:rPr>
        <w:t xml:space="preserve">Au total : 61 joueurs sont venus s’entraîner sur une ou plusieurs journées </w:t>
      </w:r>
      <w:r w:rsidR="000850BD" w:rsidRPr="00F13D72">
        <w:rPr>
          <w:lang w:val="fr-FR"/>
        </w:rPr>
        <w:t>dont</w:t>
      </w:r>
      <w:r w:rsidRPr="00F13D72">
        <w:rPr>
          <w:lang w:val="fr-FR"/>
        </w:rPr>
        <w:t xml:space="preserve"> 1</w:t>
      </w:r>
      <w:r w:rsidR="000850BD" w:rsidRPr="00F13D72">
        <w:rPr>
          <w:lang w:val="fr-FR"/>
        </w:rPr>
        <w:t>6 filles et 45 garçons présents  (</w:t>
      </w:r>
      <w:r w:rsidRPr="00F13D72">
        <w:rPr>
          <w:lang w:val="fr-FR"/>
        </w:rPr>
        <w:t>15 poussins, 19 benjamins, 11 minimes et 16 cadets</w:t>
      </w:r>
      <w:r w:rsidR="000850BD" w:rsidRPr="00F13D72">
        <w:rPr>
          <w:lang w:val="fr-FR"/>
        </w:rPr>
        <w:t>).</w:t>
      </w:r>
    </w:p>
    <w:p w:rsidR="000850BD" w:rsidRPr="00F13D72" w:rsidRDefault="000850BD" w:rsidP="000850BD">
      <w:pPr>
        <w:rPr>
          <w:lang w:val="fr-FR"/>
        </w:rPr>
      </w:pPr>
      <w:r w:rsidRPr="00F13D72">
        <w:rPr>
          <w:lang w:val="fr-FR"/>
        </w:rPr>
        <w:t>Nous remercions les t</w:t>
      </w:r>
      <w:r w:rsidR="00A92FE0" w:rsidRPr="00F13D72">
        <w:rPr>
          <w:lang w:val="fr-FR"/>
        </w:rPr>
        <w:t xml:space="preserve">rois clubs </w:t>
      </w:r>
      <w:r w:rsidRPr="00F13D72">
        <w:rPr>
          <w:lang w:val="fr-FR"/>
        </w:rPr>
        <w:t xml:space="preserve">qui </w:t>
      </w:r>
      <w:r w:rsidR="00A92FE0" w:rsidRPr="00F13D72">
        <w:rPr>
          <w:lang w:val="fr-FR"/>
        </w:rPr>
        <w:t xml:space="preserve">nous ont ouvert </w:t>
      </w:r>
      <w:r w:rsidRPr="00F13D72">
        <w:rPr>
          <w:lang w:val="fr-FR"/>
        </w:rPr>
        <w:t>leurs</w:t>
      </w:r>
      <w:r w:rsidR="00A92FE0" w:rsidRPr="00F13D72">
        <w:rPr>
          <w:lang w:val="fr-FR"/>
        </w:rPr>
        <w:t xml:space="preserve"> portes </w:t>
      </w:r>
      <w:r w:rsidRPr="00F13D72">
        <w:rPr>
          <w:lang w:val="fr-FR"/>
        </w:rPr>
        <w:t xml:space="preserve">pour les </w:t>
      </w:r>
      <w:r w:rsidR="009F2ECC">
        <w:rPr>
          <w:lang w:val="fr-FR"/>
        </w:rPr>
        <w:t>s</w:t>
      </w:r>
      <w:r w:rsidR="009F2ECC" w:rsidRPr="00F13D72">
        <w:rPr>
          <w:lang w:val="fr-FR"/>
        </w:rPr>
        <w:t>tages</w:t>
      </w:r>
      <w:r w:rsidRPr="00F13D72">
        <w:rPr>
          <w:lang w:val="fr-FR"/>
        </w:rPr>
        <w:t> :</w:t>
      </w:r>
    </w:p>
    <w:p w:rsidR="000850BD" w:rsidRPr="00F13D72" w:rsidRDefault="00A92FE0" w:rsidP="00C72B38">
      <w:pPr>
        <w:pStyle w:val="Paragraphedeliste"/>
        <w:numPr>
          <w:ilvl w:val="0"/>
          <w:numId w:val="6"/>
        </w:numPr>
        <w:ind w:left="1080"/>
        <w:rPr>
          <w:lang w:val="fr-FR"/>
        </w:rPr>
      </w:pPr>
      <w:r w:rsidRPr="00F13D72">
        <w:rPr>
          <w:lang w:val="fr-FR"/>
        </w:rPr>
        <w:t>Villeneuve Tolosane</w:t>
      </w:r>
    </w:p>
    <w:p w:rsidR="000850BD" w:rsidRPr="00F13D72" w:rsidRDefault="00A92FE0" w:rsidP="00C72B38">
      <w:pPr>
        <w:pStyle w:val="Paragraphedeliste"/>
        <w:numPr>
          <w:ilvl w:val="0"/>
          <w:numId w:val="6"/>
        </w:numPr>
        <w:ind w:left="1080"/>
        <w:rPr>
          <w:lang w:val="fr-FR"/>
        </w:rPr>
      </w:pPr>
      <w:r w:rsidRPr="00F13D72">
        <w:rPr>
          <w:lang w:val="fr-FR"/>
        </w:rPr>
        <w:t>Colomiers</w:t>
      </w:r>
    </w:p>
    <w:p w:rsidR="00A92FE0" w:rsidRPr="00F13D72" w:rsidRDefault="00A92FE0" w:rsidP="00C72B38">
      <w:pPr>
        <w:pStyle w:val="Paragraphedeliste"/>
        <w:numPr>
          <w:ilvl w:val="0"/>
          <w:numId w:val="6"/>
        </w:numPr>
        <w:ind w:left="1080"/>
        <w:rPr>
          <w:lang w:val="fr-FR"/>
        </w:rPr>
      </w:pPr>
      <w:r w:rsidRPr="00F13D72">
        <w:rPr>
          <w:lang w:val="fr-FR"/>
        </w:rPr>
        <w:t xml:space="preserve"> S</w:t>
      </w:r>
      <w:r w:rsidR="000850BD" w:rsidRPr="00F13D72">
        <w:rPr>
          <w:lang w:val="fr-FR"/>
        </w:rPr>
        <w:t>aint-</w:t>
      </w:r>
      <w:r w:rsidRPr="00F13D72">
        <w:rPr>
          <w:lang w:val="fr-FR"/>
        </w:rPr>
        <w:t>Orens</w:t>
      </w:r>
    </w:p>
    <w:p w:rsidR="000850BD" w:rsidRPr="00F13D72" w:rsidRDefault="000850BD" w:rsidP="000850BD">
      <w:pPr>
        <w:rPr>
          <w:lang w:val="fr-FR"/>
        </w:rPr>
      </w:pPr>
    </w:p>
    <w:p w:rsidR="00A92FE0" w:rsidRPr="00F13D72" w:rsidRDefault="00A92FE0" w:rsidP="000850BD">
      <w:pPr>
        <w:rPr>
          <w:lang w:val="fr-FR"/>
        </w:rPr>
      </w:pPr>
      <w:r w:rsidRPr="00F13D72">
        <w:rPr>
          <w:lang w:val="fr-FR"/>
        </w:rPr>
        <w:t>10 encadrants présents sur une à plusieurs journées.</w:t>
      </w:r>
    </w:p>
    <w:p w:rsidR="00A92FE0" w:rsidRPr="00F13D72" w:rsidRDefault="00A92FE0" w:rsidP="000850BD">
      <w:pPr>
        <w:pStyle w:val="Titre4"/>
        <w:numPr>
          <w:ilvl w:val="0"/>
          <w:numId w:val="0"/>
        </w:numPr>
        <w:ind w:left="720" w:hanging="720"/>
        <w:rPr>
          <w:lang w:val="fr-FR"/>
        </w:rPr>
      </w:pPr>
      <w:r w:rsidRPr="00F13D72">
        <w:rPr>
          <w:lang w:val="fr-FR"/>
        </w:rPr>
        <w:t xml:space="preserve"> </w:t>
      </w:r>
      <w:r w:rsidR="000850BD" w:rsidRPr="00F13D72">
        <w:rPr>
          <w:rFonts w:ascii="Calibri" w:eastAsia="Calibri" w:hAnsi="Calibri" w:cs="Times New Roman"/>
          <w:bCs w:val="0"/>
          <w:i w:val="0"/>
          <w:iCs w:val="0"/>
          <w:color w:val="auto"/>
          <w:u w:val="single"/>
          <w:lang w:val="fr-FR"/>
        </w:rPr>
        <w:t>Stage interdépartemental</w:t>
      </w:r>
    </w:p>
    <w:p w:rsidR="00A92FE0" w:rsidRPr="00F13D72" w:rsidRDefault="000850BD" w:rsidP="000850BD">
      <w:pPr>
        <w:rPr>
          <w:lang w:val="fr-FR"/>
        </w:rPr>
      </w:pPr>
      <w:r w:rsidRPr="00F13D72">
        <w:rPr>
          <w:lang w:val="fr-FR"/>
        </w:rPr>
        <w:t>Ce stage s’</w:t>
      </w:r>
      <w:r w:rsidR="00A92FE0" w:rsidRPr="00F13D72">
        <w:rPr>
          <w:lang w:val="fr-FR"/>
        </w:rPr>
        <w:t xml:space="preserve">est déroulé à Rodez au Pont de Salars en début de saison </w:t>
      </w:r>
      <w:r w:rsidRPr="00F13D72">
        <w:rPr>
          <w:lang w:val="fr-FR"/>
        </w:rPr>
        <w:t xml:space="preserve">et a été </w:t>
      </w:r>
      <w:r w:rsidR="00A92FE0" w:rsidRPr="00F13D72">
        <w:rPr>
          <w:lang w:val="fr-FR"/>
        </w:rPr>
        <w:t>organisé par la ligue Midi-Pyrénées.</w:t>
      </w:r>
    </w:p>
    <w:p w:rsidR="00A92FE0" w:rsidRPr="00F13D72" w:rsidRDefault="000850BD" w:rsidP="000850BD">
      <w:pPr>
        <w:rPr>
          <w:lang w:val="fr-FR"/>
        </w:rPr>
      </w:pPr>
      <w:r w:rsidRPr="00F13D72">
        <w:rPr>
          <w:lang w:val="fr-FR"/>
        </w:rPr>
        <w:t xml:space="preserve">Au total, il y avait </w:t>
      </w:r>
      <w:r w:rsidR="00A92FE0" w:rsidRPr="00F13D72">
        <w:rPr>
          <w:lang w:val="fr-FR"/>
        </w:rPr>
        <w:t>8 joueurs présents pour les catégories poussins et benjamins 1</w:t>
      </w:r>
      <w:r w:rsidRPr="00F13D72">
        <w:rPr>
          <w:lang w:val="fr-FR"/>
        </w:rPr>
        <w:t>.</w:t>
      </w:r>
    </w:p>
    <w:p w:rsidR="00A92FE0" w:rsidRPr="00F13D72" w:rsidRDefault="00A92FE0" w:rsidP="000850BD">
      <w:pPr>
        <w:pStyle w:val="Titre4"/>
        <w:numPr>
          <w:ilvl w:val="0"/>
          <w:numId w:val="0"/>
        </w:numPr>
        <w:ind w:left="720" w:hanging="720"/>
        <w:rPr>
          <w:rFonts w:ascii="Calibri" w:eastAsia="Calibri" w:hAnsi="Calibri" w:cs="Times New Roman"/>
          <w:bCs w:val="0"/>
          <w:i w:val="0"/>
          <w:iCs w:val="0"/>
          <w:color w:val="auto"/>
          <w:u w:val="single"/>
          <w:lang w:val="fr-FR"/>
        </w:rPr>
      </w:pPr>
      <w:r w:rsidRPr="00F13D72">
        <w:rPr>
          <w:rFonts w:ascii="Calibri" w:eastAsia="Calibri" w:hAnsi="Calibri" w:cs="Times New Roman"/>
          <w:bCs w:val="0"/>
          <w:i w:val="0"/>
          <w:iCs w:val="0"/>
          <w:color w:val="auto"/>
          <w:u w:val="single"/>
          <w:lang w:val="fr-FR"/>
        </w:rPr>
        <w:t>S</w:t>
      </w:r>
      <w:r w:rsidR="000850BD" w:rsidRPr="00F13D72">
        <w:rPr>
          <w:rFonts w:ascii="Calibri" w:eastAsia="Calibri" w:hAnsi="Calibri" w:cs="Times New Roman"/>
          <w:bCs w:val="0"/>
          <w:i w:val="0"/>
          <w:iCs w:val="0"/>
          <w:color w:val="auto"/>
          <w:u w:val="single"/>
          <w:lang w:val="fr-FR"/>
        </w:rPr>
        <w:t>tage d’été</w:t>
      </w:r>
    </w:p>
    <w:p w:rsidR="00A92FE0" w:rsidRPr="00F13D72" w:rsidRDefault="00A92FE0" w:rsidP="000850BD">
      <w:pPr>
        <w:rPr>
          <w:lang w:val="fr-FR"/>
        </w:rPr>
      </w:pPr>
      <w:r w:rsidRPr="00F13D72">
        <w:rPr>
          <w:lang w:val="fr-FR"/>
        </w:rPr>
        <w:t>Semaine du 07 juillet au 11 juillet à Pont de Salars à Rodez ouvert aux compétiteurs de poussins à cadets (24 joueurs maximum).</w:t>
      </w:r>
    </w:p>
    <w:p w:rsidR="00A92FE0" w:rsidRPr="00F13D72" w:rsidRDefault="00A92FE0" w:rsidP="000850BD">
      <w:pPr>
        <w:pStyle w:val="Titre4"/>
        <w:numPr>
          <w:ilvl w:val="0"/>
          <w:numId w:val="0"/>
        </w:numPr>
        <w:ind w:left="720" w:hanging="720"/>
        <w:rPr>
          <w:rFonts w:ascii="Calibri" w:eastAsia="Calibri" w:hAnsi="Calibri" w:cs="Times New Roman"/>
          <w:bCs w:val="0"/>
          <w:i w:val="0"/>
          <w:iCs w:val="0"/>
          <w:color w:val="auto"/>
          <w:u w:val="single"/>
          <w:lang w:val="fr-FR"/>
        </w:rPr>
      </w:pPr>
      <w:r w:rsidRPr="00F13D72">
        <w:rPr>
          <w:rFonts w:ascii="Calibri" w:eastAsia="Calibri" w:hAnsi="Calibri" w:cs="Times New Roman"/>
          <w:bCs w:val="0"/>
          <w:i w:val="0"/>
          <w:iCs w:val="0"/>
          <w:color w:val="auto"/>
          <w:u w:val="single"/>
          <w:lang w:val="fr-FR"/>
        </w:rPr>
        <w:t>S</w:t>
      </w:r>
      <w:r w:rsidR="000850BD" w:rsidRPr="00F13D72">
        <w:rPr>
          <w:rFonts w:ascii="Calibri" w:eastAsia="Calibri" w:hAnsi="Calibri" w:cs="Times New Roman"/>
          <w:bCs w:val="0"/>
          <w:i w:val="0"/>
          <w:iCs w:val="0"/>
          <w:color w:val="auto"/>
          <w:u w:val="single"/>
          <w:lang w:val="fr-FR"/>
        </w:rPr>
        <w:t>tage de reprise</w:t>
      </w:r>
    </w:p>
    <w:p w:rsidR="00A92FE0" w:rsidRPr="00F13D72" w:rsidRDefault="00A92FE0" w:rsidP="000850BD">
      <w:pPr>
        <w:rPr>
          <w:lang w:val="fr-FR"/>
        </w:rPr>
      </w:pPr>
      <w:r w:rsidRPr="00F13D72">
        <w:rPr>
          <w:lang w:val="fr-FR"/>
        </w:rPr>
        <w:t xml:space="preserve">Stage de 3 jours en début de saison (fin Août) </w:t>
      </w:r>
      <w:r w:rsidR="000850BD" w:rsidRPr="00F13D72">
        <w:rPr>
          <w:lang w:val="fr-FR"/>
        </w:rPr>
        <w:t xml:space="preserve">afin de </w:t>
      </w:r>
      <w:r w:rsidRPr="00F13D72">
        <w:rPr>
          <w:lang w:val="fr-FR"/>
        </w:rPr>
        <w:t>préparer la saison qui arrive</w:t>
      </w:r>
      <w:r w:rsidR="000850BD" w:rsidRPr="00F13D72">
        <w:rPr>
          <w:lang w:val="fr-FR"/>
        </w:rPr>
        <w:t>, ouvert aux catégories</w:t>
      </w:r>
      <w:r w:rsidRPr="00F13D72">
        <w:rPr>
          <w:lang w:val="fr-FR"/>
        </w:rPr>
        <w:t xml:space="preserve"> de poussins à cadets </w:t>
      </w:r>
    </w:p>
    <w:p w:rsidR="00A92FE0" w:rsidRPr="00F13D72" w:rsidRDefault="00300B8E" w:rsidP="000850BD">
      <w:pPr>
        <w:pStyle w:val="Titre4"/>
        <w:rPr>
          <w:lang w:val="fr-FR"/>
        </w:rPr>
      </w:pPr>
      <w:r w:rsidRPr="00F13D72">
        <w:rPr>
          <w:lang w:val="fr-FR"/>
        </w:rPr>
        <w:t>Plateaux minibad</w:t>
      </w:r>
    </w:p>
    <w:p w:rsidR="00A92FE0" w:rsidRPr="00F13D72" w:rsidRDefault="000850BD" w:rsidP="000850BD">
      <w:pPr>
        <w:rPr>
          <w:lang w:val="fr-FR"/>
        </w:rPr>
      </w:pPr>
      <w:r w:rsidRPr="00F13D72">
        <w:rPr>
          <w:lang w:val="fr-FR"/>
        </w:rPr>
        <w:t xml:space="preserve">Cette année, </w:t>
      </w:r>
      <w:r w:rsidR="00A92FE0" w:rsidRPr="00F13D72">
        <w:rPr>
          <w:lang w:val="fr-FR"/>
        </w:rPr>
        <w:t>4 plateaux</w:t>
      </w:r>
      <w:r w:rsidRPr="00F13D72">
        <w:rPr>
          <w:lang w:val="fr-FR"/>
        </w:rPr>
        <w:t xml:space="preserve"> ont été</w:t>
      </w:r>
      <w:r w:rsidR="00A92FE0" w:rsidRPr="00F13D72">
        <w:rPr>
          <w:lang w:val="fr-FR"/>
        </w:rPr>
        <w:t xml:space="preserve"> organisés par le comité départemental :</w:t>
      </w:r>
    </w:p>
    <w:p w:rsidR="00A92FE0" w:rsidRPr="00F13D72" w:rsidRDefault="00A92FE0" w:rsidP="00C72B38">
      <w:pPr>
        <w:pStyle w:val="Paragraphedeliste"/>
        <w:numPr>
          <w:ilvl w:val="0"/>
          <w:numId w:val="6"/>
        </w:numPr>
        <w:ind w:left="1080"/>
        <w:rPr>
          <w:lang w:val="fr-FR"/>
        </w:rPr>
      </w:pPr>
      <w:r w:rsidRPr="00F13D72">
        <w:rPr>
          <w:lang w:val="fr-FR"/>
        </w:rPr>
        <w:t xml:space="preserve">VCT </w:t>
      </w:r>
      <w:r w:rsidR="000850BD" w:rsidRPr="00F13D72">
        <w:rPr>
          <w:lang w:val="fr-FR"/>
        </w:rPr>
        <w:t>(18 joueurs /</w:t>
      </w:r>
      <w:r w:rsidRPr="00F13D72">
        <w:rPr>
          <w:lang w:val="fr-FR"/>
        </w:rPr>
        <w:t xml:space="preserve"> 4 encadrants</w:t>
      </w:r>
      <w:r w:rsidR="000850BD" w:rsidRPr="00F13D72">
        <w:rPr>
          <w:lang w:val="fr-FR"/>
        </w:rPr>
        <w:t>)</w:t>
      </w:r>
    </w:p>
    <w:p w:rsidR="00A92FE0" w:rsidRPr="00F13D72" w:rsidRDefault="00A92FE0" w:rsidP="00C72B38">
      <w:pPr>
        <w:pStyle w:val="Paragraphedeliste"/>
        <w:numPr>
          <w:ilvl w:val="0"/>
          <w:numId w:val="6"/>
        </w:numPr>
        <w:ind w:left="1080"/>
        <w:rPr>
          <w:lang w:val="fr-FR"/>
        </w:rPr>
      </w:pPr>
      <w:r w:rsidRPr="00F13D72">
        <w:rPr>
          <w:lang w:val="fr-FR"/>
        </w:rPr>
        <w:t>S</w:t>
      </w:r>
      <w:r w:rsidR="000850BD" w:rsidRPr="00F13D72">
        <w:rPr>
          <w:lang w:val="fr-FR"/>
        </w:rPr>
        <w:t>aint-</w:t>
      </w:r>
      <w:r w:rsidRPr="00F13D72">
        <w:rPr>
          <w:lang w:val="fr-FR"/>
        </w:rPr>
        <w:t xml:space="preserve">Orens </w:t>
      </w:r>
      <w:r w:rsidR="000850BD" w:rsidRPr="00F13D72">
        <w:rPr>
          <w:lang w:val="fr-FR"/>
        </w:rPr>
        <w:t>(</w:t>
      </w:r>
      <w:r w:rsidRPr="00F13D72">
        <w:rPr>
          <w:lang w:val="fr-FR"/>
        </w:rPr>
        <w:t xml:space="preserve">23 joueurs </w:t>
      </w:r>
      <w:r w:rsidR="000850BD" w:rsidRPr="00F13D72">
        <w:rPr>
          <w:lang w:val="fr-FR"/>
        </w:rPr>
        <w:t xml:space="preserve">/ </w:t>
      </w:r>
      <w:r w:rsidRPr="00F13D72">
        <w:rPr>
          <w:lang w:val="fr-FR"/>
        </w:rPr>
        <w:t>5 encadrants</w:t>
      </w:r>
      <w:r w:rsidR="000850BD" w:rsidRPr="00F13D72">
        <w:rPr>
          <w:lang w:val="fr-FR"/>
        </w:rPr>
        <w:t>)</w:t>
      </w:r>
    </w:p>
    <w:p w:rsidR="00A92FE0" w:rsidRPr="00F13D72" w:rsidRDefault="00A92FE0" w:rsidP="00C72B38">
      <w:pPr>
        <w:pStyle w:val="Paragraphedeliste"/>
        <w:numPr>
          <w:ilvl w:val="0"/>
          <w:numId w:val="6"/>
        </w:numPr>
        <w:ind w:left="1080"/>
        <w:rPr>
          <w:lang w:val="fr-FR"/>
        </w:rPr>
      </w:pPr>
      <w:r w:rsidRPr="00F13D72">
        <w:rPr>
          <w:lang w:val="fr-FR"/>
        </w:rPr>
        <w:t>S</w:t>
      </w:r>
      <w:r w:rsidR="000850BD" w:rsidRPr="00F13D72">
        <w:rPr>
          <w:lang w:val="fr-FR"/>
        </w:rPr>
        <w:t>aint-</w:t>
      </w:r>
      <w:r w:rsidRPr="00F13D72">
        <w:rPr>
          <w:lang w:val="fr-FR"/>
        </w:rPr>
        <w:t>Orens</w:t>
      </w:r>
      <w:r w:rsidR="00C31E9F" w:rsidRPr="00F13D72">
        <w:rPr>
          <w:lang w:val="fr-FR"/>
        </w:rPr>
        <w:t xml:space="preserve"> (</w:t>
      </w:r>
      <w:r w:rsidRPr="00F13D72">
        <w:rPr>
          <w:lang w:val="fr-FR"/>
        </w:rPr>
        <w:t xml:space="preserve">23 joueurs </w:t>
      </w:r>
      <w:r w:rsidR="00C31E9F" w:rsidRPr="00F13D72">
        <w:rPr>
          <w:lang w:val="fr-FR"/>
        </w:rPr>
        <w:t>/</w:t>
      </w:r>
      <w:r w:rsidRPr="00F13D72">
        <w:rPr>
          <w:lang w:val="fr-FR"/>
        </w:rPr>
        <w:t xml:space="preserve"> 7 encadrants</w:t>
      </w:r>
      <w:r w:rsidR="00C31E9F" w:rsidRPr="00F13D72">
        <w:rPr>
          <w:lang w:val="fr-FR"/>
        </w:rPr>
        <w:t>)</w:t>
      </w:r>
    </w:p>
    <w:p w:rsidR="00A92FE0" w:rsidRPr="00F13D72" w:rsidRDefault="00C31E9F" w:rsidP="00C72B38">
      <w:pPr>
        <w:pStyle w:val="Paragraphedeliste"/>
        <w:numPr>
          <w:ilvl w:val="0"/>
          <w:numId w:val="6"/>
        </w:numPr>
        <w:ind w:left="1080"/>
        <w:rPr>
          <w:lang w:val="fr-FR"/>
        </w:rPr>
      </w:pPr>
      <w:r w:rsidRPr="00F13D72">
        <w:rPr>
          <w:lang w:val="fr-FR"/>
        </w:rPr>
        <w:t xml:space="preserve">Colomiers (31 joueurs / </w:t>
      </w:r>
      <w:r w:rsidR="00A92FE0" w:rsidRPr="00F13D72">
        <w:rPr>
          <w:lang w:val="fr-FR"/>
        </w:rPr>
        <w:t>6 encadrants</w:t>
      </w:r>
      <w:r w:rsidRPr="00F13D72">
        <w:rPr>
          <w:lang w:val="fr-FR"/>
        </w:rPr>
        <w:t>)</w:t>
      </w:r>
    </w:p>
    <w:p w:rsidR="00A92FE0" w:rsidRPr="00F13D72" w:rsidRDefault="00A92FE0" w:rsidP="000850BD">
      <w:pPr>
        <w:pStyle w:val="Titre4"/>
        <w:rPr>
          <w:lang w:val="fr-FR"/>
        </w:rPr>
      </w:pPr>
      <w:r w:rsidRPr="00F13D72">
        <w:rPr>
          <w:lang w:val="fr-FR"/>
        </w:rPr>
        <w:lastRenderedPageBreak/>
        <w:t>RDJ (Rencontre Départemental Jeunes)</w:t>
      </w:r>
    </w:p>
    <w:p w:rsidR="00A92FE0" w:rsidRPr="00F13D72" w:rsidRDefault="00C31E9F" w:rsidP="000850BD">
      <w:pPr>
        <w:rPr>
          <w:lang w:val="fr-FR"/>
        </w:rPr>
      </w:pPr>
      <w:r w:rsidRPr="00F13D72">
        <w:rPr>
          <w:lang w:val="fr-FR"/>
        </w:rPr>
        <w:t>Malheureusement la RDJ a été a</w:t>
      </w:r>
      <w:r w:rsidR="00A92FE0" w:rsidRPr="00F13D72">
        <w:rPr>
          <w:lang w:val="fr-FR"/>
        </w:rPr>
        <w:t>nnulée en avril par manque de participants.</w:t>
      </w:r>
    </w:p>
    <w:p w:rsidR="00A92FE0" w:rsidRPr="00F13D72" w:rsidRDefault="00A92FE0" w:rsidP="000850BD">
      <w:pPr>
        <w:pStyle w:val="Titre4"/>
        <w:rPr>
          <w:lang w:val="fr-FR"/>
        </w:rPr>
      </w:pPr>
      <w:r w:rsidRPr="00F13D72">
        <w:rPr>
          <w:lang w:val="fr-FR"/>
        </w:rPr>
        <w:t>E</w:t>
      </w:r>
      <w:r w:rsidR="00300B8E" w:rsidRPr="00F13D72">
        <w:rPr>
          <w:lang w:val="fr-FR"/>
        </w:rPr>
        <w:t>tapes qualificatives et championnat régional</w:t>
      </w:r>
    </w:p>
    <w:p w:rsidR="00A92FE0" w:rsidRPr="00F13D72" w:rsidRDefault="00A92FE0" w:rsidP="00C72B38">
      <w:pPr>
        <w:pStyle w:val="Paragraphedeliste"/>
        <w:numPr>
          <w:ilvl w:val="0"/>
          <w:numId w:val="10"/>
        </w:numPr>
        <w:rPr>
          <w:lang w:val="fr-FR"/>
        </w:rPr>
      </w:pPr>
      <w:r w:rsidRPr="00F13D72">
        <w:rPr>
          <w:lang w:val="fr-FR"/>
        </w:rPr>
        <w:t>Puygouzon : 37 joueurs inscrits</w:t>
      </w:r>
    </w:p>
    <w:p w:rsidR="00A92FE0" w:rsidRPr="00F13D72" w:rsidRDefault="00A92FE0" w:rsidP="00C72B38">
      <w:pPr>
        <w:pStyle w:val="Paragraphedeliste"/>
        <w:numPr>
          <w:ilvl w:val="0"/>
          <w:numId w:val="10"/>
        </w:numPr>
        <w:rPr>
          <w:lang w:val="fr-FR"/>
        </w:rPr>
      </w:pPr>
      <w:r w:rsidRPr="00F13D72">
        <w:rPr>
          <w:lang w:val="fr-FR"/>
        </w:rPr>
        <w:t>Rodez : 34 joueurs inscrits</w:t>
      </w:r>
    </w:p>
    <w:p w:rsidR="00A92FE0" w:rsidRPr="00F13D72" w:rsidRDefault="00A92FE0" w:rsidP="00C72B38">
      <w:pPr>
        <w:pStyle w:val="Paragraphedeliste"/>
        <w:numPr>
          <w:ilvl w:val="0"/>
          <w:numId w:val="10"/>
        </w:numPr>
        <w:rPr>
          <w:lang w:val="fr-FR"/>
        </w:rPr>
      </w:pPr>
      <w:r w:rsidRPr="00F13D72">
        <w:rPr>
          <w:lang w:val="fr-FR"/>
        </w:rPr>
        <w:t>Blagnac : 40 joueurs inscrits</w:t>
      </w:r>
    </w:p>
    <w:p w:rsidR="00A92FE0" w:rsidRPr="00F13D72" w:rsidRDefault="00A92FE0" w:rsidP="000850BD">
      <w:pPr>
        <w:rPr>
          <w:lang w:val="fr-FR"/>
        </w:rPr>
      </w:pPr>
      <w:r w:rsidRPr="00F13D72">
        <w:rPr>
          <w:lang w:val="fr-FR"/>
        </w:rPr>
        <w:t>Championnat régional prévu à Montauban les 24 et 25 mai</w:t>
      </w:r>
    </w:p>
    <w:p w:rsidR="00A92FE0" w:rsidRPr="00F13D72" w:rsidRDefault="00A92FE0" w:rsidP="00C31E9F">
      <w:pPr>
        <w:pStyle w:val="Titre4"/>
        <w:rPr>
          <w:lang w:val="fr-FR"/>
        </w:rPr>
      </w:pPr>
      <w:r w:rsidRPr="00F13D72">
        <w:rPr>
          <w:lang w:val="fr-FR"/>
        </w:rPr>
        <w:t>I</w:t>
      </w:r>
      <w:r w:rsidR="00300B8E" w:rsidRPr="00F13D72">
        <w:rPr>
          <w:lang w:val="fr-FR"/>
        </w:rPr>
        <w:t>ntercodep</w:t>
      </w:r>
      <w:r w:rsidRPr="00F13D72">
        <w:rPr>
          <w:lang w:val="fr-FR"/>
        </w:rPr>
        <w:t xml:space="preserve"> (championnat de France par équipe des départements)</w:t>
      </w:r>
    </w:p>
    <w:p w:rsidR="00A92FE0" w:rsidRPr="00F13D72" w:rsidRDefault="00A92FE0" w:rsidP="000850BD">
      <w:pPr>
        <w:rPr>
          <w:lang w:val="fr-FR"/>
        </w:rPr>
      </w:pPr>
      <w:r w:rsidRPr="00F13D72">
        <w:rPr>
          <w:lang w:val="fr-FR"/>
        </w:rPr>
        <w:t xml:space="preserve">Participation à la deuxième phase de cette compétition (phase interrégional) à St André de Cubzac (33) </w:t>
      </w:r>
    </w:p>
    <w:p w:rsidR="00A92FE0" w:rsidRPr="00F13D72" w:rsidRDefault="00A92FE0" w:rsidP="000850BD">
      <w:pPr>
        <w:rPr>
          <w:lang w:val="fr-FR"/>
        </w:rPr>
      </w:pPr>
      <w:r w:rsidRPr="00F13D72">
        <w:rPr>
          <w:lang w:val="fr-FR"/>
        </w:rPr>
        <w:t>16 joueurs</w:t>
      </w:r>
      <w:r w:rsidR="00C31E9F" w:rsidRPr="00F13D72">
        <w:rPr>
          <w:lang w:val="fr-FR"/>
        </w:rPr>
        <w:t xml:space="preserve"> présents de benjamins à cadets / </w:t>
      </w:r>
      <w:r w:rsidRPr="00F13D72">
        <w:rPr>
          <w:lang w:val="fr-FR"/>
        </w:rPr>
        <w:t>3 coachs et 9 parents accompagnateurs</w:t>
      </w:r>
      <w:r w:rsidR="00C31E9F" w:rsidRPr="00F13D72">
        <w:rPr>
          <w:lang w:val="fr-FR"/>
        </w:rPr>
        <w:t>/</w:t>
      </w:r>
      <w:r w:rsidRPr="00F13D72">
        <w:rPr>
          <w:lang w:val="fr-FR"/>
        </w:rPr>
        <w:t xml:space="preserve">supporters. </w:t>
      </w:r>
    </w:p>
    <w:p w:rsidR="00C31E9F" w:rsidRPr="00F13D72" w:rsidRDefault="00A92FE0" w:rsidP="000850BD">
      <w:pPr>
        <w:rPr>
          <w:lang w:val="fr-FR"/>
        </w:rPr>
      </w:pPr>
      <w:r w:rsidRPr="00F13D72">
        <w:rPr>
          <w:lang w:val="fr-FR"/>
        </w:rPr>
        <w:t xml:space="preserve">Les 3 rencontres </w:t>
      </w:r>
      <w:r w:rsidR="00C31E9F" w:rsidRPr="00F13D72">
        <w:rPr>
          <w:lang w:val="fr-FR"/>
        </w:rPr>
        <w:t>ont été</w:t>
      </w:r>
      <w:r w:rsidRPr="00F13D72">
        <w:rPr>
          <w:lang w:val="fr-FR"/>
        </w:rPr>
        <w:t xml:space="preserve"> perdu</w:t>
      </w:r>
      <w:r w:rsidR="00C31E9F" w:rsidRPr="00F13D72">
        <w:rPr>
          <w:lang w:val="fr-FR"/>
        </w:rPr>
        <w:t>e</w:t>
      </w:r>
      <w:r w:rsidRPr="00F13D72">
        <w:rPr>
          <w:lang w:val="fr-FR"/>
        </w:rPr>
        <w:t>s sur le</w:t>
      </w:r>
      <w:r w:rsidR="00C31E9F" w:rsidRPr="00F13D72">
        <w:rPr>
          <w:lang w:val="fr-FR"/>
        </w:rPr>
        <w:t>s</w:t>
      </w:r>
      <w:r w:rsidRPr="00F13D72">
        <w:rPr>
          <w:lang w:val="fr-FR"/>
        </w:rPr>
        <w:t xml:space="preserve"> score</w:t>
      </w:r>
      <w:r w:rsidR="00C31E9F" w:rsidRPr="00F13D72">
        <w:rPr>
          <w:lang w:val="fr-FR"/>
        </w:rPr>
        <w:t>s</w:t>
      </w:r>
      <w:r w:rsidRPr="00F13D72">
        <w:rPr>
          <w:lang w:val="fr-FR"/>
        </w:rPr>
        <w:t xml:space="preserve"> de </w:t>
      </w:r>
    </w:p>
    <w:p w:rsidR="00C31E9F" w:rsidRPr="00F13D72" w:rsidRDefault="00C31E9F" w:rsidP="00C72B38">
      <w:pPr>
        <w:pStyle w:val="Paragraphedeliste"/>
        <w:numPr>
          <w:ilvl w:val="0"/>
          <w:numId w:val="6"/>
        </w:numPr>
        <w:ind w:left="1080"/>
        <w:rPr>
          <w:lang w:val="fr-FR"/>
        </w:rPr>
      </w:pPr>
      <w:r w:rsidRPr="00F13D72">
        <w:rPr>
          <w:lang w:val="fr-FR"/>
        </w:rPr>
        <w:t>9/6 face au Puy de Dôme</w:t>
      </w:r>
    </w:p>
    <w:p w:rsidR="00C31E9F" w:rsidRPr="00F13D72" w:rsidRDefault="00C31E9F" w:rsidP="00C72B38">
      <w:pPr>
        <w:pStyle w:val="Paragraphedeliste"/>
        <w:numPr>
          <w:ilvl w:val="0"/>
          <w:numId w:val="6"/>
        </w:numPr>
        <w:ind w:left="1080"/>
        <w:rPr>
          <w:lang w:val="fr-FR"/>
        </w:rPr>
      </w:pPr>
      <w:r w:rsidRPr="00F13D72">
        <w:rPr>
          <w:lang w:val="fr-FR"/>
        </w:rPr>
        <w:t>8/7 face à la Haute Vienne</w:t>
      </w:r>
    </w:p>
    <w:p w:rsidR="00A92FE0" w:rsidRPr="00F13D72" w:rsidRDefault="00A92FE0" w:rsidP="00C72B38">
      <w:pPr>
        <w:pStyle w:val="Paragraphedeliste"/>
        <w:numPr>
          <w:ilvl w:val="0"/>
          <w:numId w:val="6"/>
        </w:numPr>
        <w:ind w:left="1080"/>
        <w:rPr>
          <w:lang w:val="fr-FR"/>
        </w:rPr>
      </w:pPr>
      <w:r w:rsidRPr="00F13D72">
        <w:rPr>
          <w:lang w:val="fr-FR"/>
        </w:rPr>
        <w:t>12/3 face à la Gironde.</w:t>
      </w:r>
    </w:p>
    <w:p w:rsidR="00A92FE0" w:rsidRPr="00F13D72" w:rsidRDefault="00300B8E" w:rsidP="000850BD">
      <w:pPr>
        <w:pStyle w:val="Titre4"/>
        <w:rPr>
          <w:lang w:val="fr-FR"/>
        </w:rPr>
      </w:pPr>
      <w:r w:rsidRPr="00F13D72">
        <w:rPr>
          <w:lang w:val="fr-FR"/>
        </w:rPr>
        <w:t>Coupe inter-départementale</w:t>
      </w:r>
    </w:p>
    <w:p w:rsidR="00A92FE0" w:rsidRPr="00F13D72" w:rsidRDefault="00A92FE0" w:rsidP="000850BD">
      <w:pPr>
        <w:rPr>
          <w:lang w:val="fr-FR"/>
        </w:rPr>
      </w:pPr>
      <w:r w:rsidRPr="00F13D72">
        <w:rPr>
          <w:lang w:val="fr-FR"/>
        </w:rPr>
        <w:t>Le samedi 29 Mars au VCT, cette compétition s’est déroulée sur une seule journée car seulement 4 comités départementaux présents sur 7 au total.</w:t>
      </w:r>
    </w:p>
    <w:p w:rsidR="00A92FE0" w:rsidRPr="00F13D72" w:rsidRDefault="00A92FE0" w:rsidP="000850BD">
      <w:pPr>
        <w:rPr>
          <w:lang w:val="fr-FR"/>
        </w:rPr>
      </w:pPr>
      <w:r w:rsidRPr="00F13D72">
        <w:rPr>
          <w:lang w:val="fr-FR"/>
        </w:rPr>
        <w:t>15 joueurs présents de poussins à minimes</w:t>
      </w:r>
      <w:r w:rsidR="00C31E9F" w:rsidRPr="00F13D72">
        <w:rPr>
          <w:lang w:val="fr-FR"/>
        </w:rPr>
        <w:t xml:space="preserve"> / </w:t>
      </w:r>
      <w:r w:rsidRPr="00F13D72">
        <w:rPr>
          <w:lang w:val="fr-FR"/>
        </w:rPr>
        <w:t>4 coachs et 12 parents accompagnateurs</w:t>
      </w:r>
      <w:r w:rsidR="00C31E9F" w:rsidRPr="00F13D72">
        <w:rPr>
          <w:lang w:val="fr-FR"/>
        </w:rPr>
        <w:t>/supporters.</w:t>
      </w:r>
    </w:p>
    <w:p w:rsidR="00A92FE0" w:rsidRPr="00F13D72" w:rsidRDefault="00A92FE0" w:rsidP="00C72B38">
      <w:pPr>
        <w:pStyle w:val="Paragraphedeliste"/>
        <w:numPr>
          <w:ilvl w:val="0"/>
          <w:numId w:val="6"/>
        </w:numPr>
        <w:ind w:left="1080"/>
        <w:rPr>
          <w:lang w:val="fr-FR"/>
        </w:rPr>
      </w:pPr>
      <w:r w:rsidRPr="00F13D72">
        <w:rPr>
          <w:lang w:val="fr-FR"/>
        </w:rPr>
        <w:t>Rencontre gagnée face à l’Aveyron sur le score de 11/4</w:t>
      </w:r>
    </w:p>
    <w:p w:rsidR="00A92FE0" w:rsidRPr="00F13D72" w:rsidRDefault="00A92FE0" w:rsidP="00C72B38">
      <w:pPr>
        <w:pStyle w:val="Paragraphedeliste"/>
        <w:numPr>
          <w:ilvl w:val="0"/>
          <w:numId w:val="6"/>
        </w:numPr>
        <w:ind w:left="1080"/>
        <w:rPr>
          <w:lang w:val="fr-FR"/>
        </w:rPr>
      </w:pPr>
      <w:r w:rsidRPr="00F13D72">
        <w:rPr>
          <w:lang w:val="fr-FR"/>
        </w:rPr>
        <w:t>Rencontre perdue face au Lot sur le score de 8/7</w:t>
      </w:r>
    </w:p>
    <w:p w:rsidR="00A92FE0" w:rsidRPr="00F13D72" w:rsidRDefault="00A92FE0" w:rsidP="00C72B38">
      <w:pPr>
        <w:pStyle w:val="Paragraphedeliste"/>
        <w:numPr>
          <w:ilvl w:val="0"/>
          <w:numId w:val="6"/>
        </w:numPr>
        <w:ind w:left="1080"/>
        <w:rPr>
          <w:lang w:val="fr-FR"/>
        </w:rPr>
      </w:pPr>
      <w:r w:rsidRPr="00F13D72">
        <w:rPr>
          <w:lang w:val="fr-FR"/>
        </w:rPr>
        <w:t>Rencontre perdue face au Tarn et Garonne sur le score de 8/7</w:t>
      </w:r>
    </w:p>
    <w:p w:rsidR="00A92FE0" w:rsidRPr="00F13D72" w:rsidRDefault="00A92FE0" w:rsidP="000850BD">
      <w:pPr>
        <w:pStyle w:val="Titre4"/>
        <w:rPr>
          <w:lang w:val="fr-FR"/>
        </w:rPr>
      </w:pPr>
      <w:r w:rsidRPr="00F13D72">
        <w:rPr>
          <w:lang w:val="fr-FR"/>
        </w:rPr>
        <w:t>D</w:t>
      </w:r>
      <w:r w:rsidR="00300B8E" w:rsidRPr="00F13D72">
        <w:rPr>
          <w:lang w:val="fr-FR"/>
        </w:rPr>
        <w:t>étection sur les compétitions de référence.</w:t>
      </w:r>
    </w:p>
    <w:p w:rsidR="00A92FE0" w:rsidRPr="00F13D72" w:rsidRDefault="00A92FE0" w:rsidP="000850BD">
      <w:pPr>
        <w:rPr>
          <w:lang w:val="fr-FR"/>
        </w:rPr>
      </w:pPr>
      <w:r w:rsidRPr="00F13D72">
        <w:rPr>
          <w:lang w:val="fr-FR"/>
        </w:rPr>
        <w:t>Détection et validation des jeunes à potentiel pour assurer une proximité avec les sections jeunes des clubs de Haute-Garonne afin d'étoffer le collectif départemental jeune.</w:t>
      </w:r>
    </w:p>
    <w:p w:rsidR="00A92FE0" w:rsidRPr="00F13D72" w:rsidRDefault="00300B8E" w:rsidP="000850BD">
      <w:pPr>
        <w:rPr>
          <w:lang w:val="fr-FR"/>
        </w:rPr>
      </w:pPr>
      <w:r w:rsidRPr="00F13D72">
        <w:rPr>
          <w:lang w:val="fr-FR"/>
        </w:rPr>
        <w:t xml:space="preserve">Cette année,  </w:t>
      </w:r>
      <w:r w:rsidR="00A92FE0" w:rsidRPr="00F13D72">
        <w:rPr>
          <w:lang w:val="fr-FR"/>
        </w:rPr>
        <w:t>deux poussines</w:t>
      </w:r>
      <w:r w:rsidRPr="00F13D72">
        <w:rPr>
          <w:lang w:val="fr-FR"/>
        </w:rPr>
        <w:t>,</w:t>
      </w:r>
      <w:r w:rsidR="00A92FE0" w:rsidRPr="00F13D72">
        <w:rPr>
          <w:lang w:val="fr-FR"/>
        </w:rPr>
        <w:t xml:space="preserve"> deux poussins </w:t>
      </w:r>
      <w:r w:rsidRPr="00F13D72">
        <w:rPr>
          <w:lang w:val="fr-FR"/>
        </w:rPr>
        <w:t>et un benjamin ont été détectés.</w:t>
      </w:r>
    </w:p>
    <w:p w:rsidR="00A92FE0" w:rsidRPr="00F13D72" w:rsidRDefault="00A92FE0" w:rsidP="000850BD">
      <w:pPr>
        <w:rPr>
          <w:lang w:val="fr-FR"/>
        </w:rPr>
      </w:pPr>
      <w:r w:rsidRPr="00F13D72">
        <w:rPr>
          <w:lang w:val="fr-FR"/>
        </w:rPr>
        <w:t>La détection s'est faite sur le flash poussin à Nailloux et avec la collaboration des entraîneurs de clubs.</w:t>
      </w:r>
    </w:p>
    <w:p w:rsidR="00A92FE0" w:rsidRPr="00F13D72" w:rsidRDefault="00300B8E" w:rsidP="000850BD">
      <w:pPr>
        <w:pStyle w:val="Titre4"/>
        <w:rPr>
          <w:lang w:val="fr-FR"/>
        </w:rPr>
      </w:pPr>
      <w:r w:rsidRPr="00F13D72">
        <w:rPr>
          <w:lang w:val="fr-FR"/>
        </w:rPr>
        <w:t>Passbad</w:t>
      </w:r>
    </w:p>
    <w:p w:rsidR="00A92FE0" w:rsidRPr="00F13D72" w:rsidRDefault="00A92FE0" w:rsidP="000850BD">
      <w:pPr>
        <w:rPr>
          <w:lang w:val="fr-FR"/>
        </w:rPr>
      </w:pPr>
      <w:r w:rsidRPr="00F13D72">
        <w:rPr>
          <w:lang w:val="fr-FR"/>
        </w:rPr>
        <w:t xml:space="preserve">Une journée plume bleue est </w:t>
      </w:r>
      <w:r w:rsidR="00300B8E" w:rsidRPr="00F13D72">
        <w:rPr>
          <w:lang w:val="fr-FR"/>
        </w:rPr>
        <w:t>organisée</w:t>
      </w:r>
      <w:r w:rsidRPr="00F13D72">
        <w:rPr>
          <w:lang w:val="fr-FR"/>
        </w:rPr>
        <w:t xml:space="preserve"> le dimanche 18 mai à Colomiers de 9h00 à 18h00</w:t>
      </w:r>
    </w:p>
    <w:p w:rsidR="00A92FE0" w:rsidRPr="00F13D72" w:rsidRDefault="00A92FE0" w:rsidP="000850BD">
      <w:pPr>
        <w:rPr>
          <w:lang w:val="fr-FR"/>
        </w:rPr>
      </w:pPr>
      <w:r w:rsidRPr="00F13D72">
        <w:rPr>
          <w:lang w:val="fr-FR"/>
        </w:rPr>
        <w:t>Ouvert à tous les licenciés ayant obtenus la plume verte au préalable</w:t>
      </w:r>
      <w:r w:rsidR="00300B8E" w:rsidRPr="00F13D72">
        <w:rPr>
          <w:lang w:val="fr-FR"/>
        </w:rPr>
        <w:t>.</w:t>
      </w:r>
    </w:p>
    <w:p w:rsidR="00A92FE0" w:rsidRPr="00F13D72" w:rsidRDefault="00300B8E" w:rsidP="000850BD">
      <w:pPr>
        <w:pStyle w:val="Titre4"/>
        <w:rPr>
          <w:lang w:val="fr-FR"/>
        </w:rPr>
      </w:pPr>
      <w:r w:rsidRPr="00F13D72">
        <w:rPr>
          <w:lang w:val="fr-FR"/>
        </w:rPr>
        <w:t>Formation</w:t>
      </w:r>
    </w:p>
    <w:p w:rsidR="00A92FE0" w:rsidRPr="00F13D72" w:rsidRDefault="00A92FE0" w:rsidP="000850BD">
      <w:pPr>
        <w:rPr>
          <w:lang w:val="fr-FR"/>
        </w:rPr>
      </w:pPr>
      <w:r w:rsidRPr="00F13D72">
        <w:rPr>
          <w:lang w:val="fr-FR"/>
        </w:rPr>
        <w:t>Le comité a pour objectif de mettre en place le premier niveau du cursus de formation le diplôme d’animateur badminton (le DAB)</w:t>
      </w:r>
    </w:p>
    <w:p w:rsidR="00A92FE0" w:rsidRPr="00F13D72" w:rsidRDefault="00A92FE0" w:rsidP="000850BD">
      <w:pPr>
        <w:rPr>
          <w:lang w:val="fr-FR"/>
        </w:rPr>
      </w:pPr>
      <w:r w:rsidRPr="00F13D72">
        <w:rPr>
          <w:lang w:val="fr-FR"/>
        </w:rPr>
        <w:t>Pour cela, la salariée a validé un premier niveau de formateur fédéral à l’INSEP (FF1), le deuxième est prévu en 2015 en Midi-Pyrénées.</w:t>
      </w:r>
    </w:p>
    <w:p w:rsidR="00A92FE0" w:rsidRPr="00F13D72" w:rsidRDefault="00A92FE0" w:rsidP="000850BD">
      <w:pPr>
        <w:rPr>
          <w:lang w:val="fr-FR"/>
        </w:rPr>
      </w:pPr>
      <w:r w:rsidRPr="00F13D72">
        <w:rPr>
          <w:lang w:val="fr-FR"/>
        </w:rPr>
        <w:t>Participation à un séminaire des formateurs prévu début Juin à Paris</w:t>
      </w:r>
    </w:p>
    <w:p w:rsidR="005944E4" w:rsidRPr="00F13D72" w:rsidRDefault="005944E4" w:rsidP="005944E4">
      <w:pPr>
        <w:pStyle w:val="Titre3"/>
        <w:rPr>
          <w:lang w:val="fr-FR"/>
        </w:rPr>
      </w:pPr>
      <w:bookmarkStart w:id="17" w:name="_Toc408243767"/>
      <w:r w:rsidRPr="00F13D72">
        <w:rPr>
          <w:lang w:val="fr-FR"/>
        </w:rPr>
        <w:lastRenderedPageBreak/>
        <w:t>Bilan sur l’emploi: Questions</w:t>
      </w:r>
      <w:bookmarkEnd w:id="17"/>
    </w:p>
    <w:p w:rsidR="005944E4" w:rsidRPr="00F13D72" w:rsidRDefault="005944E4" w:rsidP="005944E4">
      <w:pPr>
        <w:rPr>
          <w:i/>
          <w:u w:val="single"/>
          <w:lang w:val="fr-FR"/>
        </w:rPr>
      </w:pPr>
      <w:r w:rsidRPr="00F13D72">
        <w:rPr>
          <w:i/>
          <w:u w:val="single"/>
          <w:lang w:val="fr-FR"/>
        </w:rPr>
        <w:t>Question 1 : Comment peut-on distinguer la casquette d’entraineur Club de celle du Comité départemental ?</w:t>
      </w:r>
    </w:p>
    <w:p w:rsidR="005944E4" w:rsidRPr="00F13D72" w:rsidRDefault="005944E4" w:rsidP="005944E4">
      <w:pPr>
        <w:rPr>
          <w:lang w:val="fr-FR"/>
        </w:rPr>
      </w:pPr>
      <w:r w:rsidRPr="00F13D72">
        <w:rPr>
          <w:u w:val="single"/>
          <w:lang w:val="fr-FR"/>
        </w:rPr>
        <w:t>Réponse </w:t>
      </w:r>
      <w:r w:rsidRPr="00F13D72">
        <w:rPr>
          <w:lang w:val="fr-FR"/>
        </w:rPr>
        <w:t xml:space="preserve">: </w:t>
      </w:r>
    </w:p>
    <w:p w:rsidR="005944E4" w:rsidRPr="00F13D72" w:rsidRDefault="005944E4" w:rsidP="005944E4">
      <w:pPr>
        <w:ind w:left="720"/>
        <w:rPr>
          <w:lang w:val="fr-FR"/>
        </w:rPr>
      </w:pPr>
      <w:r w:rsidRPr="00F13D72">
        <w:rPr>
          <w:lang w:val="fr-FR"/>
        </w:rPr>
        <w:t>Il n’y a pas de moyen facile pour pouvoir identifier facilement la casquette, cela passe donc principalement par de la communication, des réunions avec les parents ont été organisées en ce sens.</w:t>
      </w:r>
    </w:p>
    <w:p w:rsidR="00740586" w:rsidRPr="00F13D72" w:rsidRDefault="00740586" w:rsidP="005944E4">
      <w:pPr>
        <w:rPr>
          <w:i/>
          <w:u w:val="single"/>
          <w:lang w:val="fr-FR"/>
        </w:rPr>
      </w:pPr>
    </w:p>
    <w:p w:rsidR="005944E4" w:rsidRPr="00F13D72" w:rsidRDefault="005944E4" w:rsidP="005944E4">
      <w:pPr>
        <w:rPr>
          <w:i/>
          <w:u w:val="single"/>
          <w:lang w:val="fr-FR"/>
        </w:rPr>
      </w:pPr>
      <w:r w:rsidRPr="00F13D72">
        <w:rPr>
          <w:i/>
          <w:u w:val="single"/>
          <w:lang w:val="fr-FR"/>
        </w:rPr>
        <w:t>Question 2 : Qui participe aux stages ?</w:t>
      </w:r>
    </w:p>
    <w:p w:rsidR="005944E4" w:rsidRPr="00F13D72" w:rsidRDefault="005944E4" w:rsidP="005944E4">
      <w:pPr>
        <w:rPr>
          <w:lang w:val="fr-FR"/>
        </w:rPr>
      </w:pPr>
      <w:r w:rsidRPr="00F13D72">
        <w:rPr>
          <w:u w:val="single"/>
          <w:lang w:val="fr-FR"/>
        </w:rPr>
        <w:t>Réponse </w:t>
      </w:r>
      <w:r w:rsidRPr="00F13D72">
        <w:rPr>
          <w:lang w:val="fr-FR"/>
        </w:rPr>
        <w:t xml:space="preserve">: </w:t>
      </w:r>
    </w:p>
    <w:p w:rsidR="005944E4" w:rsidRPr="00F13D72" w:rsidRDefault="005944E4" w:rsidP="005944E4">
      <w:pPr>
        <w:ind w:left="576"/>
        <w:rPr>
          <w:lang w:val="fr-FR"/>
        </w:rPr>
      </w:pPr>
      <w:r w:rsidRPr="00F13D72">
        <w:rPr>
          <w:lang w:val="fr-FR"/>
        </w:rPr>
        <w:t xml:space="preserve">Les inscriptions passent principalement par les entraineurs </w:t>
      </w:r>
      <w:r w:rsidR="009F2ECC" w:rsidRPr="00F13D72">
        <w:rPr>
          <w:lang w:val="fr-FR"/>
        </w:rPr>
        <w:t>du club</w:t>
      </w:r>
      <w:r w:rsidRPr="00F13D72">
        <w:rPr>
          <w:lang w:val="fr-FR"/>
        </w:rPr>
        <w:t xml:space="preserve"> et de la </w:t>
      </w:r>
      <w:r w:rsidR="009F2ECC" w:rsidRPr="00F13D72">
        <w:rPr>
          <w:lang w:val="fr-FR"/>
        </w:rPr>
        <w:t>détection</w:t>
      </w:r>
      <w:r w:rsidRPr="00F13D72">
        <w:rPr>
          <w:lang w:val="fr-FR"/>
        </w:rPr>
        <w:t>.</w:t>
      </w:r>
    </w:p>
    <w:p w:rsidR="005944E4" w:rsidRPr="00F13D72" w:rsidRDefault="005944E4" w:rsidP="005944E4">
      <w:pPr>
        <w:ind w:left="576"/>
        <w:rPr>
          <w:lang w:val="fr-FR"/>
        </w:rPr>
      </w:pPr>
      <w:r w:rsidRPr="00F13D72">
        <w:rPr>
          <w:lang w:val="fr-FR"/>
        </w:rPr>
        <w:t>Dans les clubs ou il n’y a pas d’entraineur, il faut venir sur les compétitions de référence (TDJ, Flash …)</w:t>
      </w:r>
    </w:p>
    <w:p w:rsidR="00740586" w:rsidRPr="00F13D72" w:rsidRDefault="00740586" w:rsidP="00740586">
      <w:pPr>
        <w:rPr>
          <w:i/>
          <w:u w:val="single"/>
          <w:lang w:val="fr-FR"/>
        </w:rPr>
      </w:pPr>
    </w:p>
    <w:p w:rsidR="00740586" w:rsidRPr="00F13D72" w:rsidRDefault="00740586" w:rsidP="00740586">
      <w:pPr>
        <w:rPr>
          <w:i/>
          <w:u w:val="single"/>
          <w:lang w:val="fr-FR"/>
        </w:rPr>
      </w:pPr>
      <w:r w:rsidRPr="00F13D72">
        <w:rPr>
          <w:i/>
          <w:u w:val="single"/>
          <w:lang w:val="fr-FR"/>
        </w:rPr>
        <w:t>Question 3: Reste-il des places sur les stages ?</w:t>
      </w:r>
    </w:p>
    <w:p w:rsidR="00740586" w:rsidRPr="00F13D72" w:rsidRDefault="00740586" w:rsidP="00740586">
      <w:pPr>
        <w:rPr>
          <w:lang w:val="fr-FR"/>
        </w:rPr>
      </w:pPr>
      <w:r w:rsidRPr="00F13D72">
        <w:rPr>
          <w:u w:val="single"/>
          <w:lang w:val="fr-FR"/>
        </w:rPr>
        <w:t>Réponse </w:t>
      </w:r>
      <w:r w:rsidRPr="00F13D72">
        <w:rPr>
          <w:lang w:val="fr-FR"/>
        </w:rPr>
        <w:t xml:space="preserve">: </w:t>
      </w:r>
    </w:p>
    <w:p w:rsidR="00740586" w:rsidRPr="00F13D72" w:rsidRDefault="00740586" w:rsidP="00740586">
      <w:pPr>
        <w:ind w:left="576"/>
        <w:rPr>
          <w:lang w:val="fr-FR"/>
        </w:rPr>
      </w:pPr>
      <w:r w:rsidRPr="00F13D72">
        <w:rPr>
          <w:lang w:val="fr-FR"/>
        </w:rPr>
        <w:t>De manière générale oui, cela dépend aussi des catégories. En début de saison, il n’y avait aucune poussine, malgré les relances il n’y a pas eu beaucoup de réponse. Il y a un manque important de communication sur le sujet.</w:t>
      </w:r>
    </w:p>
    <w:p w:rsidR="005944E4" w:rsidRPr="00F13D72" w:rsidRDefault="005944E4" w:rsidP="005944E4">
      <w:pPr>
        <w:rPr>
          <w:lang w:val="fr-FR"/>
        </w:rPr>
      </w:pPr>
    </w:p>
    <w:p w:rsidR="00873ABF" w:rsidRPr="00F13D72" w:rsidRDefault="00873ABF">
      <w:pPr>
        <w:spacing w:line="240" w:lineRule="auto"/>
        <w:rPr>
          <w:rFonts w:ascii="Cambria" w:eastAsia="Times New Roman" w:hAnsi="Cambria"/>
          <w:b/>
          <w:bCs/>
          <w:color w:val="4F81BD"/>
          <w:sz w:val="26"/>
          <w:szCs w:val="26"/>
          <w:lang w:val="fr-FR"/>
        </w:rPr>
      </w:pPr>
      <w:r w:rsidRPr="00F13D72">
        <w:rPr>
          <w:lang w:val="fr-FR"/>
        </w:rPr>
        <w:br w:type="page"/>
      </w:r>
    </w:p>
    <w:p w:rsidR="00123EFC" w:rsidRPr="00F13D72" w:rsidRDefault="00CE18B7" w:rsidP="00123EFC">
      <w:pPr>
        <w:pStyle w:val="Titre2"/>
      </w:pPr>
      <w:bookmarkStart w:id="18" w:name="_Toc408243768"/>
      <w:r w:rsidRPr="00F13D72">
        <w:lastRenderedPageBreak/>
        <w:t>Bilan sur la Formation</w:t>
      </w:r>
      <w:bookmarkEnd w:id="18"/>
    </w:p>
    <w:p w:rsidR="005944E4" w:rsidRPr="00F13D72" w:rsidRDefault="005944E4" w:rsidP="005944E4">
      <w:pPr>
        <w:pStyle w:val="Titre3"/>
        <w:rPr>
          <w:lang w:val="fr-FR"/>
        </w:rPr>
      </w:pPr>
      <w:bookmarkStart w:id="19" w:name="_Toc408243769"/>
      <w:r w:rsidRPr="00F13D72">
        <w:rPr>
          <w:lang w:val="fr-FR"/>
        </w:rPr>
        <w:t>Bilan sur les formations : Actions menées en 2013</w:t>
      </w:r>
      <w:bookmarkEnd w:id="19"/>
    </w:p>
    <w:p w:rsidR="00123EFC" w:rsidRPr="00F13D72" w:rsidRDefault="00123EFC" w:rsidP="00123EFC">
      <w:pPr>
        <w:rPr>
          <w:lang w:val="fr-FR"/>
        </w:rPr>
      </w:pPr>
      <w:r w:rsidRPr="00F13D72">
        <w:rPr>
          <w:lang w:val="fr-FR"/>
        </w:rPr>
        <w:t>L’objectif du comité départemental sur la formation est d’organiser les formations d’Animateur de Badminton (DAB), d’Arbitrage et d’Organisateurs de Compétition (SOC), en accord avec le projet Fédéral.</w:t>
      </w:r>
    </w:p>
    <w:p w:rsidR="00123EFC" w:rsidRPr="00F13D72" w:rsidRDefault="00123EFC" w:rsidP="005944E4">
      <w:pPr>
        <w:rPr>
          <w:lang w:val="fr-FR"/>
        </w:rPr>
      </w:pPr>
      <w:r w:rsidRPr="00F13D72">
        <w:rPr>
          <w:lang w:val="fr-FR"/>
        </w:rPr>
        <w:t xml:space="preserve"> Le but est de profiter du passage </w:t>
      </w:r>
      <w:r w:rsidR="005944E4" w:rsidRPr="00F13D72">
        <w:rPr>
          <w:lang w:val="fr-FR"/>
        </w:rPr>
        <w:t xml:space="preserve">cette année </w:t>
      </w:r>
      <w:r w:rsidRPr="00F13D72">
        <w:rPr>
          <w:lang w:val="fr-FR"/>
        </w:rPr>
        <w:t>à formateur de Claudia, pour mettre en place des formations.</w:t>
      </w:r>
    </w:p>
    <w:p w:rsidR="005944E4" w:rsidRPr="00F13D72" w:rsidRDefault="005944E4" w:rsidP="005944E4">
      <w:pPr>
        <w:rPr>
          <w:lang w:val="fr-FR"/>
        </w:rPr>
      </w:pPr>
    </w:p>
    <w:p w:rsidR="00123EFC" w:rsidRPr="00F13D72" w:rsidRDefault="005944E4" w:rsidP="005944E4">
      <w:pPr>
        <w:rPr>
          <w:lang w:val="fr-FR"/>
        </w:rPr>
      </w:pPr>
      <w:r w:rsidRPr="00F13D72">
        <w:rPr>
          <w:lang w:val="fr-FR"/>
        </w:rPr>
        <w:t>Dans ce sens, en 2013, p</w:t>
      </w:r>
      <w:r w:rsidR="00123EFC" w:rsidRPr="00F13D72">
        <w:rPr>
          <w:lang w:val="fr-FR"/>
        </w:rPr>
        <w:t xml:space="preserve">lusieurs rencontres avec la ligue ont été </w:t>
      </w:r>
      <w:r w:rsidR="009F2ECC" w:rsidRPr="00F13D72">
        <w:rPr>
          <w:lang w:val="fr-FR"/>
        </w:rPr>
        <w:t>faites</w:t>
      </w:r>
      <w:r w:rsidR="00123EFC" w:rsidRPr="00F13D72">
        <w:rPr>
          <w:lang w:val="fr-FR"/>
        </w:rPr>
        <w:t xml:space="preserve"> af</w:t>
      </w:r>
      <w:r w:rsidRPr="00F13D72">
        <w:rPr>
          <w:lang w:val="fr-FR"/>
        </w:rPr>
        <w:t>in de définir les modalités d</w:t>
      </w:r>
      <w:r w:rsidR="00123EFC" w:rsidRPr="00F13D72">
        <w:rPr>
          <w:lang w:val="fr-FR"/>
        </w:rPr>
        <w:t>es formations</w:t>
      </w:r>
      <w:r w:rsidRPr="00F13D72">
        <w:rPr>
          <w:lang w:val="fr-FR"/>
        </w:rPr>
        <w:t xml:space="preserve"> DAB</w:t>
      </w:r>
      <w:r w:rsidR="00123EFC" w:rsidRPr="00F13D72">
        <w:rPr>
          <w:lang w:val="fr-FR"/>
        </w:rPr>
        <w:t>, les besoins ainsi que les objectifs.</w:t>
      </w:r>
    </w:p>
    <w:p w:rsidR="00123EFC" w:rsidRPr="00F13D72" w:rsidRDefault="00123EFC" w:rsidP="005944E4">
      <w:pPr>
        <w:rPr>
          <w:lang w:val="fr-FR"/>
        </w:rPr>
      </w:pPr>
      <w:r w:rsidRPr="00F13D72">
        <w:rPr>
          <w:lang w:val="fr-FR"/>
        </w:rPr>
        <w:t>Cette année</w:t>
      </w:r>
      <w:r w:rsidR="005944E4" w:rsidRPr="00F13D72">
        <w:rPr>
          <w:lang w:val="fr-FR"/>
        </w:rPr>
        <w:t xml:space="preserve"> a</w:t>
      </w:r>
      <w:r w:rsidRPr="00F13D72">
        <w:rPr>
          <w:lang w:val="fr-FR"/>
        </w:rPr>
        <w:t xml:space="preserve"> été la mise en place d’une subvention de 100 euros par formés DAB Haut-Garonnais : 1300 euros distribués au total pour 13 formés</w:t>
      </w:r>
      <w:r w:rsidR="005944E4" w:rsidRPr="00F13D72">
        <w:rPr>
          <w:lang w:val="fr-FR"/>
        </w:rPr>
        <w:t>.</w:t>
      </w:r>
    </w:p>
    <w:p w:rsidR="005944E4" w:rsidRPr="00F13D72" w:rsidRDefault="005944E4" w:rsidP="005944E4">
      <w:pPr>
        <w:rPr>
          <w:lang w:val="fr-FR"/>
        </w:rPr>
      </w:pPr>
    </w:p>
    <w:p w:rsidR="005944E4" w:rsidRPr="00F13D72" w:rsidRDefault="005944E4" w:rsidP="005944E4">
      <w:pPr>
        <w:pStyle w:val="Titre3"/>
        <w:rPr>
          <w:lang w:val="fr-FR"/>
        </w:rPr>
      </w:pPr>
      <w:bookmarkStart w:id="20" w:name="_Toc408243770"/>
      <w:r w:rsidRPr="00F13D72">
        <w:rPr>
          <w:lang w:val="fr-FR"/>
        </w:rPr>
        <w:t>Bilan sur les formations : Objectifs pour 2014</w:t>
      </w:r>
      <w:bookmarkEnd w:id="20"/>
    </w:p>
    <w:p w:rsidR="005944E4" w:rsidRPr="00F13D72" w:rsidRDefault="005944E4" w:rsidP="005944E4">
      <w:pPr>
        <w:rPr>
          <w:lang w:val="fr-FR"/>
        </w:rPr>
      </w:pPr>
      <w:r w:rsidRPr="00F13D72">
        <w:rPr>
          <w:lang w:val="fr-FR"/>
        </w:rPr>
        <w:t>Suite aux actions menées en 2013, il a été décidé pour 2014 de :</w:t>
      </w:r>
    </w:p>
    <w:p w:rsidR="005944E4" w:rsidRPr="00F13D72" w:rsidRDefault="005944E4" w:rsidP="00C72B38">
      <w:pPr>
        <w:pStyle w:val="Paragraphedeliste"/>
        <w:numPr>
          <w:ilvl w:val="0"/>
          <w:numId w:val="6"/>
        </w:numPr>
        <w:ind w:left="1080"/>
        <w:rPr>
          <w:lang w:val="fr-FR"/>
        </w:rPr>
      </w:pPr>
      <w:r w:rsidRPr="00F13D72">
        <w:rPr>
          <w:lang w:val="fr-FR"/>
        </w:rPr>
        <w:t xml:space="preserve"> Mettre en place la formation DAB par le CD 31 : </w:t>
      </w:r>
    </w:p>
    <w:p w:rsidR="005944E4" w:rsidRPr="00F13D72" w:rsidRDefault="005944E4" w:rsidP="0072113F">
      <w:pPr>
        <w:ind w:left="1080"/>
        <w:rPr>
          <w:lang w:val="fr-FR"/>
        </w:rPr>
      </w:pPr>
      <w:r w:rsidRPr="00F13D72">
        <w:rPr>
          <w:lang w:val="fr-FR"/>
        </w:rPr>
        <w:t>o   Création des supports de formation</w:t>
      </w:r>
    </w:p>
    <w:p w:rsidR="005944E4" w:rsidRPr="00F13D72" w:rsidRDefault="005944E4" w:rsidP="0072113F">
      <w:pPr>
        <w:ind w:left="1080"/>
        <w:rPr>
          <w:lang w:val="fr-FR"/>
        </w:rPr>
      </w:pPr>
      <w:r w:rsidRPr="00F13D72">
        <w:rPr>
          <w:lang w:val="fr-FR"/>
        </w:rPr>
        <w:t>o   Dispense de la formation</w:t>
      </w:r>
    </w:p>
    <w:p w:rsidR="005944E4" w:rsidRPr="00F13D72" w:rsidRDefault="005944E4" w:rsidP="0072113F">
      <w:pPr>
        <w:ind w:left="1080"/>
        <w:rPr>
          <w:lang w:val="fr-FR"/>
        </w:rPr>
      </w:pPr>
      <w:r w:rsidRPr="00F13D72">
        <w:rPr>
          <w:lang w:val="fr-FR"/>
        </w:rPr>
        <w:t>o   Coordination avec la Ligue pour l’accueil du public Midi-Pyrénées et autre support</w:t>
      </w:r>
    </w:p>
    <w:p w:rsidR="005944E4" w:rsidRPr="00F13D72" w:rsidRDefault="005944E4" w:rsidP="00C72B38">
      <w:pPr>
        <w:pStyle w:val="Paragraphedeliste"/>
        <w:numPr>
          <w:ilvl w:val="0"/>
          <w:numId w:val="6"/>
        </w:numPr>
        <w:ind w:left="1080"/>
        <w:rPr>
          <w:lang w:val="fr-FR"/>
        </w:rPr>
      </w:pPr>
      <w:r w:rsidRPr="00F13D72">
        <w:rPr>
          <w:lang w:val="fr-FR"/>
        </w:rPr>
        <w:t>Mener une réflexion sur l’organisation des formations Arbitres et SOC.</w:t>
      </w:r>
    </w:p>
    <w:p w:rsidR="005944E4" w:rsidRPr="00F13D72" w:rsidRDefault="005944E4" w:rsidP="005944E4">
      <w:pPr>
        <w:pStyle w:val="Titre3"/>
        <w:rPr>
          <w:lang w:val="fr-FR"/>
        </w:rPr>
      </w:pPr>
      <w:bookmarkStart w:id="21" w:name="_Toc408243771"/>
      <w:r w:rsidRPr="00F13D72">
        <w:rPr>
          <w:lang w:val="fr-FR"/>
        </w:rPr>
        <w:t>Bilan sur les formations : Questions</w:t>
      </w:r>
      <w:bookmarkEnd w:id="21"/>
    </w:p>
    <w:p w:rsidR="005944E4" w:rsidRPr="00F13D72" w:rsidRDefault="005944E4" w:rsidP="005944E4">
      <w:pPr>
        <w:rPr>
          <w:i/>
          <w:u w:val="single"/>
          <w:lang w:val="fr-FR"/>
        </w:rPr>
      </w:pPr>
      <w:r w:rsidRPr="00F13D72">
        <w:rPr>
          <w:i/>
          <w:u w:val="single"/>
          <w:lang w:val="fr-FR"/>
        </w:rPr>
        <w:t>Question 1 : La formation serait-elle réservée uniquement à la Haute-Garonne ?</w:t>
      </w:r>
    </w:p>
    <w:p w:rsidR="005944E4" w:rsidRPr="00F13D72" w:rsidRDefault="005944E4" w:rsidP="005944E4">
      <w:pPr>
        <w:rPr>
          <w:lang w:val="fr-FR"/>
        </w:rPr>
      </w:pPr>
      <w:r w:rsidRPr="00F13D72">
        <w:rPr>
          <w:u w:val="single"/>
          <w:lang w:val="fr-FR"/>
        </w:rPr>
        <w:t>Réponse </w:t>
      </w:r>
      <w:r w:rsidRPr="00F13D72">
        <w:rPr>
          <w:lang w:val="fr-FR"/>
        </w:rPr>
        <w:t xml:space="preserve">: </w:t>
      </w:r>
    </w:p>
    <w:p w:rsidR="005944E4" w:rsidRPr="00F13D72" w:rsidRDefault="005944E4" w:rsidP="005944E4">
      <w:pPr>
        <w:ind w:left="576"/>
        <w:rPr>
          <w:lang w:val="fr-FR"/>
        </w:rPr>
      </w:pPr>
      <w:r w:rsidRPr="00F13D72">
        <w:rPr>
          <w:lang w:val="fr-FR"/>
        </w:rPr>
        <w:t xml:space="preserve">Dans un premier temps, oui (1 personne /Club). Néanmoins la ligue a demandé l’accueil de personnes de toute la région, avec bien sur une priorité donnée </w:t>
      </w:r>
      <w:r w:rsidR="00E32244" w:rsidRPr="00F13D72">
        <w:rPr>
          <w:lang w:val="fr-FR"/>
        </w:rPr>
        <w:t>aux personnes</w:t>
      </w:r>
      <w:r w:rsidRPr="00F13D72">
        <w:rPr>
          <w:lang w:val="fr-FR"/>
        </w:rPr>
        <w:t xml:space="preserve"> de Haute-Garonne.</w:t>
      </w:r>
    </w:p>
    <w:p w:rsidR="005944E4" w:rsidRPr="00F13D72" w:rsidRDefault="005944E4" w:rsidP="005944E4">
      <w:pPr>
        <w:rPr>
          <w:i/>
          <w:u w:val="single"/>
          <w:lang w:val="fr-FR"/>
        </w:rPr>
      </w:pPr>
    </w:p>
    <w:p w:rsidR="005944E4" w:rsidRPr="00F13D72" w:rsidRDefault="005944E4" w:rsidP="005944E4">
      <w:pPr>
        <w:rPr>
          <w:i/>
          <w:u w:val="single"/>
          <w:lang w:val="fr-FR"/>
        </w:rPr>
      </w:pPr>
      <w:r w:rsidRPr="00F13D72">
        <w:rPr>
          <w:i/>
          <w:u w:val="single"/>
          <w:lang w:val="fr-FR"/>
        </w:rPr>
        <w:t>Question 2 : Lorsque c’était la ligue qui donnait ces formations, cela faisait parti d’un packaging un peu lourd, si cette action passe chez le comité départemental, cela va-t-il enlever tout ce packaging ?</w:t>
      </w:r>
    </w:p>
    <w:p w:rsidR="005944E4" w:rsidRPr="00F13D72" w:rsidRDefault="005944E4" w:rsidP="005944E4">
      <w:pPr>
        <w:rPr>
          <w:lang w:val="fr-FR"/>
        </w:rPr>
      </w:pPr>
      <w:r w:rsidRPr="00F13D72">
        <w:rPr>
          <w:u w:val="single"/>
          <w:lang w:val="fr-FR"/>
        </w:rPr>
        <w:t>Réponse </w:t>
      </w:r>
      <w:r w:rsidRPr="00F13D72">
        <w:rPr>
          <w:lang w:val="fr-FR"/>
        </w:rPr>
        <w:t xml:space="preserve">: </w:t>
      </w:r>
    </w:p>
    <w:p w:rsidR="005944E4" w:rsidRPr="00F13D72" w:rsidRDefault="005944E4" w:rsidP="005944E4">
      <w:pPr>
        <w:ind w:left="576"/>
        <w:rPr>
          <w:lang w:val="fr-FR"/>
        </w:rPr>
      </w:pPr>
      <w:r w:rsidRPr="00F13D72">
        <w:rPr>
          <w:lang w:val="fr-FR"/>
        </w:rPr>
        <w:t>Le comité n’a pas encore pris de décision sur ce sujet et est en discussion actuellement.</w:t>
      </w:r>
    </w:p>
    <w:p w:rsidR="00CE18B7" w:rsidRPr="00F13D72" w:rsidRDefault="00CE18B7" w:rsidP="00CE18B7">
      <w:pPr>
        <w:rPr>
          <w:lang w:val="fr-FR"/>
        </w:rPr>
      </w:pPr>
    </w:p>
    <w:p w:rsidR="00873ABF" w:rsidRPr="00F13D72" w:rsidRDefault="00873ABF">
      <w:pPr>
        <w:spacing w:line="240" w:lineRule="auto"/>
        <w:rPr>
          <w:rFonts w:ascii="Cambria" w:eastAsia="Times New Roman" w:hAnsi="Cambria"/>
          <w:b/>
          <w:bCs/>
          <w:color w:val="4F81BD"/>
          <w:sz w:val="26"/>
          <w:szCs w:val="26"/>
          <w:lang w:val="fr-FR"/>
        </w:rPr>
      </w:pPr>
      <w:r w:rsidRPr="00F13D72">
        <w:rPr>
          <w:lang w:val="fr-FR"/>
        </w:rPr>
        <w:br w:type="page"/>
      </w:r>
    </w:p>
    <w:p w:rsidR="00F12266" w:rsidRPr="00F13D72" w:rsidRDefault="009D20CF" w:rsidP="00FA7D75">
      <w:pPr>
        <w:pStyle w:val="Titre2"/>
      </w:pPr>
      <w:bookmarkStart w:id="22" w:name="_Toc408243772"/>
      <w:r w:rsidRPr="00F13D72">
        <w:lastRenderedPageBreak/>
        <w:t xml:space="preserve">Bilan </w:t>
      </w:r>
      <w:r w:rsidR="00F12266" w:rsidRPr="00F13D72">
        <w:t>Vie Sportive</w:t>
      </w:r>
      <w:bookmarkEnd w:id="22"/>
    </w:p>
    <w:p w:rsidR="001F3089" w:rsidRPr="00F13D72" w:rsidRDefault="00F17E98" w:rsidP="00BA0208">
      <w:pPr>
        <w:rPr>
          <w:lang w:val="fr-FR"/>
        </w:rPr>
      </w:pPr>
      <w:r w:rsidRPr="00F13D72">
        <w:rPr>
          <w:lang w:val="fr-FR"/>
        </w:rPr>
        <w:t>La commission est composée de 8 membres réguliers</w:t>
      </w:r>
      <w:r w:rsidRPr="00F13D72">
        <w:rPr>
          <w:i/>
          <w:iCs/>
          <w:lang w:val="fr-FR"/>
        </w:rPr>
        <w:t>.</w:t>
      </w:r>
    </w:p>
    <w:p w:rsidR="00F17E98" w:rsidRPr="00F13D72" w:rsidRDefault="00F17E98" w:rsidP="00BA0208">
      <w:pPr>
        <w:rPr>
          <w:lang w:val="fr-FR"/>
        </w:rPr>
      </w:pPr>
      <w:r w:rsidRPr="00F13D72">
        <w:rPr>
          <w:lang w:val="fr-FR"/>
        </w:rPr>
        <w:t>La commission compétition organise :</w:t>
      </w:r>
    </w:p>
    <w:p w:rsidR="00F17E98" w:rsidRPr="00F13D72" w:rsidRDefault="00F17E98" w:rsidP="00C72B38">
      <w:pPr>
        <w:numPr>
          <w:ilvl w:val="0"/>
          <w:numId w:val="2"/>
        </w:numPr>
        <w:rPr>
          <w:lang w:val="fr-FR"/>
        </w:rPr>
      </w:pPr>
      <w:r w:rsidRPr="00F13D72">
        <w:rPr>
          <w:lang w:val="fr-FR"/>
        </w:rPr>
        <w:t>la coupe départementale</w:t>
      </w:r>
    </w:p>
    <w:p w:rsidR="00F17E98" w:rsidRPr="00F13D72" w:rsidRDefault="00F17E98" w:rsidP="00C72B38">
      <w:pPr>
        <w:numPr>
          <w:ilvl w:val="0"/>
          <w:numId w:val="2"/>
        </w:numPr>
        <w:rPr>
          <w:lang w:val="fr-FR"/>
        </w:rPr>
      </w:pPr>
      <w:r w:rsidRPr="00F13D72">
        <w:rPr>
          <w:lang w:val="fr-FR"/>
        </w:rPr>
        <w:t>les championnats interclubs départementaux séniors et vétérans</w:t>
      </w:r>
    </w:p>
    <w:p w:rsidR="001F3089" w:rsidRPr="00F13D72" w:rsidRDefault="0072113F" w:rsidP="00BA0208">
      <w:pPr>
        <w:rPr>
          <w:lang w:val="fr-FR"/>
        </w:rPr>
      </w:pPr>
      <w:r w:rsidRPr="00F13D72">
        <w:rPr>
          <w:lang w:val="fr-FR"/>
        </w:rPr>
        <w:t xml:space="preserve">Benjamin Akouka </w:t>
      </w:r>
      <w:r w:rsidR="00F17E98" w:rsidRPr="00F13D72">
        <w:rPr>
          <w:lang w:val="fr-FR"/>
        </w:rPr>
        <w:t>actuellement responsable de la commission compétition</w:t>
      </w:r>
      <w:r w:rsidRPr="00F13D72">
        <w:rPr>
          <w:lang w:val="fr-FR"/>
        </w:rPr>
        <w:t>, Reine Cazaubon actuellement responsable des interclubs vétérans, Tiphaine Ortin actuellement membre de la commission compétition et référente de division</w:t>
      </w:r>
      <w:r w:rsidR="00F17E98" w:rsidRPr="00F13D72">
        <w:rPr>
          <w:lang w:val="fr-FR"/>
        </w:rPr>
        <w:t xml:space="preserve"> ne souhaite</w:t>
      </w:r>
      <w:r w:rsidRPr="00F13D72">
        <w:rPr>
          <w:lang w:val="fr-FR"/>
        </w:rPr>
        <w:t>nt</w:t>
      </w:r>
      <w:r w:rsidR="00F17E98" w:rsidRPr="00F13D72">
        <w:rPr>
          <w:lang w:val="fr-FR"/>
        </w:rPr>
        <w:t xml:space="preserve"> pas reprendre l</w:t>
      </w:r>
      <w:r w:rsidRPr="00F13D72">
        <w:rPr>
          <w:lang w:val="fr-FR"/>
        </w:rPr>
        <w:t>eurs</w:t>
      </w:r>
      <w:r w:rsidR="00F17E98" w:rsidRPr="00F13D72">
        <w:rPr>
          <w:lang w:val="fr-FR"/>
        </w:rPr>
        <w:t xml:space="preserve"> responsabilité</w:t>
      </w:r>
      <w:r w:rsidRPr="00F13D72">
        <w:rPr>
          <w:lang w:val="fr-FR"/>
        </w:rPr>
        <w:t>s l’an prochain</w:t>
      </w:r>
      <w:r w:rsidR="00F17E98" w:rsidRPr="00F13D72">
        <w:rPr>
          <w:lang w:val="fr-FR"/>
        </w:rPr>
        <w:t>.</w:t>
      </w:r>
      <w:r w:rsidRPr="00F13D72">
        <w:rPr>
          <w:lang w:val="fr-FR"/>
        </w:rPr>
        <w:t xml:space="preserve"> La commission compétition va donc manquer de bénévoles l’an prochain, n’hésitez pas a fournir votre candidature.</w:t>
      </w:r>
    </w:p>
    <w:p w:rsidR="0072113F" w:rsidRPr="00F13D72" w:rsidRDefault="0072113F" w:rsidP="0072113F">
      <w:pPr>
        <w:ind w:left="720"/>
        <w:rPr>
          <w:lang w:val="fr-FR"/>
        </w:rPr>
      </w:pPr>
    </w:p>
    <w:p w:rsidR="0072113F" w:rsidRPr="00F13D72" w:rsidRDefault="0072113F" w:rsidP="0072113F">
      <w:pPr>
        <w:rPr>
          <w:lang w:val="fr-FR"/>
        </w:rPr>
      </w:pPr>
      <w:r w:rsidRPr="00F13D72">
        <w:rPr>
          <w:lang w:val="fr-FR"/>
        </w:rPr>
        <w:t>Le responsable de commission remercie tous les référents, ainsi que Romain Janhsen qui l’a assisté tout au long de l’année.</w:t>
      </w:r>
    </w:p>
    <w:p w:rsidR="0072113F" w:rsidRPr="00F13D72" w:rsidRDefault="0072113F" w:rsidP="0072113F">
      <w:pPr>
        <w:rPr>
          <w:lang w:val="fr-FR"/>
        </w:rPr>
      </w:pPr>
    </w:p>
    <w:p w:rsidR="0072113F" w:rsidRPr="00F13D72" w:rsidRDefault="0072113F" w:rsidP="0072113F">
      <w:pPr>
        <w:rPr>
          <w:lang w:val="fr-FR"/>
        </w:rPr>
      </w:pPr>
      <w:r w:rsidRPr="00F13D72">
        <w:rPr>
          <w:lang w:val="fr-FR"/>
        </w:rPr>
        <w:t xml:space="preserve">La commission compétition remercie également le club de Labège qui a accueilli les </w:t>
      </w:r>
      <w:r w:rsidR="0097222E" w:rsidRPr="00F13D72">
        <w:rPr>
          <w:lang w:val="fr-FR"/>
        </w:rPr>
        <w:t>phases finales des interclubs</w:t>
      </w:r>
      <w:r w:rsidRPr="00F13D72">
        <w:rPr>
          <w:lang w:val="fr-FR"/>
        </w:rPr>
        <w:t xml:space="preserve"> cette année.</w:t>
      </w:r>
    </w:p>
    <w:p w:rsidR="0072113F" w:rsidRPr="00F13D72" w:rsidRDefault="0072113F" w:rsidP="0072113F">
      <w:pPr>
        <w:rPr>
          <w:lang w:val="fr-FR"/>
        </w:rPr>
      </w:pPr>
    </w:p>
    <w:p w:rsidR="00E32244" w:rsidRPr="00F13D72" w:rsidRDefault="00BA0208" w:rsidP="0097222E">
      <w:pPr>
        <w:pStyle w:val="Titre3"/>
        <w:rPr>
          <w:lang w:val="fr-FR"/>
        </w:rPr>
      </w:pPr>
      <w:bookmarkStart w:id="23" w:name="_Toc408243773"/>
      <w:r w:rsidRPr="00F13D72">
        <w:rPr>
          <w:lang w:val="fr-FR"/>
        </w:rPr>
        <w:t xml:space="preserve">Bilan </w:t>
      </w:r>
      <w:r w:rsidR="0097222E" w:rsidRPr="00F13D72">
        <w:rPr>
          <w:lang w:val="fr-FR"/>
        </w:rPr>
        <w:t xml:space="preserve">Vie sportive: </w:t>
      </w:r>
      <w:r w:rsidR="00E32244" w:rsidRPr="00F13D72">
        <w:rPr>
          <w:lang w:val="fr-FR"/>
        </w:rPr>
        <w:t>Circuit sénior</w:t>
      </w:r>
      <w:bookmarkEnd w:id="23"/>
    </w:p>
    <w:p w:rsidR="0072113F" w:rsidRPr="00F13D72" w:rsidRDefault="0097222E" w:rsidP="00E32244">
      <w:pPr>
        <w:pStyle w:val="Titre4"/>
        <w:rPr>
          <w:lang w:val="fr-FR"/>
        </w:rPr>
      </w:pPr>
      <w:r w:rsidRPr="00F13D72">
        <w:rPr>
          <w:lang w:val="fr-FR"/>
        </w:rPr>
        <w:t>Interclubs</w:t>
      </w:r>
    </w:p>
    <w:p w:rsidR="0072113F" w:rsidRPr="00F13D72" w:rsidRDefault="0097222E" w:rsidP="0097222E">
      <w:pPr>
        <w:rPr>
          <w:lang w:val="fr-FR"/>
        </w:rPr>
      </w:pPr>
      <w:r w:rsidRPr="00F13D72">
        <w:rPr>
          <w:lang w:val="fr-FR"/>
        </w:rPr>
        <w:t xml:space="preserve">Cette année, </w:t>
      </w:r>
      <w:r w:rsidR="0072113F" w:rsidRPr="00F13D72">
        <w:rPr>
          <w:lang w:val="fr-FR"/>
        </w:rPr>
        <w:t xml:space="preserve">83 </w:t>
      </w:r>
      <w:r w:rsidRPr="00F13D72">
        <w:rPr>
          <w:lang w:val="fr-FR"/>
        </w:rPr>
        <w:t>é</w:t>
      </w:r>
      <w:r w:rsidR="0072113F" w:rsidRPr="00F13D72">
        <w:rPr>
          <w:lang w:val="fr-FR"/>
        </w:rPr>
        <w:t xml:space="preserve">quipes </w:t>
      </w:r>
      <w:r w:rsidRPr="00F13D72">
        <w:rPr>
          <w:lang w:val="fr-FR"/>
        </w:rPr>
        <w:t xml:space="preserve">se sont </w:t>
      </w:r>
      <w:r w:rsidR="0072113F" w:rsidRPr="00F13D72">
        <w:rPr>
          <w:lang w:val="fr-FR"/>
        </w:rPr>
        <w:t>engagées</w:t>
      </w:r>
      <w:r w:rsidRPr="00F13D72">
        <w:rPr>
          <w:lang w:val="fr-FR"/>
        </w:rPr>
        <w:t xml:space="preserve"> sur les interclubs (similaire à l’année passée).</w:t>
      </w:r>
    </w:p>
    <w:p w:rsidR="0097222E" w:rsidRPr="00F13D72" w:rsidRDefault="0097222E" w:rsidP="0097222E">
      <w:pPr>
        <w:rPr>
          <w:lang w:val="fr-FR"/>
        </w:rPr>
      </w:pPr>
    </w:p>
    <w:p w:rsidR="0097222E" w:rsidRPr="00F13D72" w:rsidRDefault="0097222E" w:rsidP="0097222E">
      <w:pPr>
        <w:rPr>
          <w:lang w:val="fr-FR"/>
        </w:rPr>
      </w:pPr>
      <w:r w:rsidRPr="00F13D72">
        <w:rPr>
          <w:lang w:val="fr-FR"/>
        </w:rPr>
        <w:t>Il y a 5 divisions sur les interclubs.</w:t>
      </w:r>
    </w:p>
    <w:p w:rsidR="0097222E" w:rsidRPr="00F13D72" w:rsidRDefault="0097222E" w:rsidP="00C72B38">
      <w:pPr>
        <w:pStyle w:val="Paragraphedeliste"/>
        <w:numPr>
          <w:ilvl w:val="0"/>
          <w:numId w:val="6"/>
        </w:numPr>
        <w:ind w:left="1080"/>
        <w:rPr>
          <w:lang w:val="fr-FR"/>
        </w:rPr>
      </w:pPr>
      <w:r w:rsidRPr="00F13D72">
        <w:rPr>
          <w:lang w:val="fr-FR"/>
        </w:rPr>
        <w:t>Pour les divisions 2 à 4, l</w:t>
      </w:r>
      <w:r w:rsidR="0072113F" w:rsidRPr="00F13D72">
        <w:rPr>
          <w:lang w:val="fr-FR"/>
        </w:rPr>
        <w:t>es résultats définitifs seront connus le 24 mai à la suite des phases finales qui se dérouleront à Labège.</w:t>
      </w:r>
    </w:p>
    <w:p w:rsidR="0097222E" w:rsidRPr="00F13D72" w:rsidRDefault="0072113F" w:rsidP="00C72B38">
      <w:pPr>
        <w:pStyle w:val="Paragraphedeliste"/>
        <w:numPr>
          <w:ilvl w:val="0"/>
          <w:numId w:val="6"/>
        </w:numPr>
        <w:ind w:left="1080"/>
        <w:rPr>
          <w:lang w:val="fr-FR"/>
        </w:rPr>
      </w:pPr>
      <w:r w:rsidRPr="00F13D72">
        <w:rPr>
          <w:lang w:val="fr-FR"/>
        </w:rPr>
        <w:t>En division 1,  il reste encore deux journées à disputer.</w:t>
      </w:r>
    </w:p>
    <w:p w:rsidR="0097222E" w:rsidRPr="00F13D72" w:rsidRDefault="0072113F" w:rsidP="00C72B38">
      <w:pPr>
        <w:pStyle w:val="Paragraphedeliste"/>
        <w:numPr>
          <w:ilvl w:val="0"/>
          <w:numId w:val="6"/>
        </w:numPr>
        <w:ind w:left="1080"/>
        <w:rPr>
          <w:lang w:val="fr-FR"/>
        </w:rPr>
      </w:pPr>
      <w:r w:rsidRPr="00F13D72">
        <w:rPr>
          <w:lang w:val="fr-FR"/>
        </w:rPr>
        <w:t xml:space="preserve">En division 5, </w:t>
      </w:r>
      <w:r w:rsidR="0097222E" w:rsidRPr="00F13D72">
        <w:rPr>
          <w:lang w:val="fr-FR"/>
        </w:rPr>
        <w:t>il n’y a pas de phases finales, les vainqueurs sont donc :</w:t>
      </w:r>
    </w:p>
    <w:p w:rsidR="0097222E" w:rsidRPr="00F13D72" w:rsidRDefault="0097222E" w:rsidP="00C72B38">
      <w:pPr>
        <w:pStyle w:val="Paragraphedeliste"/>
        <w:numPr>
          <w:ilvl w:val="1"/>
          <w:numId w:val="6"/>
        </w:numPr>
        <w:rPr>
          <w:lang w:val="fr-FR"/>
        </w:rPr>
      </w:pPr>
      <w:r w:rsidRPr="00F13D72">
        <w:rPr>
          <w:lang w:val="fr-FR"/>
        </w:rPr>
        <w:t>Poule A - Fontenilles 2</w:t>
      </w:r>
    </w:p>
    <w:p w:rsidR="0072113F" w:rsidRPr="00F13D72" w:rsidRDefault="0072113F" w:rsidP="00C72B38">
      <w:pPr>
        <w:pStyle w:val="Paragraphedeliste"/>
        <w:numPr>
          <w:ilvl w:val="1"/>
          <w:numId w:val="6"/>
        </w:numPr>
        <w:rPr>
          <w:lang w:val="fr-FR"/>
        </w:rPr>
      </w:pPr>
      <w:r w:rsidRPr="00F13D72">
        <w:rPr>
          <w:lang w:val="fr-FR"/>
        </w:rPr>
        <w:t>Poule B</w:t>
      </w:r>
      <w:r w:rsidR="0097222E" w:rsidRPr="00F13D72">
        <w:rPr>
          <w:lang w:val="fr-FR"/>
        </w:rPr>
        <w:t xml:space="preserve"> -</w:t>
      </w:r>
      <w:r w:rsidRPr="00F13D72">
        <w:rPr>
          <w:lang w:val="fr-FR"/>
        </w:rPr>
        <w:t xml:space="preserve"> ASTMB 5</w:t>
      </w:r>
    </w:p>
    <w:p w:rsidR="0097222E" w:rsidRPr="00F13D72" w:rsidRDefault="0097222E" w:rsidP="00E32244">
      <w:pPr>
        <w:pStyle w:val="Titre4"/>
        <w:rPr>
          <w:lang w:val="fr-FR"/>
        </w:rPr>
      </w:pPr>
      <w:r w:rsidRPr="00F13D72">
        <w:rPr>
          <w:lang w:val="fr-FR"/>
        </w:rPr>
        <w:t>Coupe départementale</w:t>
      </w:r>
    </w:p>
    <w:p w:rsidR="0072113F" w:rsidRPr="00F13D72" w:rsidRDefault="00E32244" w:rsidP="00E32244">
      <w:pPr>
        <w:rPr>
          <w:lang w:val="fr-FR"/>
        </w:rPr>
      </w:pPr>
      <w:r w:rsidRPr="00F13D72">
        <w:rPr>
          <w:lang w:val="fr-FR"/>
        </w:rPr>
        <w:t>Nous constatons une b</w:t>
      </w:r>
      <w:r w:rsidR="0072113F" w:rsidRPr="00F13D72">
        <w:rPr>
          <w:lang w:val="fr-FR"/>
        </w:rPr>
        <w:t xml:space="preserve">aisse du nombre d'inscrits d'années en années : </w:t>
      </w:r>
      <w:r w:rsidRPr="00F13D72">
        <w:rPr>
          <w:lang w:val="fr-FR"/>
        </w:rPr>
        <w:t xml:space="preserve">de ce fait il faudra se poser la question de la </w:t>
      </w:r>
      <w:r w:rsidR="0072113F" w:rsidRPr="00F13D72">
        <w:rPr>
          <w:lang w:val="fr-FR"/>
        </w:rPr>
        <w:t xml:space="preserve">nécessité </w:t>
      </w:r>
      <w:r w:rsidRPr="00F13D72">
        <w:rPr>
          <w:lang w:val="fr-FR"/>
        </w:rPr>
        <w:t xml:space="preserve">ou non </w:t>
      </w:r>
      <w:r w:rsidR="0072113F" w:rsidRPr="00F13D72">
        <w:rPr>
          <w:lang w:val="fr-FR"/>
        </w:rPr>
        <w:t>de la maintenir</w:t>
      </w:r>
      <w:r w:rsidRPr="00F13D72">
        <w:rPr>
          <w:lang w:val="fr-FR"/>
        </w:rPr>
        <w:t xml:space="preserve"> pour </w:t>
      </w:r>
      <w:r w:rsidR="00EE2D32" w:rsidRPr="00F13D72">
        <w:rPr>
          <w:lang w:val="fr-FR"/>
        </w:rPr>
        <w:t>les années</w:t>
      </w:r>
      <w:r w:rsidRPr="00F13D72">
        <w:rPr>
          <w:lang w:val="fr-FR"/>
        </w:rPr>
        <w:t xml:space="preserve"> suivante, du moins dans sa forme actuelle</w:t>
      </w:r>
      <w:r w:rsidR="0072113F" w:rsidRPr="00F13D72">
        <w:rPr>
          <w:lang w:val="fr-FR"/>
        </w:rPr>
        <w:t>.</w:t>
      </w:r>
      <w:r w:rsidR="00EE2D32" w:rsidRPr="00F13D72">
        <w:rPr>
          <w:lang w:val="fr-FR"/>
        </w:rPr>
        <w:t xml:space="preserve"> Il faut réfléchir </w:t>
      </w:r>
      <w:r w:rsidR="009F2ECC" w:rsidRPr="00F13D72">
        <w:rPr>
          <w:lang w:val="fr-FR"/>
        </w:rPr>
        <w:t>à</w:t>
      </w:r>
      <w:r w:rsidR="00EE2D32" w:rsidRPr="00F13D72">
        <w:rPr>
          <w:lang w:val="fr-FR"/>
        </w:rPr>
        <w:t xml:space="preserve"> une formule plus attractive pour les équipes.</w:t>
      </w:r>
      <w:r w:rsidR="0072113F" w:rsidRPr="00F13D72">
        <w:rPr>
          <w:lang w:val="fr-FR"/>
        </w:rPr>
        <w:br/>
        <w:t>La finale va opposer Muret et Nailloux à la fin du mois.</w:t>
      </w:r>
    </w:p>
    <w:p w:rsidR="0097222E" w:rsidRPr="00F13D72" w:rsidRDefault="00BA0208" w:rsidP="0072113F">
      <w:pPr>
        <w:pStyle w:val="Titre3"/>
        <w:rPr>
          <w:lang w:val="fr-FR"/>
        </w:rPr>
      </w:pPr>
      <w:bookmarkStart w:id="24" w:name="_Toc408243774"/>
      <w:r w:rsidRPr="00F13D72">
        <w:rPr>
          <w:lang w:val="fr-FR"/>
        </w:rPr>
        <w:t xml:space="preserve">Bilan </w:t>
      </w:r>
      <w:r w:rsidR="0097222E" w:rsidRPr="00F13D72">
        <w:rPr>
          <w:lang w:val="fr-FR"/>
        </w:rPr>
        <w:t>Vie sportive: Circuit vétéran</w:t>
      </w:r>
      <w:bookmarkEnd w:id="24"/>
    </w:p>
    <w:p w:rsidR="0072113F" w:rsidRPr="00F13D72" w:rsidRDefault="0072113F" w:rsidP="00E32244">
      <w:pPr>
        <w:rPr>
          <w:lang w:val="fr-FR"/>
        </w:rPr>
      </w:pPr>
      <w:r w:rsidRPr="00F13D72">
        <w:rPr>
          <w:lang w:val="fr-FR"/>
        </w:rPr>
        <w:t>Les résu</w:t>
      </w:r>
      <w:r w:rsidR="00E32244" w:rsidRPr="00F13D72">
        <w:rPr>
          <w:lang w:val="fr-FR"/>
        </w:rPr>
        <w:t xml:space="preserve">ltats de la phase préliminaire, </w:t>
      </w:r>
      <w:r w:rsidRPr="00F13D72">
        <w:rPr>
          <w:lang w:val="fr-FR"/>
        </w:rPr>
        <w:t>des poules Elite et Espoir sont visibles sur Badnet.</w:t>
      </w:r>
      <w:r w:rsidR="00E32244" w:rsidRPr="00F13D72">
        <w:rPr>
          <w:lang w:val="fr-FR"/>
        </w:rPr>
        <w:t xml:space="preserve"> Tout s’est bien déroulé.</w:t>
      </w:r>
    </w:p>
    <w:p w:rsidR="0072113F" w:rsidRPr="00F13D72" w:rsidRDefault="0072113F" w:rsidP="00E32244">
      <w:pPr>
        <w:rPr>
          <w:lang w:val="fr-FR"/>
        </w:rPr>
      </w:pPr>
      <w:r w:rsidRPr="00F13D72">
        <w:rPr>
          <w:lang w:val="fr-FR"/>
        </w:rPr>
        <w:t>La finale est prévue le 15 JUIN au TOAC à partir de 08h30 :</w:t>
      </w:r>
    </w:p>
    <w:p w:rsidR="0072113F" w:rsidRPr="00F13D72" w:rsidRDefault="00E32244" w:rsidP="00C72B38">
      <w:pPr>
        <w:pStyle w:val="Paragraphedeliste"/>
        <w:numPr>
          <w:ilvl w:val="0"/>
          <w:numId w:val="6"/>
        </w:numPr>
        <w:ind w:left="1080"/>
        <w:rPr>
          <w:lang w:val="fr-FR"/>
        </w:rPr>
      </w:pPr>
      <w:r w:rsidRPr="00F13D72">
        <w:rPr>
          <w:lang w:val="fr-FR"/>
        </w:rPr>
        <w:lastRenderedPageBreak/>
        <w:t xml:space="preserve">début des matchs : </w:t>
      </w:r>
      <w:r w:rsidR="0072113F" w:rsidRPr="00F13D72">
        <w:rPr>
          <w:lang w:val="fr-FR"/>
        </w:rPr>
        <w:t>09h00</w:t>
      </w:r>
    </w:p>
    <w:p w:rsidR="0072113F" w:rsidRPr="00F13D72" w:rsidRDefault="0072113F" w:rsidP="00C72B38">
      <w:pPr>
        <w:pStyle w:val="Paragraphedeliste"/>
        <w:numPr>
          <w:ilvl w:val="0"/>
          <w:numId w:val="6"/>
        </w:numPr>
        <w:ind w:left="1080"/>
        <w:rPr>
          <w:lang w:val="fr-FR"/>
        </w:rPr>
      </w:pPr>
      <w:r w:rsidRPr="00F13D72">
        <w:rPr>
          <w:lang w:val="fr-FR"/>
        </w:rPr>
        <w:t xml:space="preserve">merci </w:t>
      </w:r>
      <w:r w:rsidR="00E32244" w:rsidRPr="00F13D72">
        <w:rPr>
          <w:lang w:val="fr-FR"/>
        </w:rPr>
        <w:t xml:space="preserve">de </w:t>
      </w:r>
      <w:r w:rsidRPr="00F13D72">
        <w:rPr>
          <w:lang w:val="fr-FR"/>
        </w:rPr>
        <w:t>confirmer votre présence pour chaque équipe, et le nombre de participants à Reine Cazaubon et copie Serge Metge pour prévoir toute la logistique repas</w:t>
      </w:r>
      <w:r w:rsidR="00E32244" w:rsidRPr="00F13D72">
        <w:rPr>
          <w:lang w:val="fr-FR"/>
        </w:rPr>
        <w:t>.</w:t>
      </w:r>
    </w:p>
    <w:p w:rsidR="0072113F" w:rsidRPr="00F13D72" w:rsidRDefault="0072113F" w:rsidP="00C72B38">
      <w:pPr>
        <w:pStyle w:val="Paragraphedeliste"/>
        <w:numPr>
          <w:ilvl w:val="0"/>
          <w:numId w:val="6"/>
        </w:numPr>
        <w:ind w:left="1080"/>
        <w:rPr>
          <w:lang w:val="fr-FR"/>
        </w:rPr>
      </w:pPr>
      <w:r w:rsidRPr="00F13D72">
        <w:rPr>
          <w:lang w:val="fr-FR"/>
        </w:rPr>
        <w:t>Ne pas oublier participation de 5€ par personne et ramener entrée/salade et dessert pour chaque équipe.</w:t>
      </w:r>
    </w:p>
    <w:p w:rsidR="0072113F" w:rsidRPr="00F13D72" w:rsidRDefault="0072113F" w:rsidP="00C72B38">
      <w:pPr>
        <w:pStyle w:val="Paragraphedeliste"/>
        <w:numPr>
          <w:ilvl w:val="0"/>
          <w:numId w:val="6"/>
        </w:numPr>
        <w:ind w:left="1080"/>
        <w:rPr>
          <w:lang w:val="fr-FR"/>
        </w:rPr>
      </w:pPr>
      <w:r w:rsidRPr="00F13D72">
        <w:rPr>
          <w:lang w:val="fr-FR"/>
        </w:rPr>
        <w:t>Volants fournis par le CD31 (1 tube par équipe) prévoir des volants supplémentaires au cas où.</w:t>
      </w:r>
    </w:p>
    <w:p w:rsidR="0072113F" w:rsidRPr="00F13D72" w:rsidRDefault="0072113F" w:rsidP="00E32244">
      <w:pPr>
        <w:rPr>
          <w:lang w:val="fr-FR"/>
        </w:rPr>
      </w:pPr>
      <w:r w:rsidRPr="00F13D72">
        <w:rPr>
          <w:lang w:val="fr-FR"/>
        </w:rPr>
        <w:t>Rendez-vous pour la finale pour certains et pour d'autres en Mai  ou sur des tournois vétérans.</w:t>
      </w:r>
    </w:p>
    <w:p w:rsidR="0072113F" w:rsidRPr="00F13D72" w:rsidRDefault="00E32244" w:rsidP="00E32244">
      <w:pPr>
        <w:rPr>
          <w:lang w:val="fr-FR"/>
        </w:rPr>
      </w:pPr>
      <w:r w:rsidRPr="00F13D72">
        <w:rPr>
          <w:lang w:val="fr-FR"/>
        </w:rPr>
        <w:t xml:space="preserve">Reine qui ne souhaite plus continuer l’organisation des interclubs </w:t>
      </w:r>
      <w:r w:rsidR="009F2ECC" w:rsidRPr="00F13D72">
        <w:rPr>
          <w:lang w:val="fr-FR"/>
        </w:rPr>
        <w:t>vétérans</w:t>
      </w:r>
      <w:r w:rsidRPr="00F13D72">
        <w:rPr>
          <w:lang w:val="fr-FR"/>
        </w:rPr>
        <w:t>, souligne aux personnes de l’assemblée de penser</w:t>
      </w:r>
      <w:r w:rsidR="0072113F" w:rsidRPr="00F13D72">
        <w:rPr>
          <w:lang w:val="fr-FR"/>
        </w:rPr>
        <w:t xml:space="preserve"> à la relève pour l'année prochaine si </w:t>
      </w:r>
      <w:r w:rsidRPr="00F13D72">
        <w:rPr>
          <w:lang w:val="fr-FR"/>
        </w:rPr>
        <w:t>ils</w:t>
      </w:r>
      <w:r w:rsidR="0072113F" w:rsidRPr="00F13D72">
        <w:rPr>
          <w:lang w:val="fr-FR"/>
        </w:rPr>
        <w:t xml:space="preserve"> souhaite</w:t>
      </w:r>
      <w:r w:rsidRPr="00F13D72">
        <w:rPr>
          <w:lang w:val="fr-FR"/>
        </w:rPr>
        <w:t>nt</w:t>
      </w:r>
      <w:r w:rsidR="0072113F" w:rsidRPr="00F13D72">
        <w:rPr>
          <w:lang w:val="fr-FR"/>
        </w:rPr>
        <w:t xml:space="preserve"> que ces interclubs continuent.</w:t>
      </w:r>
    </w:p>
    <w:p w:rsidR="00E32244" w:rsidRPr="00F13D72" w:rsidRDefault="00BA0208" w:rsidP="00E32244">
      <w:pPr>
        <w:pStyle w:val="Titre3"/>
        <w:rPr>
          <w:lang w:val="fr-FR"/>
        </w:rPr>
      </w:pPr>
      <w:bookmarkStart w:id="25" w:name="_Toc408243775"/>
      <w:r w:rsidRPr="00F13D72">
        <w:rPr>
          <w:lang w:val="fr-FR"/>
        </w:rPr>
        <w:t xml:space="preserve">Bilan </w:t>
      </w:r>
      <w:r w:rsidR="00E32244" w:rsidRPr="00F13D72">
        <w:rPr>
          <w:lang w:val="fr-FR"/>
        </w:rPr>
        <w:t>Vie sportive: Questions</w:t>
      </w:r>
      <w:bookmarkEnd w:id="25"/>
    </w:p>
    <w:p w:rsidR="00E32244" w:rsidRPr="00F13D72" w:rsidRDefault="00E32244" w:rsidP="00E32244">
      <w:pPr>
        <w:rPr>
          <w:i/>
          <w:u w:val="single"/>
          <w:lang w:val="fr-FR"/>
        </w:rPr>
      </w:pPr>
      <w:r w:rsidRPr="00F13D72">
        <w:rPr>
          <w:i/>
          <w:u w:val="single"/>
          <w:lang w:val="fr-FR"/>
        </w:rPr>
        <w:t xml:space="preserve">Question 1 : </w:t>
      </w:r>
      <w:r w:rsidR="00EE2D32" w:rsidRPr="00F13D72">
        <w:rPr>
          <w:i/>
          <w:u w:val="single"/>
          <w:lang w:val="fr-FR"/>
        </w:rPr>
        <w:t xml:space="preserve">En Division 5 il y a eu des problèmes cette année, qu’en est-il </w:t>
      </w:r>
      <w:r w:rsidR="009F2ECC" w:rsidRPr="00F13D72">
        <w:rPr>
          <w:i/>
          <w:u w:val="single"/>
          <w:lang w:val="fr-FR"/>
        </w:rPr>
        <w:t>des décisions</w:t>
      </w:r>
      <w:r w:rsidR="00EE2D32" w:rsidRPr="00F13D72">
        <w:rPr>
          <w:i/>
          <w:u w:val="single"/>
          <w:lang w:val="fr-FR"/>
        </w:rPr>
        <w:t xml:space="preserve"> du Comité </w:t>
      </w:r>
      <w:r w:rsidRPr="00F13D72">
        <w:rPr>
          <w:i/>
          <w:u w:val="single"/>
          <w:lang w:val="fr-FR"/>
        </w:rPr>
        <w:t>?</w:t>
      </w:r>
    </w:p>
    <w:p w:rsidR="00E32244" w:rsidRPr="00F13D72" w:rsidRDefault="00E32244" w:rsidP="00E32244">
      <w:pPr>
        <w:rPr>
          <w:lang w:val="fr-FR"/>
        </w:rPr>
      </w:pPr>
      <w:r w:rsidRPr="00F13D72">
        <w:rPr>
          <w:u w:val="single"/>
          <w:lang w:val="fr-FR"/>
        </w:rPr>
        <w:t>Réponse </w:t>
      </w:r>
      <w:r w:rsidRPr="00F13D72">
        <w:rPr>
          <w:lang w:val="fr-FR"/>
        </w:rPr>
        <w:t xml:space="preserve">: </w:t>
      </w:r>
    </w:p>
    <w:p w:rsidR="00E32244" w:rsidRPr="00F13D72" w:rsidRDefault="00EE2D32" w:rsidP="00E32244">
      <w:pPr>
        <w:ind w:left="576"/>
        <w:rPr>
          <w:lang w:val="fr-FR"/>
        </w:rPr>
      </w:pPr>
      <w:r w:rsidRPr="00F13D72">
        <w:rPr>
          <w:lang w:val="fr-FR"/>
        </w:rPr>
        <w:t>Oui effectivement en Division 5, certaines équipes ne se sont pas présentées aux rencontres</w:t>
      </w:r>
      <w:r w:rsidR="00E32244" w:rsidRPr="00F13D72">
        <w:rPr>
          <w:lang w:val="fr-FR"/>
        </w:rPr>
        <w:t>.</w:t>
      </w:r>
      <w:r w:rsidRPr="00F13D72">
        <w:rPr>
          <w:lang w:val="fr-FR"/>
        </w:rPr>
        <w:t xml:space="preserve"> Le comité a décidé d’appliquer des sanctions à ces équipes/clubs, en accord avec le </w:t>
      </w:r>
      <w:r w:rsidR="009F2ECC" w:rsidRPr="00F13D72">
        <w:rPr>
          <w:lang w:val="fr-FR"/>
        </w:rPr>
        <w:t>règlement</w:t>
      </w:r>
      <w:r w:rsidRPr="00F13D72">
        <w:rPr>
          <w:lang w:val="fr-FR"/>
        </w:rPr>
        <w:t>.</w:t>
      </w:r>
    </w:p>
    <w:p w:rsidR="00EE2D32" w:rsidRPr="00F13D72" w:rsidRDefault="00EE2D32" w:rsidP="00EE2D32">
      <w:pPr>
        <w:rPr>
          <w:i/>
          <w:u w:val="single"/>
          <w:lang w:val="fr-FR"/>
        </w:rPr>
      </w:pPr>
    </w:p>
    <w:p w:rsidR="00EE2D32" w:rsidRPr="00F13D72" w:rsidRDefault="00EE2D32" w:rsidP="00EE2D32">
      <w:pPr>
        <w:rPr>
          <w:i/>
          <w:u w:val="single"/>
          <w:lang w:val="fr-FR"/>
        </w:rPr>
      </w:pPr>
      <w:r w:rsidRPr="00F13D72">
        <w:rPr>
          <w:i/>
          <w:u w:val="single"/>
          <w:lang w:val="fr-FR"/>
        </w:rPr>
        <w:t xml:space="preserve">Question 2 : Sur la coupe cette année le planning était très </w:t>
      </w:r>
      <w:r w:rsidR="009F2ECC" w:rsidRPr="00F13D72">
        <w:rPr>
          <w:i/>
          <w:u w:val="single"/>
          <w:lang w:val="fr-FR"/>
        </w:rPr>
        <w:t>serré</w:t>
      </w:r>
      <w:r w:rsidRPr="00F13D72">
        <w:rPr>
          <w:i/>
          <w:u w:val="single"/>
          <w:lang w:val="fr-FR"/>
        </w:rPr>
        <w:t>, ne faudrait-il pas anticiper le planning ?</w:t>
      </w:r>
    </w:p>
    <w:p w:rsidR="00EE2D32" w:rsidRPr="00F13D72" w:rsidRDefault="00EE2D32" w:rsidP="00EE2D32">
      <w:pPr>
        <w:rPr>
          <w:lang w:val="fr-FR"/>
        </w:rPr>
      </w:pPr>
      <w:r w:rsidRPr="00F13D72">
        <w:rPr>
          <w:u w:val="single"/>
          <w:lang w:val="fr-FR"/>
        </w:rPr>
        <w:t>Réponse </w:t>
      </w:r>
      <w:r w:rsidRPr="00F13D72">
        <w:rPr>
          <w:lang w:val="fr-FR"/>
        </w:rPr>
        <w:t>:</w:t>
      </w:r>
    </w:p>
    <w:p w:rsidR="00EE2D32" w:rsidRPr="00F13D72" w:rsidRDefault="00EE2D32" w:rsidP="00EE2D32">
      <w:pPr>
        <w:ind w:left="576"/>
        <w:rPr>
          <w:lang w:val="fr-FR"/>
        </w:rPr>
      </w:pPr>
      <w:r w:rsidRPr="00F13D72">
        <w:rPr>
          <w:lang w:val="fr-FR"/>
        </w:rPr>
        <w:t>Il se trouve que le planning est serré effectivement surtout pour les équipes de D1 et D2 qui se retrouvent souvent en phase finale de la coupe avec toujours en parallèle les matchs d’</w:t>
      </w:r>
      <w:r w:rsidR="009F2ECC" w:rsidRPr="00F13D72">
        <w:rPr>
          <w:lang w:val="fr-FR"/>
        </w:rPr>
        <w:t>interclubs</w:t>
      </w:r>
      <w:r w:rsidRPr="00F13D72">
        <w:rPr>
          <w:lang w:val="fr-FR"/>
        </w:rPr>
        <w:t xml:space="preserve">. La commission compétition prend comme action de trouver une formule avec un planning plus allégé entre </w:t>
      </w:r>
      <w:r w:rsidR="009F2ECC" w:rsidRPr="00F13D72">
        <w:rPr>
          <w:lang w:val="fr-FR"/>
        </w:rPr>
        <w:t>interclubs</w:t>
      </w:r>
      <w:r w:rsidRPr="00F13D72">
        <w:rPr>
          <w:lang w:val="fr-FR"/>
        </w:rPr>
        <w:t>/coupe.</w:t>
      </w:r>
    </w:p>
    <w:p w:rsidR="00EE2D32" w:rsidRPr="00F13D72" w:rsidRDefault="00EE2D32" w:rsidP="00EE2D32">
      <w:pPr>
        <w:rPr>
          <w:lang w:val="fr-FR"/>
        </w:rPr>
      </w:pPr>
    </w:p>
    <w:p w:rsidR="00EE2D32" w:rsidRPr="00F13D72" w:rsidRDefault="00EE2D32" w:rsidP="00EE2D32">
      <w:pPr>
        <w:rPr>
          <w:i/>
          <w:u w:val="single"/>
          <w:lang w:val="fr-FR"/>
        </w:rPr>
      </w:pPr>
      <w:r w:rsidRPr="00F13D72">
        <w:rPr>
          <w:lang w:val="fr-FR"/>
        </w:rPr>
        <w:t xml:space="preserve"> </w:t>
      </w:r>
      <w:r w:rsidRPr="00F13D72">
        <w:rPr>
          <w:i/>
          <w:u w:val="single"/>
          <w:lang w:val="fr-FR"/>
        </w:rPr>
        <w:t xml:space="preserve">Question 3 : Les </w:t>
      </w:r>
      <w:r w:rsidR="009F2ECC">
        <w:rPr>
          <w:i/>
          <w:u w:val="single"/>
          <w:lang w:val="fr-FR"/>
        </w:rPr>
        <w:t>rè</w:t>
      </w:r>
      <w:r w:rsidR="009F2ECC" w:rsidRPr="00F13D72">
        <w:rPr>
          <w:i/>
          <w:u w:val="single"/>
          <w:lang w:val="fr-FR"/>
        </w:rPr>
        <w:t>glement</w:t>
      </w:r>
      <w:r w:rsidR="009F2ECC">
        <w:rPr>
          <w:i/>
          <w:u w:val="single"/>
          <w:lang w:val="fr-FR"/>
        </w:rPr>
        <w:t>s</w:t>
      </w:r>
      <w:r w:rsidRPr="00F13D72">
        <w:rPr>
          <w:i/>
          <w:u w:val="single"/>
          <w:lang w:val="fr-FR"/>
        </w:rPr>
        <w:t xml:space="preserve"> département/région </w:t>
      </w:r>
      <w:r w:rsidR="009F2ECC" w:rsidRPr="00F13D72">
        <w:rPr>
          <w:i/>
          <w:u w:val="single"/>
          <w:lang w:val="fr-FR"/>
        </w:rPr>
        <w:t>sont-ils</w:t>
      </w:r>
      <w:r w:rsidRPr="00F13D72">
        <w:rPr>
          <w:i/>
          <w:u w:val="single"/>
          <w:lang w:val="fr-FR"/>
        </w:rPr>
        <w:t xml:space="preserve"> harmonisés ?</w:t>
      </w:r>
    </w:p>
    <w:p w:rsidR="00EE2D32" w:rsidRPr="00F13D72" w:rsidRDefault="00EE2D32" w:rsidP="00EE2D32">
      <w:pPr>
        <w:rPr>
          <w:lang w:val="fr-FR"/>
        </w:rPr>
      </w:pPr>
      <w:r w:rsidRPr="00F13D72">
        <w:rPr>
          <w:u w:val="single"/>
          <w:lang w:val="fr-FR"/>
        </w:rPr>
        <w:t>Réponse </w:t>
      </w:r>
      <w:r w:rsidRPr="00F13D72">
        <w:rPr>
          <w:lang w:val="fr-FR"/>
        </w:rPr>
        <w:t>:</w:t>
      </w:r>
    </w:p>
    <w:p w:rsidR="00EE2D32" w:rsidRPr="00F13D72" w:rsidRDefault="00EE2D32" w:rsidP="00EE2D32">
      <w:pPr>
        <w:ind w:left="576"/>
        <w:rPr>
          <w:lang w:val="fr-FR"/>
        </w:rPr>
      </w:pPr>
      <w:r w:rsidRPr="00F13D72">
        <w:rPr>
          <w:lang w:val="fr-FR"/>
        </w:rPr>
        <w:t xml:space="preserve">Non, même si les objectifs finaux sont les mêmes, certaines règles applicables sur les rencontres régionales ne le sont pas sur les compétitions départementales et inversement. </w:t>
      </w:r>
    </w:p>
    <w:p w:rsidR="00EE2D32" w:rsidRPr="00F13D72" w:rsidRDefault="00EE2D32" w:rsidP="00EE2D32">
      <w:pPr>
        <w:rPr>
          <w:i/>
          <w:u w:val="single"/>
          <w:lang w:val="fr-FR"/>
        </w:rPr>
      </w:pPr>
    </w:p>
    <w:p w:rsidR="00EE2D32" w:rsidRPr="00F13D72" w:rsidRDefault="00EE2D32" w:rsidP="00EE2D32">
      <w:pPr>
        <w:rPr>
          <w:i/>
          <w:u w:val="single"/>
          <w:lang w:val="fr-FR"/>
        </w:rPr>
      </w:pPr>
      <w:r w:rsidRPr="00F13D72">
        <w:rPr>
          <w:i/>
          <w:u w:val="single"/>
          <w:lang w:val="fr-FR"/>
        </w:rPr>
        <w:t>Question 4 : Par rapport à la suppression des sur-classements jeunes l’an prochain, le comité peut-il et/ou va-t-il mettre en place des limites (par exemple sur l’interclub jeune) ?</w:t>
      </w:r>
    </w:p>
    <w:p w:rsidR="00EE2D32" w:rsidRPr="00F13D72" w:rsidRDefault="00EE2D32" w:rsidP="00EE2D32">
      <w:pPr>
        <w:rPr>
          <w:lang w:val="fr-FR"/>
        </w:rPr>
      </w:pPr>
      <w:r w:rsidRPr="00F13D72">
        <w:rPr>
          <w:u w:val="single"/>
          <w:lang w:val="fr-FR"/>
        </w:rPr>
        <w:t>Réponse </w:t>
      </w:r>
      <w:r w:rsidRPr="00F13D72">
        <w:rPr>
          <w:lang w:val="fr-FR"/>
        </w:rPr>
        <w:t>:</w:t>
      </w:r>
    </w:p>
    <w:p w:rsidR="00EE2D32" w:rsidRPr="00F13D72" w:rsidRDefault="00EE2D32" w:rsidP="00EE2D32">
      <w:pPr>
        <w:ind w:left="576"/>
        <w:rPr>
          <w:lang w:val="fr-FR"/>
        </w:rPr>
      </w:pPr>
      <w:r w:rsidRPr="00F13D72">
        <w:rPr>
          <w:lang w:val="fr-FR"/>
        </w:rPr>
        <w:t>Pour le moment, le comité fait le bilan de l’année passée</w:t>
      </w:r>
      <w:r w:rsidR="00F84CA9" w:rsidRPr="00F13D72">
        <w:rPr>
          <w:lang w:val="fr-FR"/>
        </w:rPr>
        <w:t>, rien n’est encore figé pour l’année prochaine, qui pourra se construire de manière coopérative</w:t>
      </w:r>
      <w:r w:rsidRPr="00F13D72">
        <w:rPr>
          <w:lang w:val="fr-FR"/>
        </w:rPr>
        <w:t>.</w:t>
      </w:r>
      <w:r w:rsidR="00F84CA9" w:rsidRPr="00F13D72">
        <w:rPr>
          <w:lang w:val="fr-FR"/>
        </w:rPr>
        <w:t xml:space="preserve"> Si certaines personnes ont des idées, ils sont les bienvenus.</w:t>
      </w:r>
      <w:r w:rsidRPr="00F13D72">
        <w:rPr>
          <w:lang w:val="fr-FR"/>
        </w:rPr>
        <w:t xml:space="preserve"> </w:t>
      </w:r>
    </w:p>
    <w:p w:rsidR="00EE2D32" w:rsidRPr="00F13D72" w:rsidRDefault="00EE2D32" w:rsidP="00EE2D32">
      <w:pPr>
        <w:rPr>
          <w:lang w:val="fr-FR"/>
        </w:rPr>
      </w:pPr>
    </w:p>
    <w:p w:rsidR="00F84CA9" w:rsidRPr="00F13D72" w:rsidRDefault="00F84CA9" w:rsidP="00F84CA9">
      <w:pPr>
        <w:rPr>
          <w:i/>
          <w:u w:val="single"/>
          <w:lang w:val="fr-FR"/>
        </w:rPr>
      </w:pPr>
      <w:r w:rsidRPr="00F13D72">
        <w:rPr>
          <w:i/>
          <w:u w:val="single"/>
          <w:lang w:val="fr-FR"/>
        </w:rPr>
        <w:t>Question 5 : Le format des interclubs qui est sous forme de poules multiples va-t-il changé l’an prochain ?</w:t>
      </w:r>
    </w:p>
    <w:p w:rsidR="00F84CA9" w:rsidRPr="00F13D72" w:rsidRDefault="00F84CA9" w:rsidP="00F84CA9">
      <w:pPr>
        <w:rPr>
          <w:lang w:val="fr-FR"/>
        </w:rPr>
      </w:pPr>
      <w:r w:rsidRPr="00F13D72">
        <w:rPr>
          <w:u w:val="single"/>
          <w:lang w:val="fr-FR"/>
        </w:rPr>
        <w:t>Réponse </w:t>
      </w:r>
      <w:r w:rsidRPr="00F13D72">
        <w:rPr>
          <w:lang w:val="fr-FR"/>
        </w:rPr>
        <w:t>:</w:t>
      </w:r>
    </w:p>
    <w:p w:rsidR="00F84CA9" w:rsidRPr="00F13D72" w:rsidRDefault="00F84CA9" w:rsidP="00F84CA9">
      <w:pPr>
        <w:ind w:left="576"/>
        <w:rPr>
          <w:lang w:val="fr-FR"/>
        </w:rPr>
      </w:pPr>
      <w:r w:rsidRPr="00F13D72">
        <w:rPr>
          <w:lang w:val="fr-FR"/>
        </w:rPr>
        <w:t xml:space="preserve">Effectivement, la division 1 pour l’instant sera toujours à une seule poule l’an prochain, avec probablement 7 équipes. Ceci est principalement du au fait que le comité a chaque année des </w:t>
      </w:r>
      <w:r w:rsidRPr="00F13D72">
        <w:rPr>
          <w:lang w:val="fr-FR"/>
        </w:rPr>
        <w:lastRenderedPageBreak/>
        <w:t xml:space="preserve">difficultés à trouver un gymnase à 7 terrains pour les phases finales. En mettant la division 1 sur 1 poule, il n’y a plus de phase finale, et un gymnase à 5 terrains peut organiser les phases finales. </w:t>
      </w:r>
    </w:p>
    <w:p w:rsidR="00F84CA9" w:rsidRPr="00F13D72" w:rsidRDefault="00F84CA9" w:rsidP="00F84CA9">
      <w:pPr>
        <w:ind w:left="576"/>
        <w:rPr>
          <w:lang w:val="fr-FR"/>
        </w:rPr>
      </w:pPr>
      <w:r w:rsidRPr="00F13D72">
        <w:rPr>
          <w:lang w:val="fr-FR"/>
        </w:rPr>
        <w:t xml:space="preserve">Tout ceci sera </w:t>
      </w:r>
      <w:r w:rsidR="009F2ECC" w:rsidRPr="00F13D72">
        <w:rPr>
          <w:lang w:val="fr-FR"/>
        </w:rPr>
        <w:t>à</w:t>
      </w:r>
      <w:r w:rsidRPr="00F13D72">
        <w:rPr>
          <w:lang w:val="fr-FR"/>
        </w:rPr>
        <w:t xml:space="preserve"> confirmer en fonction des inscriptions en septembre.</w:t>
      </w:r>
    </w:p>
    <w:p w:rsidR="00F84CA9" w:rsidRPr="00F13D72" w:rsidRDefault="00F84CA9" w:rsidP="00F84CA9">
      <w:pPr>
        <w:rPr>
          <w:i/>
          <w:u w:val="single"/>
          <w:lang w:val="fr-FR"/>
        </w:rPr>
      </w:pPr>
    </w:p>
    <w:p w:rsidR="00F84CA9" w:rsidRPr="00F13D72" w:rsidRDefault="00F84CA9" w:rsidP="00F84CA9">
      <w:pPr>
        <w:rPr>
          <w:i/>
          <w:u w:val="single"/>
          <w:lang w:val="fr-FR"/>
        </w:rPr>
      </w:pPr>
      <w:r w:rsidRPr="00F13D72">
        <w:rPr>
          <w:i/>
          <w:u w:val="single"/>
          <w:lang w:val="fr-FR"/>
        </w:rPr>
        <w:t>Question 6 : Pourquoi ne pas faire des journées comme en régional pour la division 1 ?</w:t>
      </w:r>
    </w:p>
    <w:p w:rsidR="00F84CA9" w:rsidRPr="00F13D72" w:rsidRDefault="00F84CA9" w:rsidP="00F84CA9">
      <w:pPr>
        <w:rPr>
          <w:lang w:val="fr-FR"/>
        </w:rPr>
      </w:pPr>
      <w:r w:rsidRPr="00F13D72">
        <w:rPr>
          <w:u w:val="single"/>
          <w:lang w:val="fr-FR"/>
        </w:rPr>
        <w:t>Réponse </w:t>
      </w:r>
      <w:r w:rsidRPr="00F13D72">
        <w:rPr>
          <w:lang w:val="fr-FR"/>
        </w:rPr>
        <w:t>:</w:t>
      </w:r>
    </w:p>
    <w:p w:rsidR="00F84CA9" w:rsidRPr="00F13D72" w:rsidRDefault="00F84CA9" w:rsidP="00F84CA9">
      <w:pPr>
        <w:ind w:left="576"/>
        <w:rPr>
          <w:lang w:val="fr-FR"/>
        </w:rPr>
      </w:pPr>
      <w:r w:rsidRPr="00F13D72">
        <w:rPr>
          <w:lang w:val="fr-FR"/>
        </w:rPr>
        <w:t>En régionale, les rencontre sont organisées sur une journée en week-end, toutes les équipes se retrouvent dans un gymnase pour effectuer toutes les rencontres de la poule ne même temps.</w:t>
      </w:r>
    </w:p>
    <w:p w:rsidR="00F84CA9" w:rsidRPr="00F13D72" w:rsidRDefault="00F84CA9" w:rsidP="00F84CA9">
      <w:pPr>
        <w:ind w:left="576"/>
        <w:rPr>
          <w:lang w:val="fr-FR"/>
        </w:rPr>
      </w:pPr>
      <w:r w:rsidRPr="00F13D72">
        <w:rPr>
          <w:lang w:val="fr-FR"/>
        </w:rPr>
        <w:t>Le comité départemental se posera la question pour l’année prochaine, effectivement cela limite le nombre de rencontre, néanmoins cela implique des moyens supplémentaires (gymnase).</w:t>
      </w:r>
    </w:p>
    <w:p w:rsidR="00F84CA9" w:rsidRPr="00F13D72" w:rsidRDefault="00F84CA9" w:rsidP="00F84CA9">
      <w:pPr>
        <w:ind w:left="576"/>
        <w:rPr>
          <w:lang w:val="fr-FR"/>
        </w:rPr>
      </w:pPr>
      <w:r w:rsidRPr="00F13D72">
        <w:rPr>
          <w:lang w:val="fr-FR"/>
        </w:rPr>
        <w:t>Cette décision sera prise en accord avec les capitaines de division 1.</w:t>
      </w:r>
    </w:p>
    <w:p w:rsidR="00F84CA9" w:rsidRPr="00F13D72" w:rsidRDefault="00F84CA9" w:rsidP="00F84CA9">
      <w:pPr>
        <w:rPr>
          <w:i/>
          <w:u w:val="single"/>
          <w:lang w:val="fr-FR"/>
        </w:rPr>
      </w:pPr>
    </w:p>
    <w:p w:rsidR="00F84CA9" w:rsidRPr="00F13D72" w:rsidRDefault="00F84CA9" w:rsidP="00F84CA9">
      <w:pPr>
        <w:rPr>
          <w:i/>
          <w:u w:val="single"/>
          <w:lang w:val="fr-FR"/>
        </w:rPr>
      </w:pPr>
      <w:r w:rsidRPr="00F13D72">
        <w:rPr>
          <w:i/>
          <w:u w:val="single"/>
          <w:lang w:val="fr-FR"/>
        </w:rPr>
        <w:t>Question 7 : Qu’en est-il de la mise en place d’une règle sur les mutés ?</w:t>
      </w:r>
    </w:p>
    <w:p w:rsidR="00F84CA9" w:rsidRPr="00F13D72" w:rsidRDefault="00F84CA9" w:rsidP="00F84CA9">
      <w:pPr>
        <w:rPr>
          <w:lang w:val="fr-FR"/>
        </w:rPr>
      </w:pPr>
      <w:r w:rsidRPr="00F13D72">
        <w:rPr>
          <w:u w:val="single"/>
          <w:lang w:val="fr-FR"/>
        </w:rPr>
        <w:t>Réponse </w:t>
      </w:r>
      <w:r w:rsidRPr="00F13D72">
        <w:rPr>
          <w:lang w:val="fr-FR"/>
        </w:rPr>
        <w:t>:</w:t>
      </w:r>
    </w:p>
    <w:p w:rsidR="00F84CA9" w:rsidRPr="00F13D72" w:rsidRDefault="00F84CA9" w:rsidP="00F84CA9">
      <w:pPr>
        <w:ind w:left="576"/>
        <w:rPr>
          <w:lang w:val="fr-FR"/>
        </w:rPr>
      </w:pPr>
      <w:r w:rsidRPr="00F13D72">
        <w:rPr>
          <w:lang w:val="fr-FR"/>
        </w:rPr>
        <w:t xml:space="preserve">Une </w:t>
      </w:r>
      <w:r w:rsidR="009F2ECC" w:rsidRPr="00F13D72">
        <w:rPr>
          <w:lang w:val="fr-FR"/>
        </w:rPr>
        <w:t>règle</w:t>
      </w:r>
      <w:r w:rsidRPr="00F13D72">
        <w:rPr>
          <w:lang w:val="fr-FR"/>
        </w:rPr>
        <w:t xml:space="preserve"> a été proposée en début d’année au sein du comité, elle n’a pas encore été votée, car proposée trop tardivement pour la saison.</w:t>
      </w:r>
    </w:p>
    <w:p w:rsidR="00F84CA9" w:rsidRPr="00F13D72" w:rsidRDefault="00F84CA9" w:rsidP="00F84CA9">
      <w:pPr>
        <w:ind w:left="576"/>
        <w:rPr>
          <w:lang w:val="fr-FR"/>
        </w:rPr>
      </w:pPr>
      <w:r w:rsidRPr="00F13D72">
        <w:rPr>
          <w:lang w:val="fr-FR"/>
        </w:rPr>
        <w:t>Chaque année certains clubs se retrouvent avec beaucoup de</w:t>
      </w:r>
      <w:r w:rsidR="00873ABF" w:rsidRPr="00F13D72">
        <w:rPr>
          <w:lang w:val="fr-FR"/>
        </w:rPr>
        <w:t xml:space="preserve"> </w:t>
      </w:r>
      <w:r w:rsidR="009F2ECC" w:rsidRPr="00F13D72">
        <w:rPr>
          <w:lang w:val="fr-FR"/>
        </w:rPr>
        <w:t>mutés. La</w:t>
      </w:r>
      <w:r w:rsidR="00873ABF" w:rsidRPr="00F13D72">
        <w:rPr>
          <w:lang w:val="fr-FR"/>
        </w:rPr>
        <w:t xml:space="preserve"> question sera </w:t>
      </w:r>
      <w:r w:rsidR="009F2ECC" w:rsidRPr="00F13D72">
        <w:rPr>
          <w:lang w:val="fr-FR"/>
        </w:rPr>
        <w:t>reposée</w:t>
      </w:r>
      <w:r w:rsidR="00873ABF" w:rsidRPr="00F13D72">
        <w:rPr>
          <w:lang w:val="fr-FR"/>
        </w:rPr>
        <w:t xml:space="preserve"> pour la saison prochaine.</w:t>
      </w:r>
    </w:p>
    <w:p w:rsidR="00873ABF" w:rsidRPr="00F13D72" w:rsidRDefault="00873ABF" w:rsidP="00F84CA9">
      <w:pPr>
        <w:ind w:left="576"/>
        <w:rPr>
          <w:lang w:val="fr-FR"/>
        </w:rPr>
      </w:pPr>
    </w:p>
    <w:p w:rsidR="00873ABF" w:rsidRPr="00F13D72" w:rsidRDefault="00873ABF" w:rsidP="00873ABF">
      <w:pPr>
        <w:rPr>
          <w:i/>
          <w:u w:val="single"/>
          <w:lang w:val="fr-FR"/>
        </w:rPr>
      </w:pPr>
      <w:r w:rsidRPr="00F13D72">
        <w:rPr>
          <w:i/>
          <w:u w:val="single"/>
          <w:lang w:val="fr-FR"/>
        </w:rPr>
        <w:t>Question 8 : Si l’on veut être au courant des votes effectués au sein du bureau, comment faut-il faire ?</w:t>
      </w:r>
    </w:p>
    <w:p w:rsidR="00873ABF" w:rsidRPr="00F13D72" w:rsidRDefault="00873ABF" w:rsidP="00873ABF">
      <w:pPr>
        <w:rPr>
          <w:lang w:val="fr-FR"/>
        </w:rPr>
      </w:pPr>
      <w:r w:rsidRPr="00F13D72">
        <w:rPr>
          <w:u w:val="single"/>
          <w:lang w:val="fr-FR"/>
        </w:rPr>
        <w:t>Réponse </w:t>
      </w:r>
      <w:r w:rsidRPr="00F13D72">
        <w:rPr>
          <w:lang w:val="fr-FR"/>
        </w:rPr>
        <w:t>:</w:t>
      </w:r>
    </w:p>
    <w:p w:rsidR="00873ABF" w:rsidRPr="00F13D72" w:rsidRDefault="00873ABF" w:rsidP="00873ABF">
      <w:pPr>
        <w:ind w:left="576"/>
        <w:rPr>
          <w:lang w:val="fr-FR"/>
        </w:rPr>
      </w:pPr>
      <w:r w:rsidRPr="00F13D72">
        <w:rPr>
          <w:lang w:val="fr-FR"/>
        </w:rPr>
        <w:t>Le président rappelle que la réunion mensuelle du bureau du comité est ouverte à tous les présidents, elle a lieu le 1</w:t>
      </w:r>
      <w:r w:rsidRPr="00F13D72">
        <w:rPr>
          <w:vertAlign w:val="superscript"/>
          <w:lang w:val="fr-FR"/>
        </w:rPr>
        <w:t>er</w:t>
      </w:r>
      <w:r w:rsidRPr="00F13D72">
        <w:rPr>
          <w:lang w:val="fr-FR"/>
        </w:rPr>
        <w:t xml:space="preserve"> mercredi de chaque mois.</w:t>
      </w:r>
    </w:p>
    <w:p w:rsidR="00873ABF" w:rsidRPr="00F13D72" w:rsidRDefault="00873ABF" w:rsidP="00F84CA9">
      <w:pPr>
        <w:ind w:left="576"/>
        <w:rPr>
          <w:lang w:val="fr-FR"/>
        </w:rPr>
      </w:pPr>
    </w:p>
    <w:p w:rsidR="00F84CA9" w:rsidRPr="00F13D72" w:rsidRDefault="00F84CA9" w:rsidP="00EE2D32">
      <w:pPr>
        <w:rPr>
          <w:lang w:val="fr-FR"/>
        </w:rPr>
      </w:pPr>
    </w:p>
    <w:p w:rsidR="00873ABF" w:rsidRPr="00F13D72" w:rsidRDefault="00873ABF">
      <w:pPr>
        <w:spacing w:line="240" w:lineRule="auto"/>
        <w:rPr>
          <w:rFonts w:ascii="Cambria" w:eastAsia="Times New Roman" w:hAnsi="Cambria"/>
          <w:b/>
          <w:bCs/>
          <w:color w:val="4F81BD"/>
          <w:sz w:val="26"/>
          <w:szCs w:val="26"/>
          <w:highlight w:val="yellow"/>
          <w:lang w:val="fr-FR"/>
        </w:rPr>
      </w:pPr>
      <w:r w:rsidRPr="00F13D72">
        <w:rPr>
          <w:highlight w:val="yellow"/>
          <w:lang w:val="fr-FR"/>
        </w:rPr>
        <w:br w:type="page"/>
      </w:r>
    </w:p>
    <w:p w:rsidR="001F3089" w:rsidRPr="00157FCC" w:rsidRDefault="00F13D72" w:rsidP="00E32244">
      <w:pPr>
        <w:pStyle w:val="Titre2"/>
      </w:pPr>
      <w:bookmarkStart w:id="26" w:name="_Toc408243776"/>
      <w:r w:rsidRPr="00157FCC">
        <w:lastRenderedPageBreak/>
        <w:t>Bilan Jeunes</w:t>
      </w:r>
      <w:bookmarkEnd w:id="26"/>
    </w:p>
    <w:p w:rsidR="00F13D72" w:rsidRPr="00DC7BCB" w:rsidRDefault="00F13D72" w:rsidP="00370337">
      <w:pPr>
        <w:pStyle w:val="Titre3"/>
        <w:rPr>
          <w:lang w:val="fr-FR"/>
        </w:rPr>
      </w:pPr>
      <w:bookmarkStart w:id="27" w:name="_Toc408243777"/>
      <w:r w:rsidRPr="00DC7BCB">
        <w:rPr>
          <w:lang w:val="fr-FR"/>
        </w:rPr>
        <w:t xml:space="preserve">Bilan Jeunes : </w:t>
      </w:r>
      <w:r w:rsidR="0070764A" w:rsidRPr="00DC7BCB">
        <w:rPr>
          <w:lang w:val="fr-FR"/>
        </w:rPr>
        <w:t>2013</w:t>
      </w:r>
      <w:bookmarkEnd w:id="27"/>
    </w:p>
    <w:p w:rsidR="0070764A" w:rsidRDefault="0070764A" w:rsidP="00F13D72">
      <w:pPr>
        <w:rPr>
          <w:lang w:val="fr-FR"/>
        </w:rPr>
      </w:pPr>
      <w:r>
        <w:rPr>
          <w:lang w:val="fr-FR"/>
        </w:rPr>
        <w:t>Le but est de créer une</w:t>
      </w:r>
      <w:r w:rsidR="00F13D72" w:rsidRPr="00F13D72">
        <w:rPr>
          <w:lang w:val="fr-FR"/>
        </w:rPr>
        <w:t xml:space="preserve"> politique Jeunes</w:t>
      </w:r>
      <w:r>
        <w:rPr>
          <w:lang w:val="fr-FR"/>
        </w:rPr>
        <w:t>, ceci passe par une</w:t>
      </w:r>
      <w:r w:rsidR="00F13D72" w:rsidRPr="00F13D72">
        <w:rPr>
          <w:lang w:val="fr-FR"/>
        </w:rPr>
        <w:t xml:space="preserve"> amorce de réforme de fonctionnement sur les jeunes (communication</w:t>
      </w:r>
      <w:r>
        <w:rPr>
          <w:lang w:val="fr-FR"/>
        </w:rPr>
        <w:t>, développement et orientation).</w:t>
      </w:r>
    </w:p>
    <w:p w:rsidR="0070764A" w:rsidRDefault="0070764A" w:rsidP="00F13D72">
      <w:pPr>
        <w:rPr>
          <w:lang w:val="fr-FR"/>
        </w:rPr>
      </w:pPr>
    </w:p>
    <w:p w:rsidR="0070764A" w:rsidRDefault="0070764A" w:rsidP="00F13D72">
      <w:pPr>
        <w:rPr>
          <w:lang w:val="fr-FR"/>
        </w:rPr>
      </w:pPr>
      <w:r>
        <w:rPr>
          <w:lang w:val="fr-FR"/>
        </w:rPr>
        <w:t>Les principales actions de la commission sont :</w:t>
      </w:r>
    </w:p>
    <w:p w:rsidR="0070764A" w:rsidRDefault="0070764A" w:rsidP="00F13D72">
      <w:pPr>
        <w:pStyle w:val="Paragraphedeliste"/>
        <w:numPr>
          <w:ilvl w:val="0"/>
          <w:numId w:val="5"/>
        </w:numPr>
        <w:rPr>
          <w:lang w:val="fr-FR"/>
        </w:rPr>
      </w:pPr>
      <w:r>
        <w:rPr>
          <w:lang w:val="fr-FR"/>
        </w:rPr>
        <w:t>Gestion des</w:t>
      </w:r>
      <w:r w:rsidRPr="0070764A">
        <w:rPr>
          <w:lang w:val="fr-FR"/>
        </w:rPr>
        <w:t xml:space="preserve"> TDJ</w:t>
      </w:r>
      <w:r>
        <w:rPr>
          <w:lang w:val="fr-FR"/>
        </w:rPr>
        <w:t>.</w:t>
      </w:r>
      <w:r w:rsidRPr="0070764A">
        <w:rPr>
          <w:lang w:val="fr-FR"/>
        </w:rPr>
        <w:t xml:space="preserve"> </w:t>
      </w:r>
    </w:p>
    <w:p w:rsidR="0070764A" w:rsidRDefault="0070764A" w:rsidP="00F13D72">
      <w:pPr>
        <w:pStyle w:val="Paragraphedeliste"/>
        <w:numPr>
          <w:ilvl w:val="0"/>
          <w:numId w:val="5"/>
        </w:numPr>
        <w:rPr>
          <w:lang w:val="fr-FR"/>
        </w:rPr>
      </w:pPr>
      <w:r>
        <w:rPr>
          <w:lang w:val="fr-FR"/>
        </w:rPr>
        <w:t>L</w:t>
      </w:r>
      <w:r w:rsidR="00F13D72" w:rsidRPr="0070764A">
        <w:rPr>
          <w:lang w:val="fr-FR"/>
        </w:rPr>
        <w:t xml:space="preserve">ancement d'une réflexion pour </w:t>
      </w:r>
      <w:r>
        <w:rPr>
          <w:lang w:val="fr-FR"/>
        </w:rPr>
        <w:t>la mise en place d’interclubs jeune</w:t>
      </w:r>
      <w:r w:rsidR="00F13D72" w:rsidRPr="0070764A">
        <w:rPr>
          <w:lang w:val="fr-FR"/>
        </w:rPr>
        <w:t>s</w:t>
      </w:r>
      <w:r>
        <w:rPr>
          <w:lang w:val="fr-FR"/>
        </w:rPr>
        <w:t xml:space="preserve">, </w:t>
      </w:r>
      <w:r w:rsidR="00DC7BCB">
        <w:rPr>
          <w:lang w:val="fr-FR"/>
        </w:rPr>
        <w:t>(R</w:t>
      </w:r>
      <w:r>
        <w:rPr>
          <w:lang w:val="fr-FR"/>
        </w:rPr>
        <w:t>éunion le 10 juin 2014</w:t>
      </w:r>
      <w:r w:rsidR="00DC7BCB">
        <w:rPr>
          <w:lang w:val="fr-FR"/>
        </w:rPr>
        <w:t>)</w:t>
      </w:r>
      <w:r>
        <w:rPr>
          <w:lang w:val="fr-FR"/>
        </w:rPr>
        <w:t>.</w:t>
      </w:r>
    </w:p>
    <w:p w:rsidR="0070764A" w:rsidRDefault="0070764A" w:rsidP="00F13D72">
      <w:pPr>
        <w:pStyle w:val="Paragraphedeliste"/>
        <w:numPr>
          <w:ilvl w:val="0"/>
          <w:numId w:val="5"/>
        </w:numPr>
        <w:rPr>
          <w:lang w:val="fr-FR"/>
        </w:rPr>
      </w:pPr>
      <w:r>
        <w:rPr>
          <w:lang w:val="fr-FR"/>
        </w:rPr>
        <w:t>4  plateaux minibads. Malheureusement le 5ieme a été annulé faute de club organisateur.</w:t>
      </w:r>
    </w:p>
    <w:p w:rsidR="0070764A" w:rsidRDefault="00F13D72" w:rsidP="00F13D72">
      <w:pPr>
        <w:pStyle w:val="Paragraphedeliste"/>
        <w:numPr>
          <w:ilvl w:val="0"/>
          <w:numId w:val="5"/>
        </w:numPr>
        <w:rPr>
          <w:lang w:val="fr-FR"/>
        </w:rPr>
      </w:pPr>
      <w:r w:rsidRPr="0070764A">
        <w:rPr>
          <w:lang w:val="fr-FR"/>
        </w:rPr>
        <w:t>Lancement de la première RDJ (annulée pour faute de candidats en nombre suffisants)</w:t>
      </w:r>
    </w:p>
    <w:p w:rsidR="0070764A" w:rsidRDefault="00F13D72" w:rsidP="00F13D72">
      <w:pPr>
        <w:pStyle w:val="Paragraphedeliste"/>
        <w:numPr>
          <w:ilvl w:val="0"/>
          <w:numId w:val="5"/>
        </w:numPr>
        <w:rPr>
          <w:lang w:val="fr-FR"/>
        </w:rPr>
      </w:pPr>
      <w:r w:rsidRPr="0070764A">
        <w:rPr>
          <w:lang w:val="fr-FR"/>
        </w:rPr>
        <w:t>Participation à deux rassemblements USEP avec pour objectif de finaliser un partenariat avec l'USEP 31</w:t>
      </w:r>
      <w:r w:rsidR="0070764A">
        <w:rPr>
          <w:lang w:val="fr-FR"/>
        </w:rPr>
        <w:t xml:space="preserve">. Le Comité peut soutenir les clubs qui voudraient aller vers </w:t>
      </w:r>
      <w:r w:rsidR="00DC7BCB">
        <w:rPr>
          <w:lang w:val="fr-FR"/>
        </w:rPr>
        <w:t>un</w:t>
      </w:r>
      <w:r w:rsidR="0070764A">
        <w:rPr>
          <w:lang w:val="fr-FR"/>
        </w:rPr>
        <w:t xml:space="preserve"> partenariat avec l’USEP.</w:t>
      </w:r>
    </w:p>
    <w:p w:rsidR="0070764A" w:rsidRDefault="0070764A" w:rsidP="0070764A">
      <w:pPr>
        <w:pStyle w:val="Paragraphedeliste"/>
        <w:numPr>
          <w:ilvl w:val="0"/>
          <w:numId w:val="5"/>
        </w:numPr>
        <w:rPr>
          <w:lang w:val="fr-FR"/>
        </w:rPr>
      </w:pPr>
      <w:r>
        <w:rPr>
          <w:lang w:val="fr-FR"/>
        </w:rPr>
        <w:t>L</w:t>
      </w:r>
      <w:r w:rsidRPr="0070764A">
        <w:rPr>
          <w:lang w:val="fr-FR"/>
        </w:rPr>
        <w:t xml:space="preserve">a mise en place d’aides </w:t>
      </w:r>
      <w:r w:rsidR="00DC7BCB" w:rsidRPr="0070764A">
        <w:rPr>
          <w:lang w:val="fr-FR"/>
        </w:rPr>
        <w:t>financières</w:t>
      </w:r>
    </w:p>
    <w:p w:rsidR="0070764A" w:rsidRDefault="00DC7BCB" w:rsidP="00F13D72">
      <w:pPr>
        <w:pStyle w:val="Paragraphedeliste"/>
        <w:numPr>
          <w:ilvl w:val="0"/>
          <w:numId w:val="5"/>
        </w:numPr>
        <w:rPr>
          <w:lang w:val="fr-FR"/>
        </w:rPr>
      </w:pPr>
      <w:r>
        <w:rPr>
          <w:lang w:val="fr-FR"/>
        </w:rPr>
        <w:t xml:space="preserve">Dialogue avec la </w:t>
      </w:r>
      <w:r w:rsidR="00F13D72" w:rsidRPr="0070764A">
        <w:rPr>
          <w:lang w:val="fr-FR"/>
        </w:rPr>
        <w:t>Commission Jeunes Ligue</w:t>
      </w:r>
    </w:p>
    <w:p w:rsidR="0070764A" w:rsidRDefault="00F13D72" w:rsidP="00F13D72">
      <w:pPr>
        <w:pStyle w:val="Paragraphedeliste"/>
        <w:numPr>
          <w:ilvl w:val="0"/>
          <w:numId w:val="5"/>
        </w:numPr>
        <w:rPr>
          <w:lang w:val="fr-FR"/>
        </w:rPr>
      </w:pPr>
      <w:r w:rsidRPr="0070764A">
        <w:rPr>
          <w:lang w:val="fr-FR"/>
        </w:rPr>
        <w:t>Amorce de création d'une Equipe Technique Départementale</w:t>
      </w:r>
    </w:p>
    <w:p w:rsidR="0070764A" w:rsidRDefault="00F13D72" w:rsidP="00F13D72">
      <w:pPr>
        <w:pStyle w:val="Paragraphedeliste"/>
        <w:numPr>
          <w:ilvl w:val="0"/>
          <w:numId w:val="5"/>
        </w:numPr>
        <w:rPr>
          <w:lang w:val="fr-FR"/>
        </w:rPr>
      </w:pPr>
      <w:r w:rsidRPr="0070764A">
        <w:rPr>
          <w:lang w:val="fr-FR"/>
        </w:rPr>
        <w:t>Création d'une proposition de calendrier CD 31 2014-2015</w:t>
      </w:r>
    </w:p>
    <w:p w:rsidR="00F13D72" w:rsidRDefault="00F13D72" w:rsidP="00F13D72">
      <w:pPr>
        <w:pStyle w:val="Paragraphedeliste"/>
        <w:numPr>
          <w:ilvl w:val="0"/>
          <w:numId w:val="5"/>
        </w:numPr>
        <w:rPr>
          <w:lang w:val="fr-FR"/>
        </w:rPr>
      </w:pPr>
      <w:r w:rsidRPr="0070764A">
        <w:rPr>
          <w:lang w:val="fr-FR"/>
        </w:rPr>
        <w:t>EFB : 2 à 3 écoles devraient s'ajouter aux autres : Labège, Tournefeuille et Saint-Gaudens.</w:t>
      </w:r>
    </w:p>
    <w:p w:rsidR="0070764A" w:rsidRDefault="0070764A" w:rsidP="0070764A">
      <w:pPr>
        <w:rPr>
          <w:lang w:val="fr-FR"/>
        </w:rPr>
      </w:pPr>
    </w:p>
    <w:p w:rsidR="0070764A" w:rsidRPr="0070764A" w:rsidRDefault="0070764A" w:rsidP="0070764A">
      <w:pPr>
        <w:rPr>
          <w:lang w:val="fr-FR"/>
        </w:rPr>
      </w:pPr>
      <w:r>
        <w:rPr>
          <w:lang w:val="fr-FR"/>
        </w:rPr>
        <w:t>Il manque fortement de bénévoles encadrants fixes sur le Comité, par chance Germain a proposé son aide cette année.</w:t>
      </w:r>
    </w:p>
    <w:p w:rsidR="00DC7BCB" w:rsidRPr="00F13D72" w:rsidRDefault="00DC7BCB" w:rsidP="00DC7BCB">
      <w:pPr>
        <w:pStyle w:val="Titre3"/>
        <w:rPr>
          <w:lang w:val="fr-FR"/>
        </w:rPr>
      </w:pPr>
      <w:bookmarkStart w:id="28" w:name="_Toc408243778"/>
      <w:r w:rsidRPr="00F13D72">
        <w:t xml:space="preserve">Bilan </w:t>
      </w:r>
      <w:r w:rsidR="009F2ECC" w:rsidRPr="00F13D72">
        <w:rPr>
          <w:lang w:val="fr-FR"/>
        </w:rPr>
        <w:t>Jeunes:</w:t>
      </w:r>
      <w:r w:rsidRPr="00F13D72">
        <w:rPr>
          <w:lang w:val="fr-FR"/>
        </w:rPr>
        <w:t xml:space="preserve"> Aide financière</w:t>
      </w:r>
      <w:bookmarkEnd w:id="28"/>
    </w:p>
    <w:p w:rsidR="00DC7BCB" w:rsidRPr="00F13D72" w:rsidRDefault="00DC7BCB" w:rsidP="00DC7BCB">
      <w:pPr>
        <w:pStyle w:val="Titre4"/>
        <w:rPr>
          <w:lang w:val="fr-FR"/>
        </w:rPr>
      </w:pPr>
      <w:r w:rsidRPr="00F13D72">
        <w:rPr>
          <w:lang w:val="fr-FR"/>
        </w:rPr>
        <w:t>Bourse Sportive</w:t>
      </w:r>
    </w:p>
    <w:p w:rsidR="00DC7BCB" w:rsidRPr="00F13D72" w:rsidRDefault="00DC7BCB" w:rsidP="00DC7BCB">
      <w:pPr>
        <w:rPr>
          <w:lang w:val="fr-FR"/>
        </w:rPr>
      </w:pPr>
      <w:r w:rsidRPr="00F13D72">
        <w:rPr>
          <w:lang w:val="fr-FR"/>
        </w:rPr>
        <w:t xml:space="preserve">Le comité rappelle qu’une bourse départementale </w:t>
      </w:r>
      <w:r>
        <w:rPr>
          <w:lang w:val="fr-FR"/>
        </w:rPr>
        <w:t>est</w:t>
      </w:r>
      <w:r w:rsidRPr="00F13D72">
        <w:rPr>
          <w:lang w:val="fr-FR"/>
        </w:rPr>
        <w:t xml:space="preserve"> en place afin d’aider financièrement les jeunes (en fonction des revenus du foyer), il ne faut pas hésiter à poser la candidature, si la totalité de la bourse n’est pas consommée, cette année la solution choisi</w:t>
      </w:r>
      <w:r>
        <w:rPr>
          <w:lang w:val="fr-FR"/>
        </w:rPr>
        <w:t>e</w:t>
      </w:r>
      <w:r w:rsidRPr="00F13D72">
        <w:rPr>
          <w:lang w:val="fr-FR"/>
        </w:rPr>
        <w:t xml:space="preserve"> a été de reverser le surplus en bons d’achat</w:t>
      </w:r>
      <w:r>
        <w:rPr>
          <w:lang w:val="fr-FR"/>
        </w:rPr>
        <w:t>s</w:t>
      </w:r>
      <w:r w:rsidRPr="00F13D72">
        <w:rPr>
          <w:lang w:val="fr-FR"/>
        </w:rPr>
        <w:t>.</w:t>
      </w:r>
    </w:p>
    <w:p w:rsidR="00DC7BCB" w:rsidRPr="00F13D72" w:rsidRDefault="00DC7BCB" w:rsidP="00DC7BCB">
      <w:pPr>
        <w:rPr>
          <w:lang w:val="fr-FR"/>
        </w:rPr>
      </w:pPr>
      <w:r w:rsidRPr="00F13D72">
        <w:rPr>
          <w:lang w:val="fr-FR"/>
        </w:rPr>
        <w:t xml:space="preserve">5 jeunes ont été bénéficiaires de la Bourse Sportive pour un montant de 390 € </w:t>
      </w:r>
      <w:r>
        <w:rPr>
          <w:lang w:val="fr-FR"/>
        </w:rPr>
        <w:t>(</w:t>
      </w:r>
      <w:r w:rsidRPr="00F13D72">
        <w:rPr>
          <w:lang w:val="fr-FR"/>
        </w:rPr>
        <w:t>1 ASTMB, 2 RG, 1 SOBAD, 1 VCT</w:t>
      </w:r>
      <w:r>
        <w:rPr>
          <w:lang w:val="fr-FR"/>
        </w:rPr>
        <w:t>).</w:t>
      </w:r>
    </w:p>
    <w:p w:rsidR="00DC7BCB" w:rsidRPr="00F13D72" w:rsidRDefault="00DC7BCB" w:rsidP="00DC7BCB">
      <w:pPr>
        <w:pStyle w:val="Titre4"/>
        <w:rPr>
          <w:lang w:val="fr-FR"/>
        </w:rPr>
      </w:pPr>
      <w:r w:rsidRPr="00F13D72">
        <w:rPr>
          <w:lang w:val="fr-FR"/>
        </w:rPr>
        <w:t>P</w:t>
      </w:r>
      <w:r>
        <w:rPr>
          <w:lang w:val="fr-FR"/>
        </w:rPr>
        <w:t>rise en charge des frais pour les Jeunes de H</w:t>
      </w:r>
      <w:r w:rsidRPr="00F13D72">
        <w:rPr>
          <w:lang w:val="fr-FR"/>
        </w:rPr>
        <w:t>AUTE-GARONNE</w:t>
      </w:r>
    </w:p>
    <w:p w:rsidR="00DC7BCB" w:rsidRDefault="00DC7BCB" w:rsidP="00DC7BCB">
      <w:pPr>
        <w:rPr>
          <w:lang w:val="fr-FR"/>
        </w:rPr>
      </w:pPr>
      <w:r w:rsidRPr="00F13D72">
        <w:rPr>
          <w:lang w:val="fr-FR"/>
        </w:rPr>
        <w:t>Pour les manifestations organisées par la Ligue Midi-Pyrénées (TIJ, TNJ, collectif), la prise en charge des frais a été augmentée pour le transport et l’hébergement de 25% à 33%</w:t>
      </w:r>
      <w:r>
        <w:rPr>
          <w:lang w:val="fr-FR"/>
        </w:rPr>
        <w:t xml:space="preserve">. </w:t>
      </w:r>
    </w:p>
    <w:p w:rsidR="00DC7BCB" w:rsidRDefault="00DC7BCB" w:rsidP="00DC7BCB">
      <w:pPr>
        <w:rPr>
          <w:lang w:val="fr-FR"/>
        </w:rPr>
      </w:pPr>
      <w:r>
        <w:rPr>
          <w:lang w:val="fr-FR"/>
        </w:rPr>
        <w:t>Ci-dessous le détail de la répartition des parts :</w:t>
      </w:r>
    </w:p>
    <w:p w:rsidR="00DC7BCB" w:rsidRPr="00DC7BCB" w:rsidRDefault="00DC7BCB" w:rsidP="00DC7BCB">
      <w:pPr>
        <w:rPr>
          <w:sz w:val="16"/>
          <w:szCs w:val="16"/>
          <w:lang w:val="fr-FR"/>
        </w:rPr>
      </w:pPr>
    </w:p>
    <w:tbl>
      <w:tblPr>
        <w:tblStyle w:val="Grilledutableau"/>
        <w:tblW w:w="0" w:type="auto"/>
        <w:jc w:val="center"/>
        <w:tblLook w:val="04A0"/>
      </w:tblPr>
      <w:tblGrid>
        <w:gridCol w:w="1809"/>
        <w:gridCol w:w="1276"/>
        <w:gridCol w:w="1701"/>
        <w:gridCol w:w="1418"/>
      </w:tblGrid>
      <w:tr w:rsidR="00DC7BCB" w:rsidRPr="00F13D72" w:rsidTr="00BA6C7E">
        <w:trPr>
          <w:jc w:val="center"/>
        </w:trPr>
        <w:tc>
          <w:tcPr>
            <w:tcW w:w="1809" w:type="dxa"/>
            <w:shd w:val="pct10" w:color="auto" w:fill="auto"/>
          </w:tcPr>
          <w:p w:rsidR="00DC7BCB" w:rsidRPr="00F13D72" w:rsidRDefault="00DC7BCB" w:rsidP="00BA6C7E">
            <w:pPr>
              <w:rPr>
                <w:lang w:val="fr-FR"/>
              </w:rPr>
            </w:pPr>
          </w:p>
        </w:tc>
        <w:tc>
          <w:tcPr>
            <w:tcW w:w="1276" w:type="dxa"/>
            <w:shd w:val="pct10" w:color="auto" w:fill="auto"/>
          </w:tcPr>
          <w:p w:rsidR="00DC7BCB" w:rsidRPr="00F13D72" w:rsidRDefault="00DC7BCB" w:rsidP="00BA6C7E">
            <w:pPr>
              <w:jc w:val="center"/>
              <w:rPr>
                <w:lang w:val="fr-FR"/>
              </w:rPr>
            </w:pPr>
            <w:r w:rsidRPr="00F13D72">
              <w:rPr>
                <w:lang w:val="fr-FR"/>
              </w:rPr>
              <w:t>Ligue</w:t>
            </w:r>
          </w:p>
        </w:tc>
        <w:tc>
          <w:tcPr>
            <w:tcW w:w="1701" w:type="dxa"/>
            <w:shd w:val="pct10" w:color="auto" w:fill="auto"/>
          </w:tcPr>
          <w:p w:rsidR="00DC7BCB" w:rsidRPr="00F13D72" w:rsidRDefault="00DC7BCB" w:rsidP="00BA6C7E">
            <w:pPr>
              <w:jc w:val="center"/>
              <w:rPr>
                <w:lang w:val="fr-FR"/>
              </w:rPr>
            </w:pPr>
            <w:r w:rsidRPr="00F13D72">
              <w:rPr>
                <w:lang w:val="fr-FR"/>
              </w:rPr>
              <w:t>CD 31</w:t>
            </w:r>
          </w:p>
        </w:tc>
        <w:tc>
          <w:tcPr>
            <w:tcW w:w="1418" w:type="dxa"/>
            <w:shd w:val="pct10" w:color="auto" w:fill="auto"/>
          </w:tcPr>
          <w:p w:rsidR="00DC7BCB" w:rsidRPr="00F13D72" w:rsidRDefault="00DC7BCB" w:rsidP="00BA6C7E">
            <w:pPr>
              <w:jc w:val="center"/>
              <w:rPr>
                <w:lang w:val="fr-FR"/>
              </w:rPr>
            </w:pPr>
            <w:r w:rsidRPr="00F13D72">
              <w:rPr>
                <w:lang w:val="fr-FR"/>
              </w:rPr>
              <w:t>Club</w:t>
            </w:r>
          </w:p>
        </w:tc>
      </w:tr>
      <w:tr w:rsidR="00DC7BCB" w:rsidRPr="00F13D72" w:rsidTr="00BA6C7E">
        <w:trPr>
          <w:jc w:val="center"/>
        </w:trPr>
        <w:tc>
          <w:tcPr>
            <w:tcW w:w="1809" w:type="dxa"/>
          </w:tcPr>
          <w:p w:rsidR="00DC7BCB" w:rsidRPr="00F13D72" w:rsidRDefault="00DC7BCB" w:rsidP="00BA6C7E">
            <w:pPr>
              <w:rPr>
                <w:lang w:val="fr-FR"/>
              </w:rPr>
            </w:pPr>
            <w:r w:rsidRPr="00F13D72">
              <w:rPr>
                <w:lang w:val="fr-FR"/>
              </w:rPr>
              <w:t>Inscription</w:t>
            </w:r>
          </w:p>
        </w:tc>
        <w:tc>
          <w:tcPr>
            <w:tcW w:w="1276" w:type="dxa"/>
          </w:tcPr>
          <w:p w:rsidR="00DC7BCB" w:rsidRPr="00F13D72" w:rsidRDefault="00DC7BCB" w:rsidP="00BA6C7E">
            <w:pPr>
              <w:jc w:val="center"/>
              <w:rPr>
                <w:lang w:val="fr-FR"/>
              </w:rPr>
            </w:pPr>
            <w:r w:rsidRPr="00F13D72">
              <w:rPr>
                <w:lang w:val="fr-FR"/>
              </w:rPr>
              <w:t>0%</w:t>
            </w:r>
          </w:p>
        </w:tc>
        <w:tc>
          <w:tcPr>
            <w:tcW w:w="1701" w:type="dxa"/>
          </w:tcPr>
          <w:p w:rsidR="00DC7BCB" w:rsidRPr="00F13D72" w:rsidRDefault="00DC7BCB" w:rsidP="00BA6C7E">
            <w:pPr>
              <w:jc w:val="center"/>
              <w:rPr>
                <w:lang w:val="fr-FR"/>
              </w:rPr>
            </w:pPr>
            <w:r w:rsidRPr="00F13D72">
              <w:rPr>
                <w:lang w:val="fr-FR"/>
              </w:rPr>
              <w:t>0%</w:t>
            </w:r>
          </w:p>
        </w:tc>
        <w:tc>
          <w:tcPr>
            <w:tcW w:w="1418" w:type="dxa"/>
          </w:tcPr>
          <w:p w:rsidR="00DC7BCB" w:rsidRPr="00F13D72" w:rsidRDefault="00DC7BCB" w:rsidP="00BA6C7E">
            <w:pPr>
              <w:jc w:val="center"/>
              <w:rPr>
                <w:lang w:val="fr-FR"/>
              </w:rPr>
            </w:pPr>
            <w:r w:rsidRPr="00F13D72">
              <w:rPr>
                <w:lang w:val="fr-FR"/>
              </w:rPr>
              <w:t>100%</w:t>
            </w:r>
          </w:p>
        </w:tc>
      </w:tr>
      <w:tr w:rsidR="00DC7BCB" w:rsidRPr="00F13D72" w:rsidTr="00BA6C7E">
        <w:trPr>
          <w:jc w:val="center"/>
        </w:trPr>
        <w:tc>
          <w:tcPr>
            <w:tcW w:w="1809" w:type="dxa"/>
          </w:tcPr>
          <w:p w:rsidR="00DC7BCB" w:rsidRPr="00F13D72" w:rsidRDefault="00DC7BCB" w:rsidP="00BA6C7E">
            <w:pPr>
              <w:rPr>
                <w:lang w:val="fr-FR"/>
              </w:rPr>
            </w:pPr>
            <w:r w:rsidRPr="00F13D72">
              <w:rPr>
                <w:lang w:val="fr-FR"/>
              </w:rPr>
              <w:t>Transport</w:t>
            </w:r>
          </w:p>
        </w:tc>
        <w:tc>
          <w:tcPr>
            <w:tcW w:w="1276" w:type="dxa"/>
          </w:tcPr>
          <w:p w:rsidR="00DC7BCB" w:rsidRPr="00F13D72" w:rsidRDefault="00DC7BCB" w:rsidP="00BA6C7E">
            <w:pPr>
              <w:jc w:val="center"/>
              <w:rPr>
                <w:lang w:val="fr-FR"/>
              </w:rPr>
            </w:pPr>
            <w:r w:rsidRPr="00F13D72">
              <w:rPr>
                <w:lang w:val="fr-FR"/>
              </w:rPr>
              <w:t>25%</w:t>
            </w:r>
          </w:p>
        </w:tc>
        <w:tc>
          <w:tcPr>
            <w:tcW w:w="1701" w:type="dxa"/>
          </w:tcPr>
          <w:p w:rsidR="00DC7BCB" w:rsidRPr="00F13D72" w:rsidRDefault="001F7EE4" w:rsidP="00BA6C7E">
            <w:pPr>
              <w:jc w:val="center"/>
              <w:rPr>
                <w:lang w:val="fr-FR"/>
              </w:rPr>
            </w:pPr>
            <w:r w:rsidRPr="001F7EE4">
              <w:rPr>
                <w:b/>
                <w:noProof/>
                <w:color w:val="00B050"/>
                <w:lang w:val="fr-FR"/>
              </w:rPr>
              <w:pict>
                <v:shapetype id="_x0000_t32" coordsize="21600,21600" o:spt="32" o:oned="t" path="m,l21600,21600e" filled="f">
                  <v:path arrowok="t" fillok="f" o:connecttype="none"/>
                  <o:lock v:ext="edit" shapetype="t"/>
                </v:shapetype>
                <v:shape id="Connecteur droit avec flèche 9" o:spid="_x0000_s1079" type="#_x0000_t32" style="position:absolute;left:0;text-align:left;margin-left:4.4pt;margin-top:1.95pt;width:7.5pt;height:10.5pt;flip:y;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" strokecolor="#00b050">
                  <v:stroke endarrow="block"/>
                </v:shape>
              </w:pict>
            </w:r>
            <w:r w:rsidR="00DC7BCB" w:rsidRPr="00F13D72">
              <w:rPr>
                <w:b/>
                <w:color w:val="00B050"/>
                <w:lang w:val="fr-FR"/>
              </w:rPr>
              <w:t>33</w:t>
            </w:r>
            <w:r w:rsidR="00DC7BCB" w:rsidRPr="00F13D72">
              <w:rPr>
                <w:lang w:val="fr-FR"/>
              </w:rPr>
              <w:t>%</w:t>
            </w:r>
          </w:p>
        </w:tc>
        <w:tc>
          <w:tcPr>
            <w:tcW w:w="1418" w:type="dxa"/>
          </w:tcPr>
          <w:p w:rsidR="00DC7BCB" w:rsidRPr="00F13D72" w:rsidRDefault="001F7EE4" w:rsidP="00BA6C7E">
            <w:pPr>
              <w:jc w:val="center"/>
              <w:rPr>
                <w:lang w:val="fr-FR"/>
              </w:rPr>
            </w:pPr>
            <w:r w:rsidRPr="001F7EE4">
              <w:rPr>
                <w:b/>
                <w:noProof/>
                <w:color w:val="00B050"/>
                <w:lang w:val="fr-FR"/>
              </w:rPr>
              <w:pict>
                <v:shape id="Connecteur droit avec flèche 8" o:spid="_x0000_s1081" type="#_x0000_t32" style="position:absolute;left:0;text-align:left;margin-left:.35pt;margin-top:2.2pt;width:9.75pt;height:1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" strokecolor="#00b050">
                  <v:stroke endarrow="block"/>
                </v:shape>
              </w:pict>
            </w:r>
            <w:r w:rsidR="00DC7BCB" w:rsidRPr="00F13D72">
              <w:rPr>
                <w:b/>
                <w:color w:val="00B050"/>
                <w:lang w:val="fr-FR"/>
              </w:rPr>
              <w:t>42</w:t>
            </w:r>
            <w:r w:rsidR="00DC7BCB" w:rsidRPr="00F13D72">
              <w:rPr>
                <w:lang w:val="fr-FR"/>
              </w:rPr>
              <w:t>%</w:t>
            </w:r>
          </w:p>
        </w:tc>
      </w:tr>
      <w:tr w:rsidR="00DC7BCB" w:rsidRPr="00F13D72" w:rsidTr="00BA6C7E">
        <w:trPr>
          <w:jc w:val="center"/>
        </w:trPr>
        <w:tc>
          <w:tcPr>
            <w:tcW w:w="1809" w:type="dxa"/>
          </w:tcPr>
          <w:p w:rsidR="00DC7BCB" w:rsidRPr="00F13D72" w:rsidRDefault="00DC7BCB" w:rsidP="00BA6C7E">
            <w:pPr>
              <w:rPr>
                <w:lang w:val="fr-FR"/>
              </w:rPr>
            </w:pPr>
            <w:r w:rsidRPr="00F13D72">
              <w:rPr>
                <w:lang w:val="fr-FR"/>
              </w:rPr>
              <w:t>Hébergement</w:t>
            </w:r>
          </w:p>
        </w:tc>
        <w:tc>
          <w:tcPr>
            <w:tcW w:w="1276" w:type="dxa"/>
          </w:tcPr>
          <w:p w:rsidR="00DC7BCB" w:rsidRPr="00F13D72" w:rsidRDefault="00DC7BCB" w:rsidP="00BA6C7E">
            <w:pPr>
              <w:jc w:val="center"/>
              <w:rPr>
                <w:lang w:val="fr-FR"/>
              </w:rPr>
            </w:pPr>
            <w:r w:rsidRPr="00F13D72">
              <w:rPr>
                <w:lang w:val="fr-FR"/>
              </w:rPr>
              <w:t>25%</w:t>
            </w:r>
          </w:p>
        </w:tc>
        <w:tc>
          <w:tcPr>
            <w:tcW w:w="1701" w:type="dxa"/>
          </w:tcPr>
          <w:p w:rsidR="00DC7BCB" w:rsidRPr="00F13D72" w:rsidRDefault="001F7EE4" w:rsidP="00BA6C7E">
            <w:pPr>
              <w:jc w:val="center"/>
              <w:rPr>
                <w:lang w:val="fr-FR"/>
              </w:rPr>
            </w:pPr>
            <w:r w:rsidRPr="001F7EE4">
              <w:rPr>
                <w:b/>
                <w:noProof/>
                <w:color w:val="00B050"/>
                <w:lang w:val="fr-FR"/>
              </w:rPr>
              <w:pict>
                <v:shape id="Connecteur droit avec flèche 7" o:spid="_x0000_s1080" type="#_x0000_t32" style="position:absolute;left:0;text-align:left;margin-left:5.15pt;margin-top:1.75pt;width:7.5pt;height:10.5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" strokecolor="#00b050">
                  <v:stroke endarrow="block"/>
                </v:shape>
              </w:pict>
            </w:r>
            <w:r w:rsidR="00DC7BCB" w:rsidRPr="00F13D72">
              <w:rPr>
                <w:b/>
                <w:color w:val="00B050"/>
                <w:lang w:val="fr-FR"/>
              </w:rPr>
              <w:t>33</w:t>
            </w:r>
            <w:r w:rsidR="00DC7BCB" w:rsidRPr="00F13D72">
              <w:rPr>
                <w:lang w:val="fr-FR"/>
              </w:rPr>
              <w:t>%</w:t>
            </w:r>
          </w:p>
        </w:tc>
        <w:tc>
          <w:tcPr>
            <w:tcW w:w="1418" w:type="dxa"/>
          </w:tcPr>
          <w:p w:rsidR="00DC7BCB" w:rsidRPr="00F13D72" w:rsidRDefault="001F7EE4" w:rsidP="00BA6C7E">
            <w:pPr>
              <w:jc w:val="center"/>
              <w:rPr>
                <w:lang w:val="fr-FR"/>
              </w:rPr>
            </w:pPr>
            <w:r w:rsidRPr="001F7EE4">
              <w:rPr>
                <w:b/>
                <w:noProof/>
                <w:color w:val="00B050"/>
                <w:lang w:val="fr-FR"/>
              </w:rPr>
              <w:pict>
                <v:shape id="Connecteur droit avec flèche 6" o:spid="_x0000_s1082" type="#_x0000_t32" style="position:absolute;left:0;text-align:left;margin-left:.35pt;margin-top:1.7pt;width:9.75pt;height:1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" strokecolor="#00b050">
                  <v:stroke endarrow="block"/>
                </v:shape>
              </w:pict>
            </w:r>
            <w:r w:rsidR="00DC7BCB" w:rsidRPr="00F13D72">
              <w:rPr>
                <w:b/>
                <w:color w:val="00B050"/>
                <w:lang w:val="fr-FR"/>
              </w:rPr>
              <w:t>42</w:t>
            </w:r>
            <w:r w:rsidR="00DC7BCB" w:rsidRPr="00F13D72">
              <w:rPr>
                <w:lang w:val="fr-FR"/>
              </w:rPr>
              <w:t>%</w:t>
            </w:r>
          </w:p>
        </w:tc>
      </w:tr>
      <w:tr w:rsidR="00DC7BCB" w:rsidRPr="00F13D72" w:rsidTr="00BA6C7E">
        <w:trPr>
          <w:jc w:val="center"/>
        </w:trPr>
        <w:tc>
          <w:tcPr>
            <w:tcW w:w="1809" w:type="dxa"/>
          </w:tcPr>
          <w:p w:rsidR="00DC7BCB" w:rsidRPr="00F13D72" w:rsidRDefault="00DC7BCB" w:rsidP="00BA6C7E">
            <w:pPr>
              <w:rPr>
                <w:lang w:val="fr-FR"/>
              </w:rPr>
            </w:pPr>
            <w:r w:rsidRPr="00F13D72">
              <w:rPr>
                <w:lang w:val="fr-FR"/>
              </w:rPr>
              <w:t>Restauration</w:t>
            </w:r>
          </w:p>
        </w:tc>
        <w:tc>
          <w:tcPr>
            <w:tcW w:w="1276" w:type="dxa"/>
          </w:tcPr>
          <w:p w:rsidR="00DC7BCB" w:rsidRPr="00F13D72" w:rsidRDefault="00DC7BCB" w:rsidP="00BA6C7E">
            <w:pPr>
              <w:jc w:val="center"/>
              <w:rPr>
                <w:lang w:val="fr-FR"/>
              </w:rPr>
            </w:pPr>
            <w:r w:rsidRPr="00F13D72">
              <w:rPr>
                <w:lang w:val="fr-FR"/>
              </w:rPr>
              <w:t>0%</w:t>
            </w:r>
          </w:p>
        </w:tc>
        <w:tc>
          <w:tcPr>
            <w:tcW w:w="1701" w:type="dxa"/>
          </w:tcPr>
          <w:p w:rsidR="00DC7BCB" w:rsidRPr="00F13D72" w:rsidRDefault="00DC7BCB" w:rsidP="00BA6C7E">
            <w:pPr>
              <w:jc w:val="center"/>
              <w:rPr>
                <w:lang w:val="fr-FR"/>
              </w:rPr>
            </w:pPr>
            <w:r w:rsidRPr="00F13D72">
              <w:rPr>
                <w:lang w:val="fr-FR"/>
              </w:rPr>
              <w:t>0%</w:t>
            </w:r>
          </w:p>
        </w:tc>
        <w:tc>
          <w:tcPr>
            <w:tcW w:w="1418" w:type="dxa"/>
          </w:tcPr>
          <w:p w:rsidR="00DC7BCB" w:rsidRPr="00F13D72" w:rsidRDefault="00DC7BCB" w:rsidP="00BA6C7E">
            <w:pPr>
              <w:jc w:val="center"/>
              <w:rPr>
                <w:lang w:val="fr-FR"/>
              </w:rPr>
            </w:pPr>
            <w:r w:rsidRPr="00F13D72">
              <w:rPr>
                <w:lang w:val="fr-FR"/>
              </w:rPr>
              <w:t>100%</w:t>
            </w:r>
          </w:p>
        </w:tc>
      </w:tr>
    </w:tbl>
    <w:p w:rsidR="00F13D72" w:rsidRDefault="00F13D72">
      <w:pPr>
        <w:spacing w:line="240" w:lineRule="auto"/>
        <w:rPr>
          <w:rFonts w:asciiTheme="majorHAnsi" w:eastAsiaTheme="majorEastAsia" w:hAnsiTheme="majorHAnsi" w:cstheme="majorBidi"/>
          <w:b/>
          <w:bCs/>
          <w:color w:val="4F81BD" w:themeColor="accent1"/>
          <w:lang w:val="fr-FR"/>
        </w:rPr>
      </w:pPr>
      <w:r>
        <w:rPr>
          <w:lang w:val="fr-FR"/>
        </w:rPr>
        <w:br w:type="page"/>
      </w:r>
    </w:p>
    <w:p w:rsidR="00370337" w:rsidRPr="00F13D72" w:rsidRDefault="00F13D72" w:rsidP="00370337">
      <w:pPr>
        <w:pStyle w:val="Titre3"/>
        <w:rPr>
          <w:lang w:val="fr-FR"/>
        </w:rPr>
      </w:pPr>
      <w:bookmarkStart w:id="29" w:name="_Toc408243779"/>
      <w:r w:rsidRPr="00F13D72">
        <w:rPr>
          <w:lang w:val="fr-FR"/>
        </w:rPr>
        <w:lastRenderedPageBreak/>
        <w:t xml:space="preserve">Bilan Jeunes : </w:t>
      </w:r>
      <w:r w:rsidR="00370337" w:rsidRPr="00F13D72">
        <w:rPr>
          <w:lang w:val="fr-FR"/>
        </w:rPr>
        <w:t>TDJ </w:t>
      </w:r>
      <w:r w:rsidRPr="00F13D72">
        <w:rPr>
          <w:lang w:val="fr-FR"/>
        </w:rPr>
        <w:t>(Trophée</w:t>
      </w:r>
      <w:r w:rsidR="00370337" w:rsidRPr="00F13D72">
        <w:rPr>
          <w:lang w:val="fr-FR"/>
        </w:rPr>
        <w:t xml:space="preserve"> Départemental Jeune</w:t>
      </w:r>
      <w:r w:rsidRPr="00F13D72">
        <w:rPr>
          <w:lang w:val="fr-FR"/>
        </w:rPr>
        <w:t>)</w:t>
      </w:r>
      <w:bookmarkEnd w:id="29"/>
    </w:p>
    <w:p w:rsidR="00370337" w:rsidRPr="00F13D72" w:rsidRDefault="00370337" w:rsidP="00370337">
      <w:pPr>
        <w:rPr>
          <w:lang w:val="fr-FR"/>
        </w:rPr>
      </w:pPr>
      <w:r w:rsidRPr="00F13D72">
        <w:rPr>
          <w:lang w:val="fr-FR"/>
        </w:rPr>
        <w:t>Cette saison, il y a eu 3 étapes de TDJ : Saint-Orens, Ramonville et Mirail.</w:t>
      </w:r>
    </w:p>
    <w:p w:rsidR="00370337" w:rsidRPr="00F13D72" w:rsidRDefault="00370337" w:rsidP="00370337">
      <w:pPr>
        <w:rPr>
          <w:lang w:val="fr-FR"/>
        </w:rPr>
      </w:pPr>
      <w:r w:rsidRPr="00F13D72">
        <w:rPr>
          <w:lang w:val="fr-FR"/>
        </w:rPr>
        <w:t xml:space="preserve">Il y a eu environ 120 participants par étape. Tous les résultats sont consultables en lignes. </w:t>
      </w:r>
    </w:p>
    <w:p w:rsidR="00370337" w:rsidRPr="00F13D72" w:rsidRDefault="00370337" w:rsidP="00370337">
      <w:pPr>
        <w:rPr>
          <w:lang w:val="fr-FR"/>
        </w:rPr>
      </w:pPr>
      <w:r w:rsidRPr="00F13D72">
        <w:rPr>
          <w:lang w:val="fr-FR"/>
        </w:rPr>
        <w:t>Le comité départemental remercie tous les clubs qui ont accueilli les TDJ ainsi que les bénévoles qui sont intervenus sur les journées.</w:t>
      </w:r>
    </w:p>
    <w:p w:rsidR="00370337" w:rsidRPr="00F13D72" w:rsidRDefault="00370337" w:rsidP="00370337">
      <w:pPr>
        <w:rPr>
          <w:lang w:val="fr-FR"/>
        </w:rPr>
      </w:pPr>
    </w:p>
    <w:p w:rsidR="00370337" w:rsidRPr="00F13D72" w:rsidRDefault="00370337" w:rsidP="00370337">
      <w:pPr>
        <w:rPr>
          <w:lang w:val="fr-FR"/>
        </w:rPr>
      </w:pPr>
      <w:r w:rsidRPr="00F13D72">
        <w:rPr>
          <w:lang w:val="fr-FR"/>
        </w:rPr>
        <w:t>Ci-dessous les résultats des TDJ, les lots ont été remis au cours de cette assemblée générale :</w:t>
      </w:r>
    </w:p>
    <w:tbl>
      <w:tblPr>
        <w:tblStyle w:val="Grilledutableau"/>
        <w:tblW w:w="0" w:type="auto"/>
        <w:tblLook w:val="04A0"/>
      </w:tblPr>
      <w:tblGrid>
        <w:gridCol w:w="1438"/>
        <w:gridCol w:w="1377"/>
        <w:gridCol w:w="1106"/>
        <w:gridCol w:w="1291"/>
        <w:gridCol w:w="2962"/>
        <w:gridCol w:w="1417"/>
      </w:tblGrid>
      <w:tr w:rsidR="00370337" w:rsidRPr="00F13D72" w:rsidTr="00BA6C7E">
        <w:tc>
          <w:tcPr>
            <w:tcW w:w="2815" w:type="dxa"/>
            <w:gridSpan w:val="2"/>
            <w:tcBorders>
              <w:bottom w:val="single" w:sz="12" w:space="0" w:color="auto"/>
            </w:tcBorders>
          </w:tcPr>
          <w:p w:rsidR="00370337" w:rsidRPr="00F13D72" w:rsidRDefault="00370337" w:rsidP="00BA6C7E">
            <w:pPr>
              <w:rPr>
                <w:b/>
                <w:lang w:val="fr-FR"/>
              </w:rPr>
            </w:pPr>
            <w:r w:rsidRPr="00F13D72">
              <w:rPr>
                <w:b/>
                <w:lang w:val="fr-FR"/>
              </w:rPr>
              <w:t>CATEGORIE</w:t>
            </w:r>
          </w:p>
        </w:tc>
        <w:tc>
          <w:tcPr>
            <w:tcW w:w="1106" w:type="dxa"/>
            <w:tcBorders>
              <w:bottom w:val="single" w:sz="12" w:space="0" w:color="auto"/>
            </w:tcBorders>
          </w:tcPr>
          <w:p w:rsidR="00370337" w:rsidRPr="00F13D72" w:rsidRDefault="00370337" w:rsidP="00BA6C7E">
            <w:pPr>
              <w:rPr>
                <w:b/>
                <w:lang w:val="fr-FR"/>
              </w:rPr>
            </w:pPr>
            <w:r w:rsidRPr="00F13D72">
              <w:rPr>
                <w:b/>
                <w:lang w:val="fr-FR"/>
              </w:rPr>
              <w:t>POSITION</w:t>
            </w:r>
          </w:p>
          <w:p w:rsidR="00370337" w:rsidRPr="00F13D72" w:rsidRDefault="00370337" w:rsidP="00BA6C7E">
            <w:pPr>
              <w:rPr>
                <w:b/>
                <w:lang w:val="fr-FR"/>
              </w:rPr>
            </w:pPr>
          </w:p>
        </w:tc>
        <w:tc>
          <w:tcPr>
            <w:tcW w:w="1291" w:type="dxa"/>
            <w:tcBorders>
              <w:bottom w:val="single" w:sz="12" w:space="0" w:color="auto"/>
            </w:tcBorders>
          </w:tcPr>
          <w:p w:rsidR="00370337" w:rsidRPr="00F13D72" w:rsidRDefault="00370337" w:rsidP="00BA6C7E">
            <w:pPr>
              <w:rPr>
                <w:b/>
                <w:lang w:val="fr-FR"/>
              </w:rPr>
            </w:pPr>
            <w:r w:rsidRPr="00F13D72">
              <w:rPr>
                <w:b/>
                <w:lang w:val="fr-FR"/>
              </w:rPr>
              <w:t>POINTS</w:t>
            </w:r>
          </w:p>
        </w:tc>
        <w:tc>
          <w:tcPr>
            <w:tcW w:w="2962" w:type="dxa"/>
            <w:tcBorders>
              <w:bottom w:val="single" w:sz="12" w:space="0" w:color="auto"/>
            </w:tcBorders>
          </w:tcPr>
          <w:p w:rsidR="00370337" w:rsidRPr="00F13D72" w:rsidRDefault="00370337" w:rsidP="00BA6C7E">
            <w:pPr>
              <w:rPr>
                <w:b/>
                <w:lang w:val="fr-FR"/>
              </w:rPr>
            </w:pPr>
            <w:r w:rsidRPr="00F13D72">
              <w:rPr>
                <w:b/>
                <w:lang w:val="fr-FR"/>
              </w:rPr>
              <w:t>JOUEUR(SE)</w:t>
            </w:r>
          </w:p>
        </w:tc>
        <w:tc>
          <w:tcPr>
            <w:tcW w:w="1417" w:type="dxa"/>
            <w:tcBorders>
              <w:bottom w:val="single" w:sz="12" w:space="0" w:color="auto"/>
            </w:tcBorders>
          </w:tcPr>
          <w:p w:rsidR="00370337" w:rsidRPr="00F13D72" w:rsidRDefault="00370337" w:rsidP="00BA6C7E">
            <w:pPr>
              <w:rPr>
                <w:b/>
                <w:lang w:val="fr-FR"/>
              </w:rPr>
            </w:pPr>
            <w:r w:rsidRPr="00F13D72">
              <w:rPr>
                <w:b/>
                <w:lang w:val="fr-FR"/>
              </w:rPr>
              <w:t>CLUB</w:t>
            </w:r>
          </w:p>
        </w:tc>
      </w:tr>
      <w:tr w:rsidR="00370337" w:rsidRPr="00F13D72" w:rsidTr="00BA6C7E">
        <w:tc>
          <w:tcPr>
            <w:tcW w:w="1438" w:type="dxa"/>
            <w:vMerge w:val="restart"/>
            <w:tcBorders>
              <w:top w:val="single" w:sz="12" w:space="0" w:color="auto"/>
              <w:left w:val="single" w:sz="12" w:space="0" w:color="auto"/>
              <w:bottom w:val="dotted" w:sz="4" w:space="0" w:color="auto"/>
              <w:right w:val="single" w:sz="6" w:space="0" w:color="auto"/>
            </w:tcBorders>
            <w:vAlign w:val="center"/>
          </w:tcPr>
          <w:p w:rsidR="00370337" w:rsidRPr="00F13D72" w:rsidRDefault="00370337" w:rsidP="00BA6C7E">
            <w:pPr>
              <w:jc w:val="center"/>
              <w:rPr>
                <w:b/>
                <w:sz w:val="18"/>
                <w:lang w:val="fr-FR"/>
              </w:rPr>
            </w:pPr>
            <w:r w:rsidRPr="00F13D72">
              <w:rPr>
                <w:b/>
                <w:sz w:val="18"/>
                <w:lang w:val="fr-FR"/>
              </w:rPr>
              <w:t>POUSSIN(E) (-11 ans)</w:t>
            </w:r>
          </w:p>
        </w:tc>
        <w:tc>
          <w:tcPr>
            <w:tcW w:w="1377" w:type="dxa"/>
            <w:vMerge w:val="restart"/>
            <w:tcBorders>
              <w:top w:val="single" w:sz="12" w:space="0" w:color="auto"/>
              <w:left w:val="single" w:sz="6" w:space="0" w:color="auto"/>
              <w:bottom w:val="dotted" w:sz="4" w:space="0" w:color="auto"/>
              <w:right w:val="dotted" w:sz="4" w:space="0" w:color="auto"/>
            </w:tcBorders>
            <w:vAlign w:val="center"/>
          </w:tcPr>
          <w:p w:rsidR="00370337" w:rsidRPr="00F13D72" w:rsidRDefault="00370337" w:rsidP="00BA6C7E">
            <w:pPr>
              <w:jc w:val="center"/>
              <w:rPr>
                <w:sz w:val="18"/>
                <w:lang w:val="fr-FR"/>
              </w:rPr>
            </w:pPr>
            <w:r w:rsidRPr="00F13D72">
              <w:rPr>
                <w:sz w:val="18"/>
                <w:lang w:val="fr-FR"/>
              </w:rPr>
              <w:t>POUSSINES</w:t>
            </w:r>
          </w:p>
        </w:tc>
        <w:tc>
          <w:tcPr>
            <w:tcW w:w="1106" w:type="dxa"/>
            <w:tcBorders>
              <w:top w:val="single" w:sz="12"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1</w:t>
            </w:r>
          </w:p>
        </w:tc>
        <w:tc>
          <w:tcPr>
            <w:tcW w:w="1291" w:type="dxa"/>
            <w:tcBorders>
              <w:top w:val="single" w:sz="12"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30</w:t>
            </w:r>
          </w:p>
        </w:tc>
        <w:tc>
          <w:tcPr>
            <w:tcW w:w="2962" w:type="dxa"/>
            <w:tcBorders>
              <w:top w:val="single" w:sz="12"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Emilie COMBIER</w:t>
            </w:r>
          </w:p>
        </w:tc>
        <w:tc>
          <w:tcPr>
            <w:tcW w:w="1417" w:type="dxa"/>
            <w:tcBorders>
              <w:top w:val="single" w:sz="12"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CBV</w:t>
            </w:r>
          </w:p>
        </w:tc>
      </w:tr>
      <w:tr w:rsidR="00370337" w:rsidRPr="00F13D72" w:rsidTr="00BA6C7E">
        <w:tc>
          <w:tcPr>
            <w:tcW w:w="1438" w:type="dxa"/>
            <w:vMerge/>
            <w:tcBorders>
              <w:top w:val="dotted" w:sz="4" w:space="0" w:color="auto"/>
              <w:left w:val="single" w:sz="12" w:space="0" w:color="auto"/>
              <w:bottom w:val="dotted" w:sz="4" w:space="0" w:color="auto"/>
              <w:right w:val="single" w:sz="6" w:space="0" w:color="auto"/>
            </w:tcBorders>
          </w:tcPr>
          <w:p w:rsidR="00370337" w:rsidRPr="00F13D72" w:rsidRDefault="00370337" w:rsidP="00BA6C7E">
            <w:pPr>
              <w:rPr>
                <w:b/>
                <w:sz w:val="18"/>
                <w:lang w:val="fr-FR"/>
              </w:rPr>
            </w:pPr>
          </w:p>
        </w:tc>
        <w:tc>
          <w:tcPr>
            <w:tcW w:w="1377" w:type="dxa"/>
            <w:vMerge/>
            <w:tcBorders>
              <w:top w:val="dotted" w:sz="4" w:space="0" w:color="auto"/>
              <w:left w:val="single" w:sz="6" w:space="0" w:color="auto"/>
              <w:bottom w:val="dotted" w:sz="4" w:space="0" w:color="auto"/>
              <w:right w:val="dotted" w:sz="4" w:space="0" w:color="auto"/>
            </w:tcBorders>
          </w:tcPr>
          <w:p w:rsidR="00370337" w:rsidRPr="00F13D72" w:rsidRDefault="00370337" w:rsidP="00BA6C7E">
            <w:pPr>
              <w:rPr>
                <w:sz w:val="18"/>
                <w:lang w:val="fr-FR"/>
              </w:rPr>
            </w:pPr>
          </w:p>
        </w:tc>
        <w:tc>
          <w:tcPr>
            <w:tcW w:w="1106"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2</w:t>
            </w:r>
          </w:p>
        </w:tc>
        <w:tc>
          <w:tcPr>
            <w:tcW w:w="1291"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22</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Amélie CANTIN</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BBC</w:t>
            </w:r>
          </w:p>
        </w:tc>
      </w:tr>
      <w:tr w:rsidR="00370337" w:rsidRPr="00F13D72" w:rsidTr="00BA6C7E">
        <w:tc>
          <w:tcPr>
            <w:tcW w:w="1438" w:type="dxa"/>
            <w:vMerge/>
            <w:tcBorders>
              <w:top w:val="dotted" w:sz="4" w:space="0" w:color="auto"/>
              <w:left w:val="single" w:sz="12" w:space="0" w:color="auto"/>
              <w:bottom w:val="dotted" w:sz="4" w:space="0" w:color="auto"/>
              <w:right w:val="single" w:sz="6" w:space="0" w:color="auto"/>
            </w:tcBorders>
          </w:tcPr>
          <w:p w:rsidR="00370337" w:rsidRPr="00F13D72" w:rsidRDefault="00370337" w:rsidP="00BA6C7E">
            <w:pPr>
              <w:rPr>
                <w:b/>
                <w:sz w:val="18"/>
                <w:lang w:val="fr-FR"/>
              </w:rPr>
            </w:pPr>
          </w:p>
        </w:tc>
        <w:tc>
          <w:tcPr>
            <w:tcW w:w="1377" w:type="dxa"/>
            <w:vMerge/>
            <w:tcBorders>
              <w:top w:val="dotted" w:sz="4" w:space="0" w:color="auto"/>
              <w:left w:val="single" w:sz="6" w:space="0" w:color="auto"/>
              <w:bottom w:val="dotted" w:sz="4" w:space="0" w:color="auto"/>
              <w:right w:val="dotted" w:sz="4" w:space="0" w:color="auto"/>
            </w:tcBorders>
          </w:tcPr>
          <w:p w:rsidR="00370337" w:rsidRPr="00F13D72" w:rsidRDefault="00370337" w:rsidP="00BA6C7E">
            <w:pPr>
              <w:rPr>
                <w:sz w:val="18"/>
                <w:lang w:val="fr-FR"/>
              </w:rPr>
            </w:pPr>
          </w:p>
        </w:tc>
        <w:tc>
          <w:tcPr>
            <w:tcW w:w="1106"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3</w:t>
            </w:r>
          </w:p>
        </w:tc>
        <w:tc>
          <w:tcPr>
            <w:tcW w:w="1291"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14</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Léa SEVESTRE</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CBV</w:t>
            </w:r>
          </w:p>
        </w:tc>
      </w:tr>
      <w:tr w:rsidR="00370337" w:rsidRPr="00F13D72" w:rsidTr="00BA6C7E">
        <w:tc>
          <w:tcPr>
            <w:tcW w:w="1438" w:type="dxa"/>
            <w:vMerge/>
            <w:tcBorders>
              <w:top w:val="dotted" w:sz="4" w:space="0" w:color="auto"/>
              <w:left w:val="single" w:sz="12" w:space="0" w:color="auto"/>
              <w:bottom w:val="dotted" w:sz="4" w:space="0" w:color="auto"/>
              <w:right w:val="single" w:sz="6" w:space="0" w:color="auto"/>
            </w:tcBorders>
          </w:tcPr>
          <w:p w:rsidR="00370337" w:rsidRPr="00F13D72" w:rsidRDefault="00370337" w:rsidP="00BA6C7E">
            <w:pPr>
              <w:rPr>
                <w:b/>
                <w:sz w:val="18"/>
                <w:lang w:val="fr-FR"/>
              </w:rPr>
            </w:pPr>
          </w:p>
        </w:tc>
        <w:tc>
          <w:tcPr>
            <w:tcW w:w="1377" w:type="dxa"/>
            <w:vMerge/>
            <w:tcBorders>
              <w:top w:val="dotted" w:sz="4" w:space="0" w:color="auto"/>
              <w:left w:val="single" w:sz="6" w:space="0" w:color="auto"/>
              <w:bottom w:val="single" w:sz="6" w:space="0" w:color="auto"/>
              <w:right w:val="dotted" w:sz="4" w:space="0" w:color="auto"/>
            </w:tcBorders>
          </w:tcPr>
          <w:p w:rsidR="00370337" w:rsidRPr="00F13D72" w:rsidRDefault="00370337" w:rsidP="00BA6C7E">
            <w:pPr>
              <w:rPr>
                <w:sz w:val="18"/>
                <w:lang w:val="fr-FR"/>
              </w:rPr>
            </w:pPr>
          </w:p>
        </w:tc>
        <w:tc>
          <w:tcPr>
            <w:tcW w:w="1106" w:type="dxa"/>
            <w:tcBorders>
              <w:top w:val="dotted" w:sz="4" w:space="0" w:color="auto"/>
              <w:left w:val="dotted" w:sz="4" w:space="0" w:color="auto"/>
              <w:bottom w:val="single" w:sz="6" w:space="0" w:color="auto"/>
              <w:right w:val="dotted" w:sz="4" w:space="0" w:color="auto"/>
            </w:tcBorders>
          </w:tcPr>
          <w:p w:rsidR="00370337" w:rsidRPr="00F13D72" w:rsidRDefault="00370337" w:rsidP="00BA6C7E">
            <w:pPr>
              <w:rPr>
                <w:sz w:val="18"/>
                <w:lang w:val="fr-FR"/>
              </w:rPr>
            </w:pPr>
            <w:r w:rsidRPr="00F13D72">
              <w:rPr>
                <w:sz w:val="18"/>
                <w:lang w:val="fr-FR"/>
              </w:rPr>
              <w:t>4</w:t>
            </w:r>
          </w:p>
        </w:tc>
        <w:tc>
          <w:tcPr>
            <w:tcW w:w="1291" w:type="dxa"/>
            <w:tcBorders>
              <w:top w:val="dotted" w:sz="4" w:space="0" w:color="auto"/>
              <w:left w:val="dotted" w:sz="4" w:space="0" w:color="auto"/>
              <w:bottom w:val="single" w:sz="6" w:space="0" w:color="auto"/>
              <w:right w:val="dotted" w:sz="4" w:space="0" w:color="auto"/>
            </w:tcBorders>
          </w:tcPr>
          <w:p w:rsidR="00370337" w:rsidRPr="00F13D72" w:rsidRDefault="00370337" w:rsidP="00BA6C7E">
            <w:pPr>
              <w:rPr>
                <w:sz w:val="18"/>
                <w:lang w:val="fr-FR"/>
              </w:rPr>
            </w:pPr>
            <w:r w:rsidRPr="00F13D72">
              <w:rPr>
                <w:sz w:val="18"/>
                <w:lang w:val="fr-FR"/>
              </w:rPr>
              <w:t>10</w:t>
            </w:r>
          </w:p>
        </w:tc>
        <w:tc>
          <w:tcPr>
            <w:tcW w:w="2962" w:type="dxa"/>
            <w:tcBorders>
              <w:top w:val="dotted" w:sz="4" w:space="0" w:color="auto"/>
              <w:left w:val="dotted" w:sz="4" w:space="0" w:color="auto"/>
              <w:bottom w:val="single" w:sz="6" w:space="0" w:color="auto"/>
              <w:right w:val="dotted" w:sz="4" w:space="0" w:color="auto"/>
            </w:tcBorders>
          </w:tcPr>
          <w:p w:rsidR="00370337" w:rsidRPr="00F13D72" w:rsidRDefault="00370337" w:rsidP="00BA6C7E">
            <w:pPr>
              <w:rPr>
                <w:sz w:val="18"/>
                <w:lang w:val="fr-FR"/>
              </w:rPr>
            </w:pPr>
            <w:r w:rsidRPr="00F13D72">
              <w:rPr>
                <w:sz w:val="18"/>
                <w:lang w:val="fr-FR"/>
              </w:rPr>
              <w:t>Ines PICABEA</w:t>
            </w:r>
          </w:p>
        </w:tc>
        <w:tc>
          <w:tcPr>
            <w:tcW w:w="1417" w:type="dxa"/>
            <w:tcBorders>
              <w:top w:val="dotted" w:sz="4" w:space="0" w:color="auto"/>
              <w:left w:val="dotted" w:sz="4" w:space="0" w:color="auto"/>
              <w:bottom w:val="single" w:sz="6" w:space="0" w:color="auto"/>
              <w:right w:val="single" w:sz="12" w:space="0" w:color="auto"/>
            </w:tcBorders>
          </w:tcPr>
          <w:p w:rsidR="00370337" w:rsidRPr="00F13D72" w:rsidRDefault="00370337" w:rsidP="00BA6C7E">
            <w:pPr>
              <w:rPr>
                <w:sz w:val="18"/>
                <w:lang w:val="fr-FR"/>
              </w:rPr>
            </w:pPr>
            <w:r w:rsidRPr="00F13D72">
              <w:rPr>
                <w:sz w:val="18"/>
                <w:lang w:val="fr-FR"/>
              </w:rPr>
              <w:t>BSG31</w:t>
            </w:r>
          </w:p>
        </w:tc>
      </w:tr>
      <w:tr w:rsidR="00370337" w:rsidRPr="00F13D72" w:rsidTr="00BA6C7E">
        <w:tc>
          <w:tcPr>
            <w:tcW w:w="1438" w:type="dxa"/>
            <w:vMerge/>
            <w:tcBorders>
              <w:top w:val="dotted" w:sz="4" w:space="0" w:color="auto"/>
              <w:left w:val="single" w:sz="12" w:space="0" w:color="auto"/>
              <w:bottom w:val="dotted" w:sz="4" w:space="0" w:color="auto"/>
              <w:right w:val="single" w:sz="6" w:space="0" w:color="auto"/>
            </w:tcBorders>
          </w:tcPr>
          <w:p w:rsidR="00370337" w:rsidRPr="00F13D72" w:rsidRDefault="00370337" w:rsidP="00BA6C7E">
            <w:pPr>
              <w:rPr>
                <w:b/>
                <w:sz w:val="18"/>
                <w:lang w:val="fr-FR"/>
              </w:rPr>
            </w:pPr>
          </w:p>
        </w:tc>
        <w:tc>
          <w:tcPr>
            <w:tcW w:w="1377" w:type="dxa"/>
            <w:vMerge w:val="restart"/>
            <w:tcBorders>
              <w:top w:val="single" w:sz="6" w:space="0" w:color="auto"/>
              <w:left w:val="single" w:sz="6" w:space="0" w:color="auto"/>
              <w:bottom w:val="dotted" w:sz="4" w:space="0" w:color="auto"/>
              <w:right w:val="dotted" w:sz="4" w:space="0" w:color="auto"/>
            </w:tcBorders>
            <w:vAlign w:val="center"/>
          </w:tcPr>
          <w:p w:rsidR="00370337" w:rsidRPr="00F13D72" w:rsidRDefault="00370337" w:rsidP="00BA6C7E">
            <w:pPr>
              <w:jc w:val="center"/>
              <w:rPr>
                <w:sz w:val="18"/>
                <w:lang w:val="fr-FR"/>
              </w:rPr>
            </w:pPr>
            <w:r w:rsidRPr="00F13D72">
              <w:rPr>
                <w:sz w:val="18"/>
                <w:lang w:val="fr-FR"/>
              </w:rPr>
              <w:t>POUSSINS</w:t>
            </w:r>
          </w:p>
        </w:tc>
        <w:tc>
          <w:tcPr>
            <w:tcW w:w="1106" w:type="dxa"/>
            <w:tcBorders>
              <w:top w:val="single" w:sz="6"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1</w:t>
            </w:r>
          </w:p>
        </w:tc>
        <w:tc>
          <w:tcPr>
            <w:tcW w:w="1291" w:type="dxa"/>
            <w:tcBorders>
              <w:top w:val="single" w:sz="6"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38</w:t>
            </w:r>
          </w:p>
        </w:tc>
        <w:tc>
          <w:tcPr>
            <w:tcW w:w="2962" w:type="dxa"/>
            <w:tcBorders>
              <w:top w:val="single" w:sz="6"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Tom CLOITRE</w:t>
            </w:r>
          </w:p>
        </w:tc>
        <w:tc>
          <w:tcPr>
            <w:tcW w:w="1417" w:type="dxa"/>
            <w:tcBorders>
              <w:top w:val="single" w:sz="6"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USC</w:t>
            </w:r>
          </w:p>
        </w:tc>
      </w:tr>
      <w:tr w:rsidR="00370337" w:rsidRPr="00F13D72" w:rsidTr="00BA6C7E">
        <w:tc>
          <w:tcPr>
            <w:tcW w:w="1438" w:type="dxa"/>
            <w:vMerge/>
            <w:tcBorders>
              <w:top w:val="dotted" w:sz="4" w:space="0" w:color="auto"/>
              <w:left w:val="single" w:sz="12" w:space="0" w:color="auto"/>
              <w:bottom w:val="dotted" w:sz="4" w:space="0" w:color="auto"/>
              <w:right w:val="single" w:sz="6" w:space="0" w:color="auto"/>
            </w:tcBorders>
          </w:tcPr>
          <w:p w:rsidR="00370337" w:rsidRPr="00F13D72" w:rsidRDefault="00370337" w:rsidP="00BA6C7E">
            <w:pPr>
              <w:rPr>
                <w:b/>
                <w:sz w:val="18"/>
                <w:lang w:val="fr-FR"/>
              </w:rPr>
            </w:pPr>
          </w:p>
        </w:tc>
        <w:tc>
          <w:tcPr>
            <w:tcW w:w="1377" w:type="dxa"/>
            <w:vMerge/>
            <w:tcBorders>
              <w:top w:val="dotted" w:sz="4" w:space="0" w:color="auto"/>
              <w:left w:val="single" w:sz="6" w:space="0" w:color="auto"/>
              <w:bottom w:val="dotted" w:sz="4" w:space="0" w:color="auto"/>
              <w:right w:val="dotted" w:sz="4" w:space="0" w:color="auto"/>
            </w:tcBorders>
          </w:tcPr>
          <w:p w:rsidR="00370337" w:rsidRPr="00F13D72" w:rsidRDefault="00370337" w:rsidP="00BA6C7E">
            <w:pPr>
              <w:jc w:val="center"/>
              <w:rPr>
                <w:sz w:val="18"/>
                <w:lang w:val="fr-FR"/>
              </w:rPr>
            </w:pPr>
          </w:p>
        </w:tc>
        <w:tc>
          <w:tcPr>
            <w:tcW w:w="1106"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2</w:t>
            </w:r>
          </w:p>
        </w:tc>
        <w:tc>
          <w:tcPr>
            <w:tcW w:w="1291"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24</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Valentin BARDE</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NBC</w:t>
            </w:r>
          </w:p>
        </w:tc>
      </w:tr>
      <w:tr w:rsidR="00370337" w:rsidRPr="00F13D72" w:rsidTr="00BA6C7E">
        <w:tc>
          <w:tcPr>
            <w:tcW w:w="1438" w:type="dxa"/>
            <w:vMerge/>
            <w:tcBorders>
              <w:top w:val="dotted" w:sz="4" w:space="0" w:color="auto"/>
              <w:left w:val="single" w:sz="12" w:space="0" w:color="auto"/>
              <w:bottom w:val="dotted" w:sz="4" w:space="0" w:color="auto"/>
              <w:right w:val="single" w:sz="6" w:space="0" w:color="auto"/>
            </w:tcBorders>
          </w:tcPr>
          <w:p w:rsidR="00370337" w:rsidRPr="00F13D72" w:rsidRDefault="00370337" w:rsidP="00BA6C7E">
            <w:pPr>
              <w:rPr>
                <w:b/>
                <w:sz w:val="18"/>
                <w:lang w:val="fr-FR"/>
              </w:rPr>
            </w:pPr>
          </w:p>
        </w:tc>
        <w:tc>
          <w:tcPr>
            <w:tcW w:w="1377" w:type="dxa"/>
            <w:vMerge/>
            <w:tcBorders>
              <w:top w:val="dotted" w:sz="4" w:space="0" w:color="auto"/>
              <w:left w:val="single" w:sz="6" w:space="0" w:color="auto"/>
              <w:bottom w:val="dotted" w:sz="4" w:space="0" w:color="auto"/>
              <w:right w:val="dotted" w:sz="4" w:space="0" w:color="auto"/>
            </w:tcBorders>
          </w:tcPr>
          <w:p w:rsidR="00370337" w:rsidRPr="00F13D72" w:rsidRDefault="00370337" w:rsidP="00BA6C7E">
            <w:pPr>
              <w:jc w:val="center"/>
              <w:rPr>
                <w:sz w:val="18"/>
                <w:lang w:val="fr-FR"/>
              </w:rPr>
            </w:pPr>
          </w:p>
        </w:tc>
        <w:tc>
          <w:tcPr>
            <w:tcW w:w="1106" w:type="dxa"/>
            <w:vMerge w:val="restart"/>
            <w:tcBorders>
              <w:top w:val="dotted" w:sz="4" w:space="0" w:color="auto"/>
              <w:left w:val="dotted" w:sz="4" w:space="0" w:color="auto"/>
              <w:bottom w:val="dotted" w:sz="4" w:space="0" w:color="auto"/>
              <w:right w:val="dotted" w:sz="4" w:space="0" w:color="auto"/>
            </w:tcBorders>
            <w:vAlign w:val="center"/>
          </w:tcPr>
          <w:p w:rsidR="00370337" w:rsidRPr="00F13D72" w:rsidRDefault="00370337" w:rsidP="00BA6C7E">
            <w:pPr>
              <w:rPr>
                <w:sz w:val="18"/>
                <w:lang w:val="fr-FR"/>
              </w:rPr>
            </w:pPr>
            <w:r w:rsidRPr="00F13D72">
              <w:rPr>
                <w:sz w:val="18"/>
                <w:lang w:val="fr-FR"/>
              </w:rPr>
              <w:t>3</w:t>
            </w:r>
          </w:p>
        </w:tc>
        <w:tc>
          <w:tcPr>
            <w:tcW w:w="1291" w:type="dxa"/>
            <w:vMerge w:val="restart"/>
            <w:tcBorders>
              <w:top w:val="dotted" w:sz="4" w:space="0" w:color="auto"/>
              <w:left w:val="dotted" w:sz="4" w:space="0" w:color="auto"/>
              <w:bottom w:val="dotted" w:sz="4" w:space="0" w:color="auto"/>
              <w:right w:val="dotted" w:sz="4" w:space="0" w:color="auto"/>
            </w:tcBorders>
            <w:vAlign w:val="center"/>
          </w:tcPr>
          <w:p w:rsidR="00370337" w:rsidRPr="00F13D72" w:rsidRDefault="00370337" w:rsidP="00BA6C7E">
            <w:pPr>
              <w:rPr>
                <w:sz w:val="18"/>
                <w:lang w:val="fr-FR"/>
              </w:rPr>
            </w:pPr>
            <w:r w:rsidRPr="00F13D72">
              <w:rPr>
                <w:sz w:val="18"/>
                <w:lang w:val="fr-FR"/>
              </w:rPr>
              <w:t>12</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Baptiste CUSSAC</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USC</w:t>
            </w:r>
          </w:p>
        </w:tc>
      </w:tr>
      <w:tr w:rsidR="00370337" w:rsidRPr="00F13D72" w:rsidTr="00BA6C7E">
        <w:tc>
          <w:tcPr>
            <w:tcW w:w="1438" w:type="dxa"/>
            <w:vMerge/>
            <w:tcBorders>
              <w:top w:val="dotted" w:sz="4" w:space="0" w:color="auto"/>
              <w:left w:val="single" w:sz="12" w:space="0" w:color="auto"/>
              <w:bottom w:val="single" w:sz="12" w:space="0" w:color="auto"/>
              <w:right w:val="single" w:sz="6" w:space="0" w:color="auto"/>
            </w:tcBorders>
          </w:tcPr>
          <w:p w:rsidR="00370337" w:rsidRPr="00F13D72" w:rsidRDefault="00370337" w:rsidP="00BA6C7E">
            <w:pPr>
              <w:rPr>
                <w:b/>
                <w:sz w:val="18"/>
                <w:lang w:val="fr-FR"/>
              </w:rPr>
            </w:pPr>
          </w:p>
        </w:tc>
        <w:tc>
          <w:tcPr>
            <w:tcW w:w="1377" w:type="dxa"/>
            <w:vMerge/>
            <w:tcBorders>
              <w:top w:val="dotted" w:sz="4" w:space="0" w:color="auto"/>
              <w:left w:val="single" w:sz="6" w:space="0" w:color="auto"/>
              <w:bottom w:val="single" w:sz="12" w:space="0" w:color="auto"/>
              <w:right w:val="dotted" w:sz="4" w:space="0" w:color="auto"/>
            </w:tcBorders>
          </w:tcPr>
          <w:p w:rsidR="00370337" w:rsidRPr="00F13D72" w:rsidRDefault="00370337" w:rsidP="00BA6C7E">
            <w:pPr>
              <w:jc w:val="center"/>
              <w:rPr>
                <w:sz w:val="18"/>
                <w:lang w:val="fr-FR"/>
              </w:rPr>
            </w:pPr>
          </w:p>
        </w:tc>
        <w:tc>
          <w:tcPr>
            <w:tcW w:w="1106" w:type="dxa"/>
            <w:vMerge/>
            <w:tcBorders>
              <w:top w:val="dotted" w:sz="4" w:space="0" w:color="auto"/>
              <w:left w:val="dotted" w:sz="4" w:space="0" w:color="auto"/>
              <w:bottom w:val="single" w:sz="12" w:space="0" w:color="auto"/>
              <w:right w:val="dotted" w:sz="4" w:space="0" w:color="auto"/>
            </w:tcBorders>
          </w:tcPr>
          <w:p w:rsidR="00370337" w:rsidRPr="00F13D72" w:rsidRDefault="00370337" w:rsidP="00BA6C7E">
            <w:pPr>
              <w:rPr>
                <w:sz w:val="18"/>
                <w:lang w:val="fr-FR"/>
              </w:rPr>
            </w:pPr>
          </w:p>
        </w:tc>
        <w:tc>
          <w:tcPr>
            <w:tcW w:w="1291" w:type="dxa"/>
            <w:vMerge/>
            <w:tcBorders>
              <w:top w:val="dotted" w:sz="4" w:space="0" w:color="auto"/>
              <w:left w:val="dotted" w:sz="4" w:space="0" w:color="auto"/>
              <w:bottom w:val="single" w:sz="12" w:space="0" w:color="auto"/>
              <w:right w:val="dotted" w:sz="4" w:space="0" w:color="auto"/>
            </w:tcBorders>
          </w:tcPr>
          <w:p w:rsidR="00370337" w:rsidRPr="00F13D72" w:rsidRDefault="00370337" w:rsidP="00BA6C7E">
            <w:pPr>
              <w:rPr>
                <w:sz w:val="18"/>
                <w:lang w:val="fr-FR"/>
              </w:rPr>
            </w:pPr>
          </w:p>
        </w:tc>
        <w:tc>
          <w:tcPr>
            <w:tcW w:w="2962" w:type="dxa"/>
            <w:tcBorders>
              <w:top w:val="dotted" w:sz="4" w:space="0" w:color="auto"/>
              <w:left w:val="dotted" w:sz="4" w:space="0" w:color="auto"/>
              <w:bottom w:val="single" w:sz="12" w:space="0" w:color="auto"/>
              <w:right w:val="dotted" w:sz="4" w:space="0" w:color="auto"/>
            </w:tcBorders>
          </w:tcPr>
          <w:p w:rsidR="00370337" w:rsidRPr="00F13D72" w:rsidRDefault="00370337" w:rsidP="00BA6C7E">
            <w:pPr>
              <w:rPr>
                <w:sz w:val="18"/>
                <w:lang w:val="fr-FR"/>
              </w:rPr>
            </w:pPr>
            <w:r w:rsidRPr="00F13D72">
              <w:rPr>
                <w:sz w:val="18"/>
                <w:lang w:val="fr-FR"/>
              </w:rPr>
              <w:t>Nils CHALIES</w:t>
            </w:r>
          </w:p>
        </w:tc>
        <w:tc>
          <w:tcPr>
            <w:tcW w:w="1417" w:type="dxa"/>
            <w:tcBorders>
              <w:top w:val="dotted" w:sz="4" w:space="0" w:color="auto"/>
              <w:left w:val="dotted" w:sz="4" w:space="0" w:color="auto"/>
              <w:bottom w:val="single" w:sz="12" w:space="0" w:color="auto"/>
              <w:right w:val="single" w:sz="12" w:space="0" w:color="auto"/>
            </w:tcBorders>
          </w:tcPr>
          <w:p w:rsidR="00370337" w:rsidRPr="00F13D72" w:rsidRDefault="00370337" w:rsidP="00BA6C7E">
            <w:pPr>
              <w:rPr>
                <w:sz w:val="18"/>
                <w:lang w:val="fr-FR"/>
              </w:rPr>
            </w:pPr>
            <w:r w:rsidRPr="00F13D72">
              <w:rPr>
                <w:sz w:val="18"/>
                <w:lang w:val="fr-FR"/>
              </w:rPr>
              <w:t>PL</w:t>
            </w:r>
          </w:p>
        </w:tc>
      </w:tr>
      <w:tr w:rsidR="00370337" w:rsidRPr="00F13D72" w:rsidTr="00BA6C7E">
        <w:tc>
          <w:tcPr>
            <w:tcW w:w="1438" w:type="dxa"/>
            <w:vMerge w:val="restart"/>
            <w:tcBorders>
              <w:top w:val="single" w:sz="12" w:space="0" w:color="auto"/>
              <w:left w:val="single" w:sz="12" w:space="0" w:color="auto"/>
              <w:bottom w:val="dotted" w:sz="4" w:space="0" w:color="auto"/>
              <w:right w:val="single" w:sz="6" w:space="0" w:color="auto"/>
            </w:tcBorders>
            <w:vAlign w:val="center"/>
          </w:tcPr>
          <w:p w:rsidR="00370337" w:rsidRPr="00F13D72" w:rsidRDefault="00370337" w:rsidP="00BA6C7E">
            <w:pPr>
              <w:jc w:val="center"/>
              <w:rPr>
                <w:b/>
                <w:sz w:val="18"/>
                <w:lang w:val="fr-FR"/>
              </w:rPr>
            </w:pPr>
            <w:r w:rsidRPr="00F13D72">
              <w:rPr>
                <w:b/>
                <w:sz w:val="18"/>
                <w:lang w:val="fr-FR"/>
              </w:rPr>
              <w:t>BENJAMIN(E) (-13 ans)</w:t>
            </w:r>
          </w:p>
        </w:tc>
        <w:tc>
          <w:tcPr>
            <w:tcW w:w="1377" w:type="dxa"/>
            <w:vMerge w:val="restart"/>
            <w:tcBorders>
              <w:top w:val="single" w:sz="12" w:space="0" w:color="auto"/>
              <w:left w:val="single" w:sz="6" w:space="0" w:color="auto"/>
              <w:bottom w:val="dotted" w:sz="4" w:space="0" w:color="auto"/>
              <w:right w:val="dotted" w:sz="4" w:space="0" w:color="auto"/>
            </w:tcBorders>
            <w:vAlign w:val="center"/>
          </w:tcPr>
          <w:p w:rsidR="00370337" w:rsidRPr="00F13D72" w:rsidRDefault="00370337" w:rsidP="00BA6C7E">
            <w:pPr>
              <w:jc w:val="center"/>
              <w:rPr>
                <w:b/>
                <w:sz w:val="18"/>
                <w:lang w:val="fr-FR"/>
              </w:rPr>
            </w:pPr>
            <w:r w:rsidRPr="00F13D72">
              <w:rPr>
                <w:sz w:val="18"/>
                <w:lang w:val="fr-FR"/>
              </w:rPr>
              <w:t>BENJAMINES</w:t>
            </w:r>
          </w:p>
        </w:tc>
        <w:tc>
          <w:tcPr>
            <w:tcW w:w="1106" w:type="dxa"/>
            <w:tcBorders>
              <w:top w:val="single" w:sz="12" w:space="0" w:color="auto"/>
              <w:left w:val="dotted" w:sz="4" w:space="0" w:color="auto"/>
              <w:bottom w:val="dotted" w:sz="4" w:space="0" w:color="auto"/>
              <w:right w:val="dotted" w:sz="4" w:space="0" w:color="auto"/>
            </w:tcBorders>
            <w:vAlign w:val="center"/>
          </w:tcPr>
          <w:p w:rsidR="00370337" w:rsidRPr="00F13D72" w:rsidRDefault="00370337" w:rsidP="00BA6C7E">
            <w:pPr>
              <w:rPr>
                <w:sz w:val="18"/>
                <w:lang w:val="fr-FR"/>
              </w:rPr>
            </w:pPr>
            <w:r w:rsidRPr="00F13D72">
              <w:rPr>
                <w:sz w:val="18"/>
                <w:lang w:val="fr-FR"/>
              </w:rPr>
              <w:t>1</w:t>
            </w:r>
          </w:p>
        </w:tc>
        <w:tc>
          <w:tcPr>
            <w:tcW w:w="1291" w:type="dxa"/>
            <w:tcBorders>
              <w:top w:val="single" w:sz="12" w:space="0" w:color="auto"/>
              <w:left w:val="dotted" w:sz="4" w:space="0" w:color="auto"/>
              <w:bottom w:val="dotted" w:sz="4" w:space="0" w:color="auto"/>
              <w:right w:val="dotted" w:sz="4" w:space="0" w:color="auto"/>
            </w:tcBorders>
            <w:vAlign w:val="center"/>
          </w:tcPr>
          <w:p w:rsidR="00370337" w:rsidRPr="00F13D72" w:rsidRDefault="00370337" w:rsidP="00BA6C7E">
            <w:pPr>
              <w:rPr>
                <w:sz w:val="18"/>
                <w:lang w:val="fr-FR"/>
              </w:rPr>
            </w:pPr>
            <w:r w:rsidRPr="00F13D72">
              <w:rPr>
                <w:sz w:val="18"/>
                <w:lang w:val="fr-FR"/>
              </w:rPr>
              <w:t>32</w:t>
            </w:r>
          </w:p>
        </w:tc>
        <w:tc>
          <w:tcPr>
            <w:tcW w:w="2962" w:type="dxa"/>
            <w:tcBorders>
              <w:top w:val="single" w:sz="12"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Cécile RIANDET</w:t>
            </w:r>
          </w:p>
        </w:tc>
        <w:tc>
          <w:tcPr>
            <w:tcW w:w="1417" w:type="dxa"/>
            <w:tcBorders>
              <w:top w:val="single" w:sz="12"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USC</w:t>
            </w:r>
          </w:p>
        </w:tc>
      </w:tr>
      <w:tr w:rsidR="00370337" w:rsidRPr="00F13D72" w:rsidTr="00BA6C7E">
        <w:tc>
          <w:tcPr>
            <w:tcW w:w="1438" w:type="dxa"/>
            <w:vMerge/>
            <w:tcBorders>
              <w:top w:val="dotted" w:sz="4" w:space="0" w:color="auto"/>
              <w:left w:val="single" w:sz="12" w:space="0" w:color="auto"/>
              <w:bottom w:val="dotted" w:sz="4" w:space="0" w:color="auto"/>
              <w:right w:val="single" w:sz="6" w:space="0" w:color="auto"/>
            </w:tcBorders>
          </w:tcPr>
          <w:p w:rsidR="00370337" w:rsidRPr="00F13D72" w:rsidRDefault="00370337" w:rsidP="00BA6C7E">
            <w:pPr>
              <w:jc w:val="center"/>
              <w:rPr>
                <w:b/>
                <w:sz w:val="18"/>
                <w:lang w:val="fr-FR"/>
              </w:rPr>
            </w:pPr>
          </w:p>
        </w:tc>
        <w:tc>
          <w:tcPr>
            <w:tcW w:w="1377" w:type="dxa"/>
            <w:vMerge/>
            <w:tcBorders>
              <w:top w:val="dotted" w:sz="4" w:space="0" w:color="auto"/>
              <w:left w:val="single" w:sz="6" w:space="0" w:color="auto"/>
              <w:bottom w:val="dotted" w:sz="4" w:space="0" w:color="auto"/>
              <w:right w:val="dotted" w:sz="4" w:space="0" w:color="auto"/>
            </w:tcBorders>
          </w:tcPr>
          <w:p w:rsidR="00370337" w:rsidRPr="00F13D72" w:rsidRDefault="00370337" w:rsidP="00BA6C7E">
            <w:pPr>
              <w:jc w:val="center"/>
              <w:rPr>
                <w:b/>
                <w:sz w:val="18"/>
                <w:lang w:val="fr-FR"/>
              </w:rPr>
            </w:pPr>
          </w:p>
        </w:tc>
        <w:tc>
          <w:tcPr>
            <w:tcW w:w="1106" w:type="dxa"/>
            <w:tcBorders>
              <w:top w:val="dotted" w:sz="4" w:space="0" w:color="auto"/>
              <w:left w:val="dotted" w:sz="4" w:space="0" w:color="auto"/>
              <w:bottom w:val="dotted" w:sz="4" w:space="0" w:color="auto"/>
              <w:right w:val="dotted" w:sz="4" w:space="0" w:color="auto"/>
            </w:tcBorders>
            <w:vAlign w:val="center"/>
          </w:tcPr>
          <w:p w:rsidR="00370337" w:rsidRPr="00F13D72" w:rsidRDefault="00370337" w:rsidP="00BA6C7E">
            <w:pPr>
              <w:rPr>
                <w:sz w:val="18"/>
                <w:lang w:val="fr-FR"/>
              </w:rPr>
            </w:pPr>
            <w:r w:rsidRPr="00F13D72">
              <w:rPr>
                <w:sz w:val="18"/>
                <w:lang w:val="fr-FR"/>
              </w:rPr>
              <w:t>2</w:t>
            </w:r>
          </w:p>
        </w:tc>
        <w:tc>
          <w:tcPr>
            <w:tcW w:w="1291" w:type="dxa"/>
            <w:tcBorders>
              <w:top w:val="dotted" w:sz="4" w:space="0" w:color="auto"/>
              <w:left w:val="dotted" w:sz="4" w:space="0" w:color="auto"/>
              <w:bottom w:val="dotted" w:sz="4" w:space="0" w:color="auto"/>
              <w:right w:val="dotted" w:sz="4" w:space="0" w:color="auto"/>
            </w:tcBorders>
            <w:vAlign w:val="center"/>
          </w:tcPr>
          <w:p w:rsidR="00370337" w:rsidRPr="00F13D72" w:rsidRDefault="00370337" w:rsidP="00BA6C7E">
            <w:pPr>
              <w:rPr>
                <w:sz w:val="18"/>
                <w:lang w:val="fr-FR"/>
              </w:rPr>
            </w:pPr>
            <w:r w:rsidRPr="00F13D72">
              <w:rPr>
                <w:sz w:val="18"/>
                <w:lang w:val="fr-FR"/>
              </w:rPr>
              <w:t>31</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Lucie RIANDET</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USC</w:t>
            </w:r>
          </w:p>
        </w:tc>
      </w:tr>
      <w:tr w:rsidR="00370337" w:rsidRPr="00F13D72" w:rsidTr="00BA6C7E">
        <w:tc>
          <w:tcPr>
            <w:tcW w:w="1438" w:type="dxa"/>
            <w:vMerge/>
            <w:tcBorders>
              <w:top w:val="dotted" w:sz="4" w:space="0" w:color="auto"/>
              <w:left w:val="single" w:sz="12" w:space="0" w:color="auto"/>
              <w:bottom w:val="dotted" w:sz="4" w:space="0" w:color="auto"/>
              <w:right w:val="single" w:sz="6" w:space="0" w:color="auto"/>
            </w:tcBorders>
          </w:tcPr>
          <w:p w:rsidR="00370337" w:rsidRPr="00F13D72" w:rsidRDefault="00370337" w:rsidP="00BA6C7E">
            <w:pPr>
              <w:jc w:val="center"/>
              <w:rPr>
                <w:b/>
                <w:sz w:val="18"/>
                <w:lang w:val="fr-FR"/>
              </w:rPr>
            </w:pPr>
          </w:p>
        </w:tc>
        <w:tc>
          <w:tcPr>
            <w:tcW w:w="1377" w:type="dxa"/>
            <w:vMerge/>
            <w:tcBorders>
              <w:top w:val="dotted" w:sz="4" w:space="0" w:color="auto"/>
              <w:left w:val="single" w:sz="6" w:space="0" w:color="auto"/>
              <w:bottom w:val="dotted" w:sz="4" w:space="0" w:color="auto"/>
              <w:right w:val="dotted" w:sz="4" w:space="0" w:color="auto"/>
            </w:tcBorders>
          </w:tcPr>
          <w:p w:rsidR="00370337" w:rsidRPr="00F13D72" w:rsidRDefault="00370337" w:rsidP="00BA6C7E">
            <w:pPr>
              <w:jc w:val="center"/>
              <w:rPr>
                <w:b/>
                <w:sz w:val="18"/>
                <w:lang w:val="fr-FR"/>
              </w:rPr>
            </w:pPr>
          </w:p>
        </w:tc>
        <w:tc>
          <w:tcPr>
            <w:tcW w:w="1106" w:type="dxa"/>
            <w:tcBorders>
              <w:top w:val="dotted" w:sz="4" w:space="0" w:color="auto"/>
              <w:left w:val="dotted" w:sz="4" w:space="0" w:color="auto"/>
              <w:bottom w:val="dotted" w:sz="4" w:space="0" w:color="auto"/>
              <w:right w:val="dotted" w:sz="4" w:space="0" w:color="auto"/>
            </w:tcBorders>
            <w:vAlign w:val="center"/>
          </w:tcPr>
          <w:p w:rsidR="00370337" w:rsidRPr="00F13D72" w:rsidRDefault="00370337" w:rsidP="00BA6C7E">
            <w:pPr>
              <w:rPr>
                <w:sz w:val="18"/>
                <w:lang w:val="fr-FR"/>
              </w:rPr>
            </w:pPr>
            <w:r w:rsidRPr="00F13D72">
              <w:rPr>
                <w:sz w:val="18"/>
                <w:lang w:val="fr-FR"/>
              </w:rPr>
              <w:t>3</w:t>
            </w:r>
          </w:p>
        </w:tc>
        <w:tc>
          <w:tcPr>
            <w:tcW w:w="1291" w:type="dxa"/>
            <w:tcBorders>
              <w:top w:val="dotted" w:sz="4" w:space="0" w:color="auto"/>
              <w:left w:val="dotted" w:sz="4" w:space="0" w:color="auto"/>
              <w:bottom w:val="dotted" w:sz="4" w:space="0" w:color="auto"/>
              <w:right w:val="dotted" w:sz="4" w:space="0" w:color="auto"/>
            </w:tcBorders>
            <w:vAlign w:val="center"/>
          </w:tcPr>
          <w:p w:rsidR="00370337" w:rsidRPr="00F13D72" w:rsidRDefault="00370337" w:rsidP="00BA6C7E">
            <w:pPr>
              <w:rPr>
                <w:sz w:val="18"/>
                <w:lang w:val="fr-FR"/>
              </w:rPr>
            </w:pPr>
            <w:r w:rsidRPr="00F13D72">
              <w:rPr>
                <w:sz w:val="18"/>
                <w:lang w:val="fr-FR"/>
              </w:rPr>
              <w:t>28</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Marion MAURETTE</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BBC</w:t>
            </w:r>
          </w:p>
        </w:tc>
      </w:tr>
      <w:tr w:rsidR="00370337" w:rsidRPr="00F13D72" w:rsidTr="00BA6C7E">
        <w:tc>
          <w:tcPr>
            <w:tcW w:w="1438" w:type="dxa"/>
            <w:vMerge/>
            <w:tcBorders>
              <w:top w:val="dotted" w:sz="4" w:space="0" w:color="auto"/>
              <w:left w:val="single" w:sz="12" w:space="0" w:color="auto"/>
              <w:bottom w:val="dotted" w:sz="4" w:space="0" w:color="auto"/>
              <w:right w:val="single" w:sz="6" w:space="0" w:color="auto"/>
            </w:tcBorders>
          </w:tcPr>
          <w:p w:rsidR="00370337" w:rsidRPr="00F13D72" w:rsidRDefault="00370337" w:rsidP="00BA6C7E">
            <w:pPr>
              <w:jc w:val="center"/>
              <w:rPr>
                <w:b/>
                <w:sz w:val="18"/>
                <w:lang w:val="fr-FR"/>
              </w:rPr>
            </w:pPr>
          </w:p>
        </w:tc>
        <w:tc>
          <w:tcPr>
            <w:tcW w:w="1377" w:type="dxa"/>
            <w:vMerge/>
            <w:tcBorders>
              <w:top w:val="dotted" w:sz="4" w:space="0" w:color="auto"/>
              <w:left w:val="single" w:sz="6" w:space="0" w:color="auto"/>
              <w:bottom w:val="single" w:sz="6" w:space="0" w:color="auto"/>
              <w:right w:val="dotted" w:sz="4" w:space="0" w:color="auto"/>
            </w:tcBorders>
          </w:tcPr>
          <w:p w:rsidR="00370337" w:rsidRPr="00F13D72" w:rsidRDefault="00370337" w:rsidP="00BA6C7E">
            <w:pPr>
              <w:jc w:val="center"/>
              <w:rPr>
                <w:b/>
                <w:sz w:val="18"/>
                <w:lang w:val="fr-FR"/>
              </w:rPr>
            </w:pPr>
          </w:p>
        </w:tc>
        <w:tc>
          <w:tcPr>
            <w:tcW w:w="1106" w:type="dxa"/>
            <w:tcBorders>
              <w:top w:val="dotted" w:sz="4" w:space="0" w:color="auto"/>
              <w:left w:val="dotted" w:sz="4" w:space="0" w:color="auto"/>
              <w:bottom w:val="single" w:sz="6" w:space="0" w:color="auto"/>
              <w:right w:val="dotted" w:sz="4" w:space="0" w:color="auto"/>
            </w:tcBorders>
            <w:vAlign w:val="center"/>
          </w:tcPr>
          <w:p w:rsidR="00370337" w:rsidRPr="00F13D72" w:rsidRDefault="00370337" w:rsidP="00BA6C7E">
            <w:pPr>
              <w:rPr>
                <w:sz w:val="18"/>
                <w:lang w:val="fr-FR"/>
              </w:rPr>
            </w:pPr>
            <w:r w:rsidRPr="00F13D72">
              <w:rPr>
                <w:sz w:val="18"/>
                <w:lang w:val="fr-FR"/>
              </w:rPr>
              <w:t>4</w:t>
            </w:r>
          </w:p>
        </w:tc>
        <w:tc>
          <w:tcPr>
            <w:tcW w:w="1291" w:type="dxa"/>
            <w:tcBorders>
              <w:top w:val="dotted" w:sz="4" w:space="0" w:color="auto"/>
              <w:left w:val="dotted" w:sz="4" w:space="0" w:color="auto"/>
              <w:bottom w:val="single" w:sz="6" w:space="0" w:color="auto"/>
              <w:right w:val="dotted" w:sz="4" w:space="0" w:color="auto"/>
            </w:tcBorders>
            <w:vAlign w:val="center"/>
          </w:tcPr>
          <w:p w:rsidR="00370337" w:rsidRPr="00F13D72" w:rsidRDefault="00370337" w:rsidP="00BA6C7E">
            <w:pPr>
              <w:rPr>
                <w:sz w:val="18"/>
                <w:lang w:val="fr-FR"/>
              </w:rPr>
            </w:pPr>
            <w:r w:rsidRPr="00F13D72">
              <w:rPr>
                <w:sz w:val="18"/>
                <w:lang w:val="fr-FR"/>
              </w:rPr>
              <w:t>21</w:t>
            </w:r>
          </w:p>
        </w:tc>
        <w:tc>
          <w:tcPr>
            <w:tcW w:w="2962" w:type="dxa"/>
            <w:tcBorders>
              <w:top w:val="dotted" w:sz="4" w:space="0" w:color="auto"/>
              <w:left w:val="dotted" w:sz="4" w:space="0" w:color="auto"/>
              <w:bottom w:val="single" w:sz="6" w:space="0" w:color="auto"/>
              <w:right w:val="dotted" w:sz="4" w:space="0" w:color="auto"/>
            </w:tcBorders>
          </w:tcPr>
          <w:p w:rsidR="00370337" w:rsidRPr="00F13D72" w:rsidRDefault="00370337" w:rsidP="00BA6C7E">
            <w:pPr>
              <w:rPr>
                <w:sz w:val="18"/>
                <w:lang w:val="fr-FR"/>
              </w:rPr>
            </w:pPr>
            <w:r w:rsidRPr="00F13D72">
              <w:rPr>
                <w:sz w:val="18"/>
                <w:lang w:val="fr-FR"/>
              </w:rPr>
              <w:t>Aurane SAINT-LOUBERT</w:t>
            </w:r>
          </w:p>
        </w:tc>
        <w:tc>
          <w:tcPr>
            <w:tcW w:w="1417" w:type="dxa"/>
            <w:tcBorders>
              <w:top w:val="dotted" w:sz="4" w:space="0" w:color="auto"/>
              <w:left w:val="dotted" w:sz="4" w:space="0" w:color="auto"/>
              <w:bottom w:val="single" w:sz="6" w:space="0" w:color="auto"/>
              <w:right w:val="single" w:sz="12" w:space="0" w:color="auto"/>
            </w:tcBorders>
          </w:tcPr>
          <w:p w:rsidR="00370337" w:rsidRPr="00F13D72" w:rsidRDefault="00370337" w:rsidP="00BA6C7E">
            <w:pPr>
              <w:rPr>
                <w:sz w:val="18"/>
                <w:lang w:val="fr-FR"/>
              </w:rPr>
            </w:pPr>
            <w:r w:rsidRPr="00F13D72">
              <w:rPr>
                <w:sz w:val="18"/>
                <w:lang w:val="fr-FR"/>
              </w:rPr>
              <w:t>SOBAD</w:t>
            </w:r>
          </w:p>
        </w:tc>
      </w:tr>
      <w:tr w:rsidR="00370337" w:rsidRPr="00F13D72" w:rsidTr="00BA6C7E">
        <w:tc>
          <w:tcPr>
            <w:tcW w:w="1438" w:type="dxa"/>
            <w:vMerge/>
            <w:tcBorders>
              <w:top w:val="dotted" w:sz="4" w:space="0" w:color="auto"/>
              <w:left w:val="single" w:sz="12" w:space="0" w:color="auto"/>
              <w:bottom w:val="dotted" w:sz="4" w:space="0" w:color="auto"/>
              <w:right w:val="single" w:sz="6" w:space="0" w:color="auto"/>
            </w:tcBorders>
          </w:tcPr>
          <w:p w:rsidR="00370337" w:rsidRPr="00F13D72" w:rsidRDefault="00370337" w:rsidP="00BA6C7E">
            <w:pPr>
              <w:jc w:val="center"/>
              <w:rPr>
                <w:b/>
                <w:sz w:val="18"/>
                <w:lang w:val="fr-FR"/>
              </w:rPr>
            </w:pPr>
          </w:p>
        </w:tc>
        <w:tc>
          <w:tcPr>
            <w:tcW w:w="1377" w:type="dxa"/>
            <w:vMerge w:val="restart"/>
            <w:tcBorders>
              <w:top w:val="single" w:sz="6" w:space="0" w:color="auto"/>
              <w:left w:val="single" w:sz="6" w:space="0" w:color="auto"/>
              <w:bottom w:val="dotted" w:sz="4" w:space="0" w:color="auto"/>
              <w:right w:val="dotted" w:sz="4" w:space="0" w:color="auto"/>
            </w:tcBorders>
            <w:vAlign w:val="center"/>
          </w:tcPr>
          <w:p w:rsidR="00370337" w:rsidRPr="00F13D72" w:rsidRDefault="00370337" w:rsidP="00BA6C7E">
            <w:pPr>
              <w:jc w:val="center"/>
              <w:rPr>
                <w:b/>
                <w:sz w:val="18"/>
                <w:lang w:val="fr-FR"/>
              </w:rPr>
            </w:pPr>
            <w:r w:rsidRPr="00F13D72">
              <w:rPr>
                <w:sz w:val="18"/>
                <w:lang w:val="fr-FR"/>
              </w:rPr>
              <w:t>BENJAMINS</w:t>
            </w:r>
          </w:p>
        </w:tc>
        <w:tc>
          <w:tcPr>
            <w:tcW w:w="1106" w:type="dxa"/>
            <w:tcBorders>
              <w:top w:val="single" w:sz="6" w:space="0" w:color="auto"/>
              <w:left w:val="dotted" w:sz="4" w:space="0" w:color="auto"/>
              <w:bottom w:val="dotted" w:sz="4" w:space="0" w:color="auto"/>
              <w:right w:val="dotted" w:sz="4" w:space="0" w:color="auto"/>
            </w:tcBorders>
            <w:vAlign w:val="center"/>
          </w:tcPr>
          <w:p w:rsidR="00370337" w:rsidRPr="00F13D72" w:rsidRDefault="00370337" w:rsidP="00BA6C7E">
            <w:pPr>
              <w:rPr>
                <w:sz w:val="18"/>
                <w:lang w:val="fr-FR"/>
              </w:rPr>
            </w:pPr>
            <w:r w:rsidRPr="00F13D72">
              <w:rPr>
                <w:sz w:val="18"/>
                <w:lang w:val="fr-FR"/>
              </w:rPr>
              <w:t>1</w:t>
            </w:r>
          </w:p>
        </w:tc>
        <w:tc>
          <w:tcPr>
            <w:tcW w:w="1291" w:type="dxa"/>
            <w:tcBorders>
              <w:top w:val="single" w:sz="6" w:space="0" w:color="auto"/>
              <w:left w:val="dotted" w:sz="4" w:space="0" w:color="auto"/>
              <w:bottom w:val="dotted" w:sz="4" w:space="0" w:color="auto"/>
              <w:right w:val="dotted" w:sz="4" w:space="0" w:color="auto"/>
            </w:tcBorders>
            <w:vAlign w:val="center"/>
          </w:tcPr>
          <w:p w:rsidR="00370337" w:rsidRPr="00F13D72" w:rsidRDefault="00370337" w:rsidP="00BA6C7E">
            <w:pPr>
              <w:rPr>
                <w:sz w:val="18"/>
                <w:lang w:val="fr-FR"/>
              </w:rPr>
            </w:pPr>
            <w:r w:rsidRPr="00F13D72">
              <w:rPr>
                <w:sz w:val="18"/>
                <w:lang w:val="fr-FR"/>
              </w:rPr>
              <w:t>20</w:t>
            </w:r>
          </w:p>
        </w:tc>
        <w:tc>
          <w:tcPr>
            <w:tcW w:w="2962" w:type="dxa"/>
            <w:tcBorders>
              <w:top w:val="single" w:sz="6"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Rémi VERCRUYSSE</w:t>
            </w:r>
          </w:p>
        </w:tc>
        <w:tc>
          <w:tcPr>
            <w:tcW w:w="1417" w:type="dxa"/>
            <w:tcBorders>
              <w:top w:val="single" w:sz="6"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BM</w:t>
            </w:r>
          </w:p>
        </w:tc>
      </w:tr>
      <w:tr w:rsidR="00370337" w:rsidRPr="00F13D72" w:rsidTr="00BA6C7E">
        <w:tc>
          <w:tcPr>
            <w:tcW w:w="1438" w:type="dxa"/>
            <w:vMerge/>
            <w:tcBorders>
              <w:top w:val="dotted" w:sz="4" w:space="0" w:color="auto"/>
              <w:left w:val="single" w:sz="12" w:space="0" w:color="auto"/>
              <w:bottom w:val="dotted" w:sz="4" w:space="0" w:color="auto"/>
              <w:right w:val="single" w:sz="6" w:space="0" w:color="auto"/>
            </w:tcBorders>
          </w:tcPr>
          <w:p w:rsidR="00370337" w:rsidRPr="00F13D72" w:rsidRDefault="00370337" w:rsidP="00BA6C7E">
            <w:pPr>
              <w:jc w:val="center"/>
              <w:rPr>
                <w:b/>
                <w:sz w:val="18"/>
                <w:lang w:val="fr-FR"/>
              </w:rPr>
            </w:pPr>
          </w:p>
        </w:tc>
        <w:tc>
          <w:tcPr>
            <w:tcW w:w="1377" w:type="dxa"/>
            <w:vMerge/>
            <w:tcBorders>
              <w:top w:val="dotted" w:sz="4" w:space="0" w:color="auto"/>
              <w:left w:val="single" w:sz="6" w:space="0" w:color="auto"/>
              <w:bottom w:val="dotted" w:sz="4" w:space="0" w:color="auto"/>
              <w:right w:val="dotted" w:sz="4" w:space="0" w:color="auto"/>
            </w:tcBorders>
            <w:vAlign w:val="center"/>
          </w:tcPr>
          <w:p w:rsidR="00370337" w:rsidRPr="00F13D72" w:rsidRDefault="00370337" w:rsidP="00BA6C7E">
            <w:pPr>
              <w:jc w:val="center"/>
              <w:rPr>
                <w:b/>
                <w:sz w:val="18"/>
                <w:lang w:val="fr-FR"/>
              </w:rPr>
            </w:pPr>
          </w:p>
        </w:tc>
        <w:tc>
          <w:tcPr>
            <w:tcW w:w="1106" w:type="dxa"/>
            <w:tcBorders>
              <w:top w:val="dotted" w:sz="4" w:space="0" w:color="auto"/>
              <w:left w:val="dotted" w:sz="4" w:space="0" w:color="auto"/>
              <w:bottom w:val="dotted" w:sz="4" w:space="0" w:color="auto"/>
              <w:right w:val="dotted" w:sz="4" w:space="0" w:color="auto"/>
            </w:tcBorders>
            <w:vAlign w:val="center"/>
          </w:tcPr>
          <w:p w:rsidR="00370337" w:rsidRPr="00F13D72" w:rsidRDefault="00370337" w:rsidP="00BA6C7E">
            <w:pPr>
              <w:rPr>
                <w:sz w:val="18"/>
                <w:lang w:val="fr-FR"/>
              </w:rPr>
            </w:pPr>
            <w:r w:rsidRPr="00F13D72">
              <w:rPr>
                <w:sz w:val="18"/>
                <w:lang w:val="fr-FR"/>
              </w:rPr>
              <w:t>2</w:t>
            </w:r>
          </w:p>
        </w:tc>
        <w:tc>
          <w:tcPr>
            <w:tcW w:w="1291" w:type="dxa"/>
            <w:tcBorders>
              <w:top w:val="dotted" w:sz="4" w:space="0" w:color="auto"/>
              <w:left w:val="dotted" w:sz="4" w:space="0" w:color="auto"/>
              <w:bottom w:val="dotted" w:sz="4" w:space="0" w:color="auto"/>
              <w:right w:val="dotted" w:sz="4" w:space="0" w:color="auto"/>
            </w:tcBorders>
            <w:vAlign w:val="center"/>
          </w:tcPr>
          <w:p w:rsidR="00370337" w:rsidRPr="00F13D72" w:rsidRDefault="00370337" w:rsidP="00BA6C7E">
            <w:pPr>
              <w:rPr>
                <w:sz w:val="18"/>
                <w:lang w:val="fr-FR"/>
              </w:rPr>
            </w:pPr>
            <w:r w:rsidRPr="00F13D72">
              <w:rPr>
                <w:sz w:val="18"/>
                <w:lang w:val="fr-FR"/>
              </w:rPr>
              <w:t>15</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Théo LACHAUME</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CBV</w:t>
            </w:r>
          </w:p>
        </w:tc>
      </w:tr>
      <w:tr w:rsidR="00370337" w:rsidRPr="00F13D72" w:rsidTr="00BA6C7E">
        <w:tc>
          <w:tcPr>
            <w:tcW w:w="1438" w:type="dxa"/>
            <w:vMerge/>
            <w:tcBorders>
              <w:top w:val="dotted" w:sz="4" w:space="0" w:color="auto"/>
              <w:left w:val="single" w:sz="12" w:space="0" w:color="auto"/>
              <w:bottom w:val="dotted" w:sz="4" w:space="0" w:color="auto"/>
              <w:right w:val="single" w:sz="6" w:space="0" w:color="auto"/>
            </w:tcBorders>
          </w:tcPr>
          <w:p w:rsidR="00370337" w:rsidRPr="00F13D72" w:rsidRDefault="00370337" w:rsidP="00BA6C7E">
            <w:pPr>
              <w:jc w:val="center"/>
              <w:rPr>
                <w:b/>
                <w:sz w:val="18"/>
                <w:lang w:val="fr-FR"/>
              </w:rPr>
            </w:pPr>
          </w:p>
        </w:tc>
        <w:tc>
          <w:tcPr>
            <w:tcW w:w="1377" w:type="dxa"/>
            <w:vMerge/>
            <w:tcBorders>
              <w:top w:val="dotted" w:sz="4" w:space="0" w:color="auto"/>
              <w:left w:val="single" w:sz="6" w:space="0" w:color="auto"/>
              <w:bottom w:val="dotted" w:sz="4" w:space="0" w:color="auto"/>
              <w:right w:val="dotted" w:sz="4" w:space="0" w:color="auto"/>
            </w:tcBorders>
            <w:vAlign w:val="center"/>
          </w:tcPr>
          <w:p w:rsidR="00370337" w:rsidRPr="00F13D72" w:rsidRDefault="00370337" w:rsidP="00BA6C7E">
            <w:pPr>
              <w:jc w:val="center"/>
              <w:rPr>
                <w:b/>
                <w:sz w:val="18"/>
                <w:lang w:val="fr-FR"/>
              </w:rPr>
            </w:pPr>
          </w:p>
        </w:tc>
        <w:tc>
          <w:tcPr>
            <w:tcW w:w="1106" w:type="dxa"/>
            <w:vMerge w:val="restart"/>
            <w:tcBorders>
              <w:top w:val="dotted" w:sz="4" w:space="0" w:color="auto"/>
              <w:left w:val="dotted" w:sz="4" w:space="0" w:color="auto"/>
              <w:bottom w:val="dotted" w:sz="4" w:space="0" w:color="auto"/>
              <w:right w:val="dotted" w:sz="4" w:space="0" w:color="auto"/>
            </w:tcBorders>
            <w:vAlign w:val="center"/>
          </w:tcPr>
          <w:p w:rsidR="00370337" w:rsidRPr="00F13D72" w:rsidRDefault="00370337" w:rsidP="00BA6C7E">
            <w:pPr>
              <w:rPr>
                <w:sz w:val="18"/>
                <w:lang w:val="fr-FR"/>
              </w:rPr>
            </w:pPr>
            <w:r w:rsidRPr="00F13D72">
              <w:rPr>
                <w:sz w:val="18"/>
                <w:lang w:val="fr-FR"/>
              </w:rPr>
              <w:t>3</w:t>
            </w:r>
          </w:p>
        </w:tc>
        <w:tc>
          <w:tcPr>
            <w:tcW w:w="1291" w:type="dxa"/>
            <w:vMerge w:val="restart"/>
            <w:tcBorders>
              <w:top w:val="dotted" w:sz="4" w:space="0" w:color="auto"/>
              <w:left w:val="dotted" w:sz="4" w:space="0" w:color="auto"/>
              <w:bottom w:val="dotted" w:sz="4" w:space="0" w:color="auto"/>
              <w:right w:val="dotted" w:sz="4" w:space="0" w:color="auto"/>
            </w:tcBorders>
            <w:vAlign w:val="center"/>
          </w:tcPr>
          <w:p w:rsidR="00370337" w:rsidRPr="00F13D72" w:rsidRDefault="00370337" w:rsidP="00BA6C7E">
            <w:pPr>
              <w:rPr>
                <w:sz w:val="18"/>
                <w:lang w:val="fr-FR"/>
              </w:rPr>
            </w:pPr>
            <w:r w:rsidRPr="00F13D72">
              <w:rPr>
                <w:sz w:val="18"/>
                <w:lang w:val="fr-FR"/>
              </w:rPr>
              <w:t>13</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Arthur DUCOURNAU</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VCT</w:t>
            </w:r>
          </w:p>
        </w:tc>
      </w:tr>
      <w:tr w:rsidR="00370337" w:rsidRPr="00F13D72" w:rsidTr="00BA6C7E">
        <w:tc>
          <w:tcPr>
            <w:tcW w:w="1438" w:type="dxa"/>
            <w:vMerge/>
            <w:tcBorders>
              <w:top w:val="dotted" w:sz="4" w:space="0" w:color="auto"/>
              <w:left w:val="single" w:sz="12" w:space="0" w:color="auto"/>
              <w:bottom w:val="single" w:sz="12" w:space="0" w:color="auto"/>
              <w:right w:val="single" w:sz="6" w:space="0" w:color="auto"/>
            </w:tcBorders>
          </w:tcPr>
          <w:p w:rsidR="00370337" w:rsidRPr="00F13D72" w:rsidRDefault="00370337" w:rsidP="00BA6C7E">
            <w:pPr>
              <w:jc w:val="center"/>
              <w:rPr>
                <w:b/>
                <w:sz w:val="18"/>
                <w:lang w:val="fr-FR"/>
              </w:rPr>
            </w:pPr>
          </w:p>
        </w:tc>
        <w:tc>
          <w:tcPr>
            <w:tcW w:w="1377" w:type="dxa"/>
            <w:vMerge/>
            <w:tcBorders>
              <w:top w:val="dotted" w:sz="4" w:space="0" w:color="auto"/>
              <w:left w:val="single" w:sz="6" w:space="0" w:color="auto"/>
              <w:bottom w:val="single" w:sz="12" w:space="0" w:color="auto"/>
              <w:right w:val="dotted" w:sz="4" w:space="0" w:color="auto"/>
            </w:tcBorders>
            <w:vAlign w:val="center"/>
          </w:tcPr>
          <w:p w:rsidR="00370337" w:rsidRPr="00F13D72" w:rsidRDefault="00370337" w:rsidP="00BA6C7E">
            <w:pPr>
              <w:jc w:val="center"/>
              <w:rPr>
                <w:b/>
                <w:sz w:val="18"/>
                <w:lang w:val="fr-FR"/>
              </w:rPr>
            </w:pPr>
          </w:p>
        </w:tc>
        <w:tc>
          <w:tcPr>
            <w:tcW w:w="1106" w:type="dxa"/>
            <w:vMerge/>
            <w:tcBorders>
              <w:top w:val="dotted" w:sz="4" w:space="0" w:color="auto"/>
              <w:left w:val="dotted" w:sz="4" w:space="0" w:color="auto"/>
              <w:bottom w:val="single" w:sz="12" w:space="0" w:color="auto"/>
              <w:right w:val="dotted" w:sz="4" w:space="0" w:color="auto"/>
            </w:tcBorders>
          </w:tcPr>
          <w:p w:rsidR="00370337" w:rsidRPr="00F13D72" w:rsidRDefault="00370337" w:rsidP="00BA6C7E">
            <w:pPr>
              <w:jc w:val="center"/>
              <w:rPr>
                <w:b/>
                <w:sz w:val="18"/>
                <w:lang w:val="fr-FR"/>
              </w:rPr>
            </w:pPr>
          </w:p>
        </w:tc>
        <w:tc>
          <w:tcPr>
            <w:tcW w:w="1291" w:type="dxa"/>
            <w:vMerge/>
            <w:tcBorders>
              <w:top w:val="dotted" w:sz="4" w:space="0" w:color="auto"/>
              <w:left w:val="dotted" w:sz="4" w:space="0" w:color="auto"/>
              <w:bottom w:val="single" w:sz="12" w:space="0" w:color="auto"/>
              <w:right w:val="dotted" w:sz="4" w:space="0" w:color="auto"/>
            </w:tcBorders>
          </w:tcPr>
          <w:p w:rsidR="00370337" w:rsidRPr="00F13D72" w:rsidRDefault="00370337" w:rsidP="00BA6C7E">
            <w:pPr>
              <w:jc w:val="center"/>
              <w:rPr>
                <w:b/>
                <w:sz w:val="18"/>
                <w:lang w:val="fr-FR"/>
              </w:rPr>
            </w:pPr>
          </w:p>
        </w:tc>
        <w:tc>
          <w:tcPr>
            <w:tcW w:w="2962" w:type="dxa"/>
            <w:tcBorders>
              <w:top w:val="dotted" w:sz="4" w:space="0" w:color="auto"/>
              <w:left w:val="dotted" w:sz="4" w:space="0" w:color="auto"/>
              <w:bottom w:val="single" w:sz="12" w:space="0" w:color="auto"/>
              <w:right w:val="dotted" w:sz="4" w:space="0" w:color="auto"/>
            </w:tcBorders>
          </w:tcPr>
          <w:p w:rsidR="00370337" w:rsidRPr="00F13D72" w:rsidRDefault="00370337" w:rsidP="00BA6C7E">
            <w:pPr>
              <w:rPr>
                <w:sz w:val="18"/>
                <w:lang w:val="fr-FR"/>
              </w:rPr>
            </w:pPr>
            <w:r w:rsidRPr="00F13D72">
              <w:rPr>
                <w:sz w:val="18"/>
                <w:lang w:val="fr-FR"/>
              </w:rPr>
              <w:t>Julien MOUSNIER</w:t>
            </w:r>
          </w:p>
        </w:tc>
        <w:tc>
          <w:tcPr>
            <w:tcW w:w="1417" w:type="dxa"/>
            <w:tcBorders>
              <w:top w:val="dotted" w:sz="4" w:space="0" w:color="auto"/>
              <w:left w:val="dotted" w:sz="4" w:space="0" w:color="auto"/>
              <w:bottom w:val="single" w:sz="12" w:space="0" w:color="auto"/>
              <w:right w:val="single" w:sz="12" w:space="0" w:color="auto"/>
            </w:tcBorders>
          </w:tcPr>
          <w:p w:rsidR="00370337" w:rsidRPr="00F13D72" w:rsidRDefault="00370337" w:rsidP="00BA6C7E">
            <w:pPr>
              <w:rPr>
                <w:sz w:val="18"/>
                <w:lang w:val="fr-FR"/>
              </w:rPr>
            </w:pPr>
            <w:r w:rsidRPr="00F13D72">
              <w:rPr>
                <w:sz w:val="18"/>
                <w:lang w:val="fr-FR"/>
              </w:rPr>
              <w:t>MJC BVL</w:t>
            </w:r>
          </w:p>
        </w:tc>
      </w:tr>
      <w:tr w:rsidR="00370337" w:rsidRPr="00F13D72" w:rsidTr="00BA6C7E">
        <w:tc>
          <w:tcPr>
            <w:tcW w:w="1438" w:type="dxa"/>
            <w:vMerge w:val="restart"/>
            <w:tcBorders>
              <w:top w:val="single" w:sz="12" w:space="0" w:color="auto"/>
              <w:left w:val="single" w:sz="12" w:space="0" w:color="auto"/>
              <w:bottom w:val="single" w:sz="12" w:space="0" w:color="auto"/>
              <w:right w:val="single" w:sz="4" w:space="0" w:color="auto"/>
            </w:tcBorders>
            <w:vAlign w:val="center"/>
          </w:tcPr>
          <w:p w:rsidR="00370337" w:rsidRPr="00F13D72" w:rsidRDefault="00370337" w:rsidP="00BA6C7E">
            <w:pPr>
              <w:jc w:val="center"/>
              <w:rPr>
                <w:b/>
                <w:sz w:val="18"/>
                <w:lang w:val="fr-FR"/>
              </w:rPr>
            </w:pPr>
            <w:r w:rsidRPr="00F13D72">
              <w:rPr>
                <w:b/>
                <w:sz w:val="18"/>
                <w:lang w:val="fr-FR"/>
              </w:rPr>
              <w:t>MINIME (-15 ans)</w:t>
            </w:r>
          </w:p>
        </w:tc>
        <w:tc>
          <w:tcPr>
            <w:tcW w:w="1377" w:type="dxa"/>
            <w:vMerge w:val="restart"/>
            <w:tcBorders>
              <w:top w:val="single" w:sz="12" w:space="0" w:color="auto"/>
              <w:left w:val="single" w:sz="4" w:space="0" w:color="auto"/>
              <w:right w:val="dotted" w:sz="4" w:space="0" w:color="auto"/>
            </w:tcBorders>
            <w:vAlign w:val="center"/>
          </w:tcPr>
          <w:p w:rsidR="00370337" w:rsidRPr="00F13D72" w:rsidRDefault="00370337" w:rsidP="00BA6C7E">
            <w:pPr>
              <w:jc w:val="center"/>
              <w:rPr>
                <w:sz w:val="18"/>
                <w:lang w:val="fr-FR"/>
              </w:rPr>
            </w:pPr>
            <w:r w:rsidRPr="00F13D72">
              <w:rPr>
                <w:sz w:val="18"/>
                <w:lang w:val="fr-FR"/>
              </w:rPr>
              <w:t>MINIMES (F)</w:t>
            </w:r>
          </w:p>
        </w:tc>
        <w:tc>
          <w:tcPr>
            <w:tcW w:w="1106" w:type="dxa"/>
            <w:tcBorders>
              <w:top w:val="single" w:sz="12"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1</w:t>
            </w:r>
          </w:p>
        </w:tc>
        <w:tc>
          <w:tcPr>
            <w:tcW w:w="1291" w:type="dxa"/>
            <w:tcBorders>
              <w:top w:val="single" w:sz="12"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26</w:t>
            </w:r>
          </w:p>
        </w:tc>
        <w:tc>
          <w:tcPr>
            <w:tcW w:w="2962" w:type="dxa"/>
            <w:tcBorders>
              <w:top w:val="single" w:sz="12"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Manon AMIEL</w:t>
            </w:r>
          </w:p>
        </w:tc>
        <w:tc>
          <w:tcPr>
            <w:tcW w:w="1417" w:type="dxa"/>
            <w:tcBorders>
              <w:top w:val="single" w:sz="12"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SJBC</w:t>
            </w:r>
          </w:p>
        </w:tc>
      </w:tr>
      <w:tr w:rsidR="00370337" w:rsidRPr="00F13D72" w:rsidTr="00BA6C7E">
        <w:tc>
          <w:tcPr>
            <w:tcW w:w="1438" w:type="dxa"/>
            <w:vMerge/>
            <w:tcBorders>
              <w:left w:val="single" w:sz="12" w:space="0" w:color="auto"/>
              <w:bottom w:val="single" w:sz="12" w:space="0" w:color="auto"/>
              <w:right w:val="single" w:sz="4" w:space="0" w:color="auto"/>
            </w:tcBorders>
          </w:tcPr>
          <w:p w:rsidR="00370337" w:rsidRPr="00F13D72" w:rsidRDefault="00370337" w:rsidP="00BA6C7E">
            <w:pPr>
              <w:jc w:val="center"/>
              <w:rPr>
                <w:b/>
                <w:sz w:val="18"/>
                <w:lang w:val="fr-FR"/>
              </w:rPr>
            </w:pPr>
          </w:p>
        </w:tc>
        <w:tc>
          <w:tcPr>
            <w:tcW w:w="1377" w:type="dxa"/>
            <w:vMerge/>
            <w:tcBorders>
              <w:left w:val="single" w:sz="4" w:space="0" w:color="auto"/>
              <w:right w:val="dotted" w:sz="4" w:space="0" w:color="auto"/>
            </w:tcBorders>
            <w:vAlign w:val="center"/>
          </w:tcPr>
          <w:p w:rsidR="00370337" w:rsidRPr="00F13D72" w:rsidRDefault="00370337" w:rsidP="00BA6C7E">
            <w:pPr>
              <w:jc w:val="center"/>
              <w:rPr>
                <w:sz w:val="18"/>
                <w:lang w:val="fr-FR"/>
              </w:rPr>
            </w:pPr>
          </w:p>
        </w:tc>
        <w:tc>
          <w:tcPr>
            <w:tcW w:w="1106"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2</w:t>
            </w:r>
          </w:p>
        </w:tc>
        <w:tc>
          <w:tcPr>
            <w:tcW w:w="1291"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16</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Lolina BONDOUY</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MJC BVL</w:t>
            </w:r>
          </w:p>
        </w:tc>
      </w:tr>
      <w:tr w:rsidR="00370337" w:rsidRPr="00F13D72" w:rsidTr="00BA6C7E">
        <w:tc>
          <w:tcPr>
            <w:tcW w:w="1438" w:type="dxa"/>
            <w:vMerge/>
            <w:tcBorders>
              <w:left w:val="single" w:sz="12" w:space="0" w:color="auto"/>
              <w:bottom w:val="single" w:sz="12" w:space="0" w:color="auto"/>
              <w:right w:val="single" w:sz="4" w:space="0" w:color="auto"/>
            </w:tcBorders>
          </w:tcPr>
          <w:p w:rsidR="00370337" w:rsidRPr="00F13D72" w:rsidRDefault="00370337" w:rsidP="00BA6C7E">
            <w:pPr>
              <w:jc w:val="center"/>
              <w:rPr>
                <w:b/>
                <w:sz w:val="18"/>
                <w:lang w:val="fr-FR"/>
              </w:rPr>
            </w:pPr>
          </w:p>
        </w:tc>
        <w:tc>
          <w:tcPr>
            <w:tcW w:w="1377" w:type="dxa"/>
            <w:vMerge/>
            <w:tcBorders>
              <w:left w:val="single" w:sz="4" w:space="0" w:color="auto"/>
              <w:right w:val="dotted" w:sz="4" w:space="0" w:color="auto"/>
            </w:tcBorders>
            <w:vAlign w:val="center"/>
          </w:tcPr>
          <w:p w:rsidR="00370337" w:rsidRPr="00F13D72" w:rsidRDefault="00370337" w:rsidP="00BA6C7E">
            <w:pPr>
              <w:jc w:val="center"/>
              <w:rPr>
                <w:sz w:val="18"/>
                <w:lang w:val="fr-FR"/>
              </w:rPr>
            </w:pPr>
          </w:p>
        </w:tc>
        <w:tc>
          <w:tcPr>
            <w:tcW w:w="1106"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3</w:t>
            </w:r>
          </w:p>
        </w:tc>
        <w:tc>
          <w:tcPr>
            <w:tcW w:w="1291"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12</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Lisa FERRAND</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ASTMB</w:t>
            </w:r>
          </w:p>
        </w:tc>
      </w:tr>
      <w:tr w:rsidR="00370337" w:rsidRPr="00F13D72" w:rsidTr="00BA6C7E">
        <w:tc>
          <w:tcPr>
            <w:tcW w:w="1438" w:type="dxa"/>
            <w:vMerge/>
            <w:tcBorders>
              <w:left w:val="single" w:sz="12" w:space="0" w:color="auto"/>
              <w:bottom w:val="single" w:sz="12" w:space="0" w:color="auto"/>
              <w:right w:val="single" w:sz="4" w:space="0" w:color="auto"/>
            </w:tcBorders>
          </w:tcPr>
          <w:p w:rsidR="00370337" w:rsidRPr="00F13D72" w:rsidRDefault="00370337" w:rsidP="00BA6C7E">
            <w:pPr>
              <w:jc w:val="center"/>
              <w:rPr>
                <w:b/>
                <w:sz w:val="18"/>
                <w:lang w:val="fr-FR"/>
              </w:rPr>
            </w:pPr>
          </w:p>
        </w:tc>
        <w:tc>
          <w:tcPr>
            <w:tcW w:w="1377" w:type="dxa"/>
            <w:vMerge/>
            <w:tcBorders>
              <w:left w:val="single" w:sz="4" w:space="0" w:color="auto"/>
              <w:bottom w:val="single" w:sz="6" w:space="0" w:color="auto"/>
              <w:right w:val="dotted" w:sz="4" w:space="0" w:color="auto"/>
            </w:tcBorders>
            <w:vAlign w:val="center"/>
          </w:tcPr>
          <w:p w:rsidR="00370337" w:rsidRPr="00F13D72" w:rsidRDefault="00370337" w:rsidP="00BA6C7E">
            <w:pPr>
              <w:jc w:val="center"/>
              <w:rPr>
                <w:sz w:val="18"/>
                <w:lang w:val="fr-FR"/>
              </w:rPr>
            </w:pPr>
          </w:p>
        </w:tc>
        <w:tc>
          <w:tcPr>
            <w:tcW w:w="1106" w:type="dxa"/>
            <w:tcBorders>
              <w:top w:val="dotted" w:sz="4" w:space="0" w:color="auto"/>
              <w:left w:val="dotted" w:sz="4" w:space="0" w:color="auto"/>
              <w:bottom w:val="single" w:sz="6" w:space="0" w:color="auto"/>
              <w:right w:val="dotted" w:sz="4" w:space="0" w:color="auto"/>
            </w:tcBorders>
          </w:tcPr>
          <w:p w:rsidR="00370337" w:rsidRPr="00F13D72" w:rsidRDefault="00370337" w:rsidP="00BA6C7E">
            <w:pPr>
              <w:rPr>
                <w:sz w:val="18"/>
                <w:lang w:val="fr-FR"/>
              </w:rPr>
            </w:pPr>
            <w:r w:rsidRPr="00F13D72">
              <w:rPr>
                <w:sz w:val="18"/>
                <w:lang w:val="fr-FR"/>
              </w:rPr>
              <w:t>4</w:t>
            </w:r>
          </w:p>
        </w:tc>
        <w:tc>
          <w:tcPr>
            <w:tcW w:w="1291" w:type="dxa"/>
            <w:tcBorders>
              <w:top w:val="dotted" w:sz="4" w:space="0" w:color="auto"/>
              <w:left w:val="dotted" w:sz="4" w:space="0" w:color="auto"/>
              <w:bottom w:val="single" w:sz="6" w:space="0" w:color="auto"/>
              <w:right w:val="dotted" w:sz="4" w:space="0" w:color="auto"/>
            </w:tcBorders>
          </w:tcPr>
          <w:p w:rsidR="00370337" w:rsidRPr="00F13D72" w:rsidRDefault="00370337" w:rsidP="00BA6C7E">
            <w:pPr>
              <w:rPr>
                <w:sz w:val="18"/>
                <w:lang w:val="fr-FR"/>
              </w:rPr>
            </w:pPr>
            <w:r w:rsidRPr="00F13D72">
              <w:rPr>
                <w:sz w:val="18"/>
                <w:lang w:val="fr-FR"/>
              </w:rPr>
              <w:t>9</w:t>
            </w:r>
          </w:p>
        </w:tc>
        <w:tc>
          <w:tcPr>
            <w:tcW w:w="2962" w:type="dxa"/>
            <w:tcBorders>
              <w:top w:val="dotted" w:sz="4" w:space="0" w:color="auto"/>
              <w:left w:val="dotted" w:sz="4" w:space="0" w:color="auto"/>
              <w:bottom w:val="single" w:sz="6" w:space="0" w:color="auto"/>
              <w:right w:val="dotted" w:sz="4" w:space="0" w:color="auto"/>
            </w:tcBorders>
          </w:tcPr>
          <w:p w:rsidR="00370337" w:rsidRPr="00F13D72" w:rsidRDefault="00370337" w:rsidP="00BA6C7E">
            <w:pPr>
              <w:rPr>
                <w:sz w:val="18"/>
                <w:lang w:val="fr-FR"/>
              </w:rPr>
            </w:pPr>
            <w:r w:rsidRPr="00F13D72">
              <w:rPr>
                <w:sz w:val="18"/>
                <w:lang w:val="fr-FR"/>
              </w:rPr>
              <w:t>Lea POYE</w:t>
            </w:r>
          </w:p>
        </w:tc>
        <w:tc>
          <w:tcPr>
            <w:tcW w:w="1417" w:type="dxa"/>
            <w:tcBorders>
              <w:top w:val="dotted" w:sz="4" w:space="0" w:color="auto"/>
              <w:left w:val="dotted" w:sz="4" w:space="0" w:color="auto"/>
              <w:bottom w:val="single" w:sz="6" w:space="0" w:color="auto"/>
              <w:right w:val="single" w:sz="12" w:space="0" w:color="auto"/>
            </w:tcBorders>
          </w:tcPr>
          <w:p w:rsidR="00370337" w:rsidRPr="00F13D72" w:rsidRDefault="00370337" w:rsidP="00BA6C7E">
            <w:pPr>
              <w:rPr>
                <w:sz w:val="18"/>
                <w:lang w:val="fr-FR"/>
              </w:rPr>
            </w:pPr>
            <w:r w:rsidRPr="00F13D72">
              <w:rPr>
                <w:sz w:val="18"/>
                <w:lang w:val="fr-FR"/>
              </w:rPr>
              <w:t>MJC BVL</w:t>
            </w:r>
          </w:p>
        </w:tc>
      </w:tr>
      <w:tr w:rsidR="00370337" w:rsidRPr="00F13D72" w:rsidTr="00BA6C7E">
        <w:tc>
          <w:tcPr>
            <w:tcW w:w="1438" w:type="dxa"/>
            <w:vMerge/>
            <w:tcBorders>
              <w:left w:val="single" w:sz="12" w:space="0" w:color="auto"/>
              <w:bottom w:val="single" w:sz="12" w:space="0" w:color="auto"/>
              <w:right w:val="single" w:sz="4" w:space="0" w:color="auto"/>
            </w:tcBorders>
          </w:tcPr>
          <w:p w:rsidR="00370337" w:rsidRPr="00F13D72" w:rsidRDefault="00370337" w:rsidP="00BA6C7E">
            <w:pPr>
              <w:jc w:val="center"/>
              <w:rPr>
                <w:b/>
                <w:sz w:val="18"/>
                <w:lang w:val="fr-FR"/>
              </w:rPr>
            </w:pPr>
          </w:p>
        </w:tc>
        <w:tc>
          <w:tcPr>
            <w:tcW w:w="1377" w:type="dxa"/>
            <w:vMerge w:val="restart"/>
            <w:tcBorders>
              <w:top w:val="single" w:sz="6" w:space="0" w:color="auto"/>
              <w:left w:val="single" w:sz="4" w:space="0" w:color="auto"/>
              <w:bottom w:val="dotted" w:sz="4" w:space="0" w:color="auto"/>
              <w:right w:val="dotted" w:sz="4" w:space="0" w:color="auto"/>
            </w:tcBorders>
            <w:vAlign w:val="center"/>
          </w:tcPr>
          <w:p w:rsidR="00370337" w:rsidRPr="00F13D72" w:rsidRDefault="00370337" w:rsidP="00BA6C7E">
            <w:pPr>
              <w:jc w:val="center"/>
              <w:rPr>
                <w:sz w:val="18"/>
                <w:lang w:val="fr-FR"/>
              </w:rPr>
            </w:pPr>
            <w:r w:rsidRPr="00F13D72">
              <w:rPr>
                <w:sz w:val="18"/>
                <w:lang w:val="fr-FR"/>
              </w:rPr>
              <w:t>MINIMES (G)</w:t>
            </w:r>
          </w:p>
        </w:tc>
        <w:tc>
          <w:tcPr>
            <w:tcW w:w="1106" w:type="dxa"/>
            <w:tcBorders>
              <w:top w:val="single" w:sz="6"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1</w:t>
            </w:r>
          </w:p>
        </w:tc>
        <w:tc>
          <w:tcPr>
            <w:tcW w:w="1291" w:type="dxa"/>
            <w:tcBorders>
              <w:top w:val="single" w:sz="6"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28</w:t>
            </w:r>
          </w:p>
        </w:tc>
        <w:tc>
          <w:tcPr>
            <w:tcW w:w="2962" w:type="dxa"/>
            <w:tcBorders>
              <w:top w:val="single" w:sz="6"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Kylian DEVILLE</w:t>
            </w:r>
          </w:p>
        </w:tc>
        <w:tc>
          <w:tcPr>
            <w:tcW w:w="1417" w:type="dxa"/>
            <w:tcBorders>
              <w:top w:val="single" w:sz="6"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MJC BVL</w:t>
            </w:r>
          </w:p>
        </w:tc>
      </w:tr>
      <w:tr w:rsidR="00370337" w:rsidRPr="00F13D72" w:rsidTr="00BA6C7E">
        <w:tc>
          <w:tcPr>
            <w:tcW w:w="1438" w:type="dxa"/>
            <w:vMerge/>
            <w:tcBorders>
              <w:left w:val="single" w:sz="12" w:space="0" w:color="auto"/>
              <w:bottom w:val="single" w:sz="12" w:space="0" w:color="auto"/>
              <w:right w:val="single" w:sz="4" w:space="0" w:color="auto"/>
            </w:tcBorders>
          </w:tcPr>
          <w:p w:rsidR="00370337" w:rsidRPr="00F13D72" w:rsidRDefault="00370337" w:rsidP="00BA6C7E">
            <w:pPr>
              <w:jc w:val="center"/>
              <w:rPr>
                <w:b/>
                <w:sz w:val="18"/>
                <w:lang w:val="fr-FR"/>
              </w:rPr>
            </w:pPr>
          </w:p>
        </w:tc>
        <w:tc>
          <w:tcPr>
            <w:tcW w:w="1377" w:type="dxa"/>
            <w:vMerge/>
            <w:tcBorders>
              <w:top w:val="dotted" w:sz="4" w:space="0" w:color="auto"/>
              <w:left w:val="single" w:sz="4" w:space="0" w:color="auto"/>
              <w:bottom w:val="dotted" w:sz="4" w:space="0" w:color="auto"/>
              <w:right w:val="dotted" w:sz="4" w:space="0" w:color="auto"/>
            </w:tcBorders>
            <w:vAlign w:val="center"/>
          </w:tcPr>
          <w:p w:rsidR="00370337" w:rsidRPr="00F13D72" w:rsidRDefault="00370337" w:rsidP="00BA6C7E">
            <w:pPr>
              <w:jc w:val="center"/>
              <w:rPr>
                <w:b/>
                <w:sz w:val="18"/>
                <w:lang w:val="fr-FR"/>
              </w:rPr>
            </w:pPr>
          </w:p>
        </w:tc>
        <w:tc>
          <w:tcPr>
            <w:tcW w:w="1106"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2</w:t>
            </w:r>
          </w:p>
        </w:tc>
        <w:tc>
          <w:tcPr>
            <w:tcW w:w="1291"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24</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Maxime THUMIN</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VCT</w:t>
            </w:r>
          </w:p>
        </w:tc>
      </w:tr>
      <w:tr w:rsidR="00370337" w:rsidRPr="00F13D72" w:rsidTr="00BA6C7E">
        <w:tc>
          <w:tcPr>
            <w:tcW w:w="1438" w:type="dxa"/>
            <w:vMerge/>
            <w:tcBorders>
              <w:left w:val="single" w:sz="12" w:space="0" w:color="auto"/>
              <w:bottom w:val="single" w:sz="12" w:space="0" w:color="auto"/>
              <w:right w:val="single" w:sz="4" w:space="0" w:color="auto"/>
            </w:tcBorders>
          </w:tcPr>
          <w:p w:rsidR="00370337" w:rsidRPr="00F13D72" w:rsidRDefault="00370337" w:rsidP="00BA6C7E">
            <w:pPr>
              <w:jc w:val="center"/>
              <w:rPr>
                <w:b/>
                <w:sz w:val="18"/>
                <w:lang w:val="fr-FR"/>
              </w:rPr>
            </w:pPr>
          </w:p>
        </w:tc>
        <w:tc>
          <w:tcPr>
            <w:tcW w:w="1377" w:type="dxa"/>
            <w:vMerge/>
            <w:tcBorders>
              <w:top w:val="dotted" w:sz="4" w:space="0" w:color="auto"/>
              <w:left w:val="single" w:sz="4" w:space="0" w:color="auto"/>
              <w:bottom w:val="dotted" w:sz="4" w:space="0" w:color="auto"/>
              <w:right w:val="dotted" w:sz="4" w:space="0" w:color="auto"/>
            </w:tcBorders>
            <w:vAlign w:val="center"/>
          </w:tcPr>
          <w:p w:rsidR="00370337" w:rsidRPr="00F13D72" w:rsidRDefault="00370337" w:rsidP="00BA6C7E">
            <w:pPr>
              <w:jc w:val="center"/>
              <w:rPr>
                <w:b/>
                <w:sz w:val="18"/>
                <w:lang w:val="fr-FR"/>
              </w:rPr>
            </w:pPr>
          </w:p>
        </w:tc>
        <w:tc>
          <w:tcPr>
            <w:tcW w:w="1106"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3</w:t>
            </w:r>
          </w:p>
        </w:tc>
        <w:tc>
          <w:tcPr>
            <w:tcW w:w="1291"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20</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Kilian CHAN</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NBC</w:t>
            </w:r>
          </w:p>
        </w:tc>
      </w:tr>
      <w:tr w:rsidR="00370337" w:rsidRPr="00F13D72" w:rsidTr="00BA6C7E">
        <w:tc>
          <w:tcPr>
            <w:tcW w:w="1438" w:type="dxa"/>
            <w:vMerge/>
            <w:tcBorders>
              <w:left w:val="single" w:sz="12" w:space="0" w:color="auto"/>
              <w:bottom w:val="single" w:sz="12" w:space="0" w:color="auto"/>
              <w:right w:val="single" w:sz="4" w:space="0" w:color="auto"/>
            </w:tcBorders>
          </w:tcPr>
          <w:p w:rsidR="00370337" w:rsidRPr="00F13D72" w:rsidRDefault="00370337" w:rsidP="00BA6C7E">
            <w:pPr>
              <w:jc w:val="center"/>
              <w:rPr>
                <w:b/>
                <w:sz w:val="18"/>
                <w:lang w:val="fr-FR"/>
              </w:rPr>
            </w:pPr>
          </w:p>
        </w:tc>
        <w:tc>
          <w:tcPr>
            <w:tcW w:w="1377" w:type="dxa"/>
            <w:vMerge/>
            <w:tcBorders>
              <w:top w:val="dotted" w:sz="4" w:space="0" w:color="auto"/>
              <w:left w:val="single" w:sz="4" w:space="0" w:color="auto"/>
              <w:bottom w:val="single" w:sz="12" w:space="0" w:color="auto"/>
              <w:right w:val="dotted" w:sz="4" w:space="0" w:color="auto"/>
            </w:tcBorders>
            <w:vAlign w:val="center"/>
          </w:tcPr>
          <w:p w:rsidR="00370337" w:rsidRPr="00F13D72" w:rsidRDefault="00370337" w:rsidP="00BA6C7E">
            <w:pPr>
              <w:jc w:val="center"/>
              <w:rPr>
                <w:b/>
                <w:sz w:val="18"/>
                <w:lang w:val="fr-FR"/>
              </w:rPr>
            </w:pPr>
          </w:p>
        </w:tc>
        <w:tc>
          <w:tcPr>
            <w:tcW w:w="1106" w:type="dxa"/>
            <w:tcBorders>
              <w:top w:val="dotted" w:sz="4" w:space="0" w:color="auto"/>
              <w:left w:val="dotted" w:sz="4" w:space="0" w:color="auto"/>
              <w:bottom w:val="single" w:sz="12" w:space="0" w:color="auto"/>
              <w:right w:val="dotted" w:sz="4" w:space="0" w:color="auto"/>
            </w:tcBorders>
          </w:tcPr>
          <w:p w:rsidR="00370337" w:rsidRPr="00F13D72" w:rsidRDefault="00370337" w:rsidP="00BA6C7E">
            <w:pPr>
              <w:rPr>
                <w:sz w:val="18"/>
                <w:lang w:val="fr-FR"/>
              </w:rPr>
            </w:pPr>
            <w:r w:rsidRPr="00F13D72">
              <w:rPr>
                <w:sz w:val="18"/>
                <w:lang w:val="fr-FR"/>
              </w:rPr>
              <w:t>4</w:t>
            </w:r>
          </w:p>
        </w:tc>
        <w:tc>
          <w:tcPr>
            <w:tcW w:w="1291" w:type="dxa"/>
            <w:tcBorders>
              <w:top w:val="dotted" w:sz="4" w:space="0" w:color="auto"/>
              <w:left w:val="dotted" w:sz="4" w:space="0" w:color="auto"/>
              <w:bottom w:val="single" w:sz="12" w:space="0" w:color="auto"/>
              <w:right w:val="dotted" w:sz="4" w:space="0" w:color="auto"/>
            </w:tcBorders>
          </w:tcPr>
          <w:p w:rsidR="00370337" w:rsidRPr="00F13D72" w:rsidRDefault="00370337" w:rsidP="00BA6C7E">
            <w:pPr>
              <w:rPr>
                <w:sz w:val="18"/>
                <w:lang w:val="fr-FR"/>
              </w:rPr>
            </w:pPr>
            <w:r w:rsidRPr="00F13D72">
              <w:rPr>
                <w:sz w:val="18"/>
                <w:lang w:val="fr-FR"/>
              </w:rPr>
              <w:t>19</w:t>
            </w:r>
          </w:p>
        </w:tc>
        <w:tc>
          <w:tcPr>
            <w:tcW w:w="2962" w:type="dxa"/>
            <w:tcBorders>
              <w:top w:val="dotted" w:sz="4" w:space="0" w:color="auto"/>
              <w:left w:val="dotted" w:sz="4" w:space="0" w:color="auto"/>
              <w:bottom w:val="single" w:sz="12" w:space="0" w:color="auto"/>
              <w:right w:val="dotted" w:sz="4" w:space="0" w:color="auto"/>
            </w:tcBorders>
          </w:tcPr>
          <w:p w:rsidR="00370337" w:rsidRPr="00F13D72" w:rsidRDefault="00370337" w:rsidP="00BA6C7E">
            <w:pPr>
              <w:rPr>
                <w:sz w:val="18"/>
                <w:lang w:val="fr-FR"/>
              </w:rPr>
            </w:pPr>
            <w:r w:rsidRPr="00F13D72">
              <w:rPr>
                <w:sz w:val="18"/>
                <w:lang w:val="fr-FR"/>
              </w:rPr>
              <w:t>Jules ROHAUT</w:t>
            </w:r>
          </w:p>
        </w:tc>
        <w:tc>
          <w:tcPr>
            <w:tcW w:w="1417" w:type="dxa"/>
            <w:tcBorders>
              <w:top w:val="dotted" w:sz="4" w:space="0" w:color="auto"/>
              <w:left w:val="dotted" w:sz="4" w:space="0" w:color="auto"/>
              <w:bottom w:val="single" w:sz="12" w:space="0" w:color="auto"/>
              <w:right w:val="single" w:sz="12" w:space="0" w:color="auto"/>
            </w:tcBorders>
          </w:tcPr>
          <w:p w:rsidR="00370337" w:rsidRPr="00F13D72" w:rsidRDefault="00370337" w:rsidP="00BA6C7E">
            <w:pPr>
              <w:rPr>
                <w:sz w:val="18"/>
                <w:lang w:val="fr-FR"/>
              </w:rPr>
            </w:pPr>
            <w:r w:rsidRPr="00F13D72">
              <w:rPr>
                <w:sz w:val="18"/>
                <w:lang w:val="fr-FR"/>
              </w:rPr>
              <w:t>BSG31</w:t>
            </w:r>
          </w:p>
        </w:tc>
      </w:tr>
      <w:tr w:rsidR="00370337" w:rsidRPr="00F13D72" w:rsidTr="00BA6C7E">
        <w:tc>
          <w:tcPr>
            <w:tcW w:w="1438" w:type="dxa"/>
            <w:vMerge w:val="restart"/>
            <w:tcBorders>
              <w:top w:val="single" w:sz="12" w:space="0" w:color="auto"/>
              <w:left w:val="single" w:sz="12" w:space="0" w:color="auto"/>
              <w:right w:val="single" w:sz="6" w:space="0" w:color="auto"/>
            </w:tcBorders>
            <w:vAlign w:val="center"/>
          </w:tcPr>
          <w:p w:rsidR="00370337" w:rsidRPr="00F13D72" w:rsidRDefault="00370337" w:rsidP="00BA6C7E">
            <w:pPr>
              <w:jc w:val="center"/>
              <w:rPr>
                <w:b/>
                <w:sz w:val="18"/>
                <w:lang w:val="fr-FR"/>
              </w:rPr>
            </w:pPr>
            <w:r w:rsidRPr="00F13D72">
              <w:rPr>
                <w:b/>
                <w:sz w:val="18"/>
                <w:lang w:val="fr-FR"/>
              </w:rPr>
              <w:t>CADET(TE) (-17 ans)</w:t>
            </w:r>
          </w:p>
        </w:tc>
        <w:tc>
          <w:tcPr>
            <w:tcW w:w="1377" w:type="dxa"/>
            <w:vMerge w:val="restart"/>
            <w:tcBorders>
              <w:top w:val="single" w:sz="12" w:space="0" w:color="auto"/>
              <w:left w:val="single" w:sz="6" w:space="0" w:color="auto"/>
              <w:bottom w:val="dotted" w:sz="4" w:space="0" w:color="auto"/>
              <w:right w:val="dotted" w:sz="4" w:space="0" w:color="auto"/>
            </w:tcBorders>
            <w:vAlign w:val="center"/>
          </w:tcPr>
          <w:p w:rsidR="00370337" w:rsidRPr="00F13D72" w:rsidRDefault="00370337" w:rsidP="00BA6C7E">
            <w:pPr>
              <w:jc w:val="center"/>
              <w:rPr>
                <w:sz w:val="18"/>
                <w:lang w:val="fr-FR"/>
              </w:rPr>
            </w:pPr>
            <w:r w:rsidRPr="00F13D72">
              <w:rPr>
                <w:sz w:val="18"/>
                <w:lang w:val="fr-FR"/>
              </w:rPr>
              <w:t>CADETTES</w:t>
            </w:r>
          </w:p>
        </w:tc>
        <w:tc>
          <w:tcPr>
            <w:tcW w:w="1106" w:type="dxa"/>
            <w:tcBorders>
              <w:top w:val="single" w:sz="12"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1</w:t>
            </w:r>
          </w:p>
        </w:tc>
        <w:tc>
          <w:tcPr>
            <w:tcW w:w="1291" w:type="dxa"/>
            <w:tcBorders>
              <w:top w:val="single" w:sz="12"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12</w:t>
            </w:r>
          </w:p>
        </w:tc>
        <w:tc>
          <w:tcPr>
            <w:tcW w:w="2962" w:type="dxa"/>
            <w:tcBorders>
              <w:top w:val="single" w:sz="12"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Solène DANES</w:t>
            </w:r>
          </w:p>
        </w:tc>
        <w:tc>
          <w:tcPr>
            <w:tcW w:w="1417" w:type="dxa"/>
            <w:tcBorders>
              <w:top w:val="single" w:sz="12"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AFB</w:t>
            </w:r>
          </w:p>
        </w:tc>
      </w:tr>
      <w:tr w:rsidR="00370337" w:rsidRPr="00F13D72" w:rsidTr="00BA6C7E">
        <w:tc>
          <w:tcPr>
            <w:tcW w:w="1438" w:type="dxa"/>
            <w:vMerge/>
            <w:tcBorders>
              <w:left w:val="single" w:sz="12" w:space="0" w:color="auto"/>
              <w:right w:val="single" w:sz="6" w:space="0" w:color="auto"/>
            </w:tcBorders>
          </w:tcPr>
          <w:p w:rsidR="00370337" w:rsidRPr="00F13D72" w:rsidRDefault="00370337" w:rsidP="00BA6C7E">
            <w:pPr>
              <w:jc w:val="center"/>
              <w:rPr>
                <w:b/>
                <w:sz w:val="18"/>
                <w:lang w:val="fr-FR"/>
              </w:rPr>
            </w:pPr>
          </w:p>
        </w:tc>
        <w:tc>
          <w:tcPr>
            <w:tcW w:w="1377" w:type="dxa"/>
            <w:vMerge/>
            <w:tcBorders>
              <w:top w:val="dotted" w:sz="4" w:space="0" w:color="auto"/>
              <w:left w:val="single" w:sz="6" w:space="0" w:color="auto"/>
              <w:bottom w:val="dotted" w:sz="4" w:space="0" w:color="auto"/>
              <w:right w:val="dotted" w:sz="4" w:space="0" w:color="auto"/>
            </w:tcBorders>
            <w:vAlign w:val="center"/>
          </w:tcPr>
          <w:p w:rsidR="00370337" w:rsidRPr="00F13D72" w:rsidRDefault="00370337" w:rsidP="00BA6C7E">
            <w:pPr>
              <w:jc w:val="center"/>
              <w:rPr>
                <w:sz w:val="18"/>
                <w:lang w:val="fr-FR"/>
              </w:rPr>
            </w:pPr>
          </w:p>
        </w:tc>
        <w:tc>
          <w:tcPr>
            <w:tcW w:w="1106"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2</w:t>
            </w:r>
          </w:p>
        </w:tc>
        <w:tc>
          <w:tcPr>
            <w:tcW w:w="1291"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10</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Noemie FONVIEILLE</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BBC</w:t>
            </w:r>
          </w:p>
        </w:tc>
      </w:tr>
      <w:tr w:rsidR="00370337" w:rsidRPr="00F13D72" w:rsidTr="00BA6C7E">
        <w:tc>
          <w:tcPr>
            <w:tcW w:w="1438" w:type="dxa"/>
            <w:vMerge/>
            <w:tcBorders>
              <w:left w:val="single" w:sz="12" w:space="0" w:color="auto"/>
              <w:right w:val="single" w:sz="6" w:space="0" w:color="auto"/>
            </w:tcBorders>
          </w:tcPr>
          <w:p w:rsidR="00370337" w:rsidRPr="00F13D72" w:rsidRDefault="00370337" w:rsidP="00BA6C7E">
            <w:pPr>
              <w:jc w:val="center"/>
              <w:rPr>
                <w:b/>
                <w:sz w:val="18"/>
                <w:lang w:val="fr-FR"/>
              </w:rPr>
            </w:pPr>
          </w:p>
        </w:tc>
        <w:tc>
          <w:tcPr>
            <w:tcW w:w="1377" w:type="dxa"/>
            <w:vMerge/>
            <w:tcBorders>
              <w:top w:val="dotted" w:sz="4" w:space="0" w:color="auto"/>
              <w:left w:val="single" w:sz="6" w:space="0" w:color="auto"/>
              <w:bottom w:val="dotted" w:sz="4" w:space="0" w:color="auto"/>
              <w:right w:val="dotted" w:sz="4" w:space="0" w:color="auto"/>
            </w:tcBorders>
            <w:vAlign w:val="center"/>
          </w:tcPr>
          <w:p w:rsidR="00370337" w:rsidRPr="00F13D72" w:rsidRDefault="00370337" w:rsidP="00BA6C7E">
            <w:pPr>
              <w:jc w:val="center"/>
              <w:rPr>
                <w:sz w:val="18"/>
                <w:lang w:val="fr-FR"/>
              </w:rPr>
            </w:pPr>
          </w:p>
        </w:tc>
        <w:tc>
          <w:tcPr>
            <w:tcW w:w="1106"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3</w:t>
            </w:r>
          </w:p>
        </w:tc>
        <w:tc>
          <w:tcPr>
            <w:tcW w:w="1291"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9</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Agnès ESCUDIER</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BCdC</w:t>
            </w:r>
          </w:p>
        </w:tc>
      </w:tr>
      <w:tr w:rsidR="00370337" w:rsidRPr="00F13D72" w:rsidTr="00BA6C7E">
        <w:tc>
          <w:tcPr>
            <w:tcW w:w="1438" w:type="dxa"/>
            <w:vMerge/>
            <w:tcBorders>
              <w:left w:val="single" w:sz="12" w:space="0" w:color="auto"/>
              <w:right w:val="single" w:sz="6" w:space="0" w:color="auto"/>
            </w:tcBorders>
          </w:tcPr>
          <w:p w:rsidR="00370337" w:rsidRPr="00F13D72" w:rsidRDefault="00370337" w:rsidP="00BA6C7E">
            <w:pPr>
              <w:jc w:val="center"/>
              <w:rPr>
                <w:b/>
                <w:sz w:val="18"/>
                <w:lang w:val="fr-FR"/>
              </w:rPr>
            </w:pPr>
          </w:p>
        </w:tc>
        <w:tc>
          <w:tcPr>
            <w:tcW w:w="1377" w:type="dxa"/>
            <w:vMerge/>
            <w:tcBorders>
              <w:top w:val="dotted" w:sz="4" w:space="0" w:color="auto"/>
              <w:left w:val="single" w:sz="6" w:space="0" w:color="auto"/>
              <w:bottom w:val="single" w:sz="6" w:space="0" w:color="auto"/>
              <w:right w:val="dotted" w:sz="4" w:space="0" w:color="auto"/>
            </w:tcBorders>
            <w:vAlign w:val="center"/>
          </w:tcPr>
          <w:p w:rsidR="00370337" w:rsidRPr="00F13D72" w:rsidRDefault="00370337" w:rsidP="00BA6C7E">
            <w:pPr>
              <w:jc w:val="center"/>
              <w:rPr>
                <w:sz w:val="18"/>
                <w:lang w:val="fr-FR"/>
              </w:rPr>
            </w:pPr>
          </w:p>
        </w:tc>
        <w:tc>
          <w:tcPr>
            <w:tcW w:w="1106" w:type="dxa"/>
            <w:tcBorders>
              <w:top w:val="dotted" w:sz="4" w:space="0" w:color="auto"/>
              <w:left w:val="dotted" w:sz="4" w:space="0" w:color="auto"/>
              <w:bottom w:val="single" w:sz="6" w:space="0" w:color="auto"/>
              <w:right w:val="dotted" w:sz="4" w:space="0" w:color="auto"/>
            </w:tcBorders>
          </w:tcPr>
          <w:p w:rsidR="00370337" w:rsidRPr="00F13D72" w:rsidRDefault="00370337" w:rsidP="00BA6C7E">
            <w:pPr>
              <w:rPr>
                <w:sz w:val="18"/>
                <w:lang w:val="fr-FR"/>
              </w:rPr>
            </w:pPr>
            <w:r w:rsidRPr="00F13D72">
              <w:rPr>
                <w:sz w:val="18"/>
                <w:lang w:val="fr-FR"/>
              </w:rPr>
              <w:t>4</w:t>
            </w:r>
          </w:p>
        </w:tc>
        <w:tc>
          <w:tcPr>
            <w:tcW w:w="1291" w:type="dxa"/>
            <w:tcBorders>
              <w:top w:val="dotted" w:sz="4" w:space="0" w:color="auto"/>
              <w:left w:val="dotted" w:sz="4" w:space="0" w:color="auto"/>
              <w:bottom w:val="single" w:sz="6" w:space="0" w:color="auto"/>
              <w:right w:val="dotted" w:sz="4" w:space="0" w:color="auto"/>
            </w:tcBorders>
          </w:tcPr>
          <w:p w:rsidR="00370337" w:rsidRPr="00F13D72" w:rsidRDefault="00370337" w:rsidP="00BA6C7E">
            <w:pPr>
              <w:rPr>
                <w:sz w:val="18"/>
                <w:lang w:val="fr-FR"/>
              </w:rPr>
            </w:pPr>
            <w:r w:rsidRPr="00F13D72">
              <w:rPr>
                <w:sz w:val="18"/>
                <w:lang w:val="fr-FR"/>
              </w:rPr>
              <w:t>8</w:t>
            </w:r>
          </w:p>
        </w:tc>
        <w:tc>
          <w:tcPr>
            <w:tcW w:w="2962" w:type="dxa"/>
            <w:tcBorders>
              <w:top w:val="dotted" w:sz="4" w:space="0" w:color="auto"/>
              <w:left w:val="dotted" w:sz="4" w:space="0" w:color="auto"/>
              <w:bottom w:val="single" w:sz="6" w:space="0" w:color="auto"/>
              <w:right w:val="dotted" w:sz="4" w:space="0" w:color="auto"/>
            </w:tcBorders>
          </w:tcPr>
          <w:p w:rsidR="00370337" w:rsidRPr="00F13D72" w:rsidRDefault="00370337" w:rsidP="00BA6C7E">
            <w:pPr>
              <w:rPr>
                <w:sz w:val="18"/>
                <w:lang w:val="fr-FR"/>
              </w:rPr>
            </w:pPr>
            <w:r w:rsidRPr="00F13D72">
              <w:rPr>
                <w:sz w:val="18"/>
                <w:lang w:val="fr-FR"/>
              </w:rPr>
              <w:t>Lucie GASPARD-BOULINC</w:t>
            </w:r>
          </w:p>
        </w:tc>
        <w:tc>
          <w:tcPr>
            <w:tcW w:w="1417" w:type="dxa"/>
            <w:tcBorders>
              <w:top w:val="dotted" w:sz="4" w:space="0" w:color="auto"/>
              <w:left w:val="dotted" w:sz="4" w:space="0" w:color="auto"/>
              <w:bottom w:val="single" w:sz="6" w:space="0" w:color="auto"/>
              <w:right w:val="single" w:sz="12" w:space="0" w:color="auto"/>
            </w:tcBorders>
          </w:tcPr>
          <w:p w:rsidR="00370337" w:rsidRPr="00F13D72" w:rsidRDefault="00370337" w:rsidP="00BA6C7E">
            <w:pPr>
              <w:rPr>
                <w:sz w:val="18"/>
                <w:lang w:val="fr-FR"/>
              </w:rPr>
            </w:pPr>
            <w:r w:rsidRPr="00F13D72">
              <w:rPr>
                <w:sz w:val="18"/>
                <w:lang w:val="fr-FR"/>
              </w:rPr>
              <w:t>TUCB</w:t>
            </w:r>
          </w:p>
        </w:tc>
      </w:tr>
      <w:tr w:rsidR="00370337" w:rsidRPr="00F13D72" w:rsidTr="00BA6C7E">
        <w:tc>
          <w:tcPr>
            <w:tcW w:w="1438" w:type="dxa"/>
            <w:vMerge/>
            <w:tcBorders>
              <w:left w:val="single" w:sz="12" w:space="0" w:color="auto"/>
              <w:right w:val="single" w:sz="6" w:space="0" w:color="auto"/>
            </w:tcBorders>
          </w:tcPr>
          <w:p w:rsidR="00370337" w:rsidRPr="00F13D72" w:rsidRDefault="00370337" w:rsidP="00BA6C7E">
            <w:pPr>
              <w:jc w:val="center"/>
              <w:rPr>
                <w:b/>
                <w:sz w:val="18"/>
                <w:lang w:val="fr-FR"/>
              </w:rPr>
            </w:pPr>
          </w:p>
        </w:tc>
        <w:tc>
          <w:tcPr>
            <w:tcW w:w="1377" w:type="dxa"/>
            <w:vMerge w:val="restart"/>
            <w:tcBorders>
              <w:top w:val="single" w:sz="6" w:space="0" w:color="auto"/>
              <w:left w:val="single" w:sz="6" w:space="0" w:color="auto"/>
              <w:bottom w:val="dotted" w:sz="4" w:space="0" w:color="auto"/>
              <w:right w:val="dotted" w:sz="4" w:space="0" w:color="auto"/>
            </w:tcBorders>
            <w:vAlign w:val="center"/>
          </w:tcPr>
          <w:p w:rsidR="00370337" w:rsidRPr="00F13D72" w:rsidRDefault="00370337" w:rsidP="00BA6C7E">
            <w:pPr>
              <w:rPr>
                <w:sz w:val="18"/>
                <w:lang w:val="fr-FR"/>
              </w:rPr>
            </w:pPr>
            <w:r w:rsidRPr="00F13D72">
              <w:rPr>
                <w:sz w:val="18"/>
                <w:lang w:val="fr-FR"/>
              </w:rPr>
              <w:t>CADETS</w:t>
            </w:r>
          </w:p>
        </w:tc>
        <w:tc>
          <w:tcPr>
            <w:tcW w:w="1106" w:type="dxa"/>
            <w:tcBorders>
              <w:top w:val="single" w:sz="6"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1</w:t>
            </w:r>
          </w:p>
        </w:tc>
        <w:tc>
          <w:tcPr>
            <w:tcW w:w="1291" w:type="dxa"/>
            <w:tcBorders>
              <w:top w:val="single" w:sz="6"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29</w:t>
            </w:r>
          </w:p>
        </w:tc>
        <w:tc>
          <w:tcPr>
            <w:tcW w:w="2962" w:type="dxa"/>
            <w:tcBorders>
              <w:top w:val="single" w:sz="6"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Vincent DRAGON</w:t>
            </w:r>
          </w:p>
        </w:tc>
        <w:tc>
          <w:tcPr>
            <w:tcW w:w="1417" w:type="dxa"/>
            <w:tcBorders>
              <w:top w:val="single" w:sz="6"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VCT</w:t>
            </w:r>
          </w:p>
        </w:tc>
      </w:tr>
      <w:tr w:rsidR="00370337" w:rsidRPr="00F13D72" w:rsidTr="00BA6C7E">
        <w:tc>
          <w:tcPr>
            <w:tcW w:w="1438" w:type="dxa"/>
            <w:vMerge/>
            <w:tcBorders>
              <w:left w:val="single" w:sz="12" w:space="0" w:color="auto"/>
              <w:right w:val="single" w:sz="6" w:space="0" w:color="auto"/>
            </w:tcBorders>
          </w:tcPr>
          <w:p w:rsidR="00370337" w:rsidRPr="00F13D72" w:rsidRDefault="00370337" w:rsidP="00BA6C7E">
            <w:pPr>
              <w:jc w:val="center"/>
              <w:rPr>
                <w:b/>
                <w:sz w:val="18"/>
                <w:lang w:val="fr-FR"/>
              </w:rPr>
            </w:pPr>
          </w:p>
        </w:tc>
        <w:tc>
          <w:tcPr>
            <w:tcW w:w="1377" w:type="dxa"/>
            <w:vMerge/>
            <w:tcBorders>
              <w:top w:val="dotted" w:sz="4" w:space="0" w:color="auto"/>
              <w:left w:val="single" w:sz="6" w:space="0" w:color="auto"/>
              <w:bottom w:val="dotted" w:sz="4" w:space="0" w:color="auto"/>
              <w:right w:val="dotted" w:sz="4" w:space="0" w:color="auto"/>
            </w:tcBorders>
            <w:vAlign w:val="center"/>
          </w:tcPr>
          <w:p w:rsidR="00370337" w:rsidRPr="00F13D72" w:rsidRDefault="00370337" w:rsidP="00BA6C7E">
            <w:pPr>
              <w:jc w:val="center"/>
              <w:rPr>
                <w:b/>
                <w:sz w:val="18"/>
                <w:lang w:val="fr-FR"/>
              </w:rPr>
            </w:pPr>
          </w:p>
        </w:tc>
        <w:tc>
          <w:tcPr>
            <w:tcW w:w="1106"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2</w:t>
            </w:r>
          </w:p>
        </w:tc>
        <w:tc>
          <w:tcPr>
            <w:tcW w:w="1291"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22</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Bastien CARPIS</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VCT</w:t>
            </w:r>
          </w:p>
        </w:tc>
      </w:tr>
      <w:tr w:rsidR="00370337" w:rsidRPr="00F13D72" w:rsidTr="00BA6C7E">
        <w:tc>
          <w:tcPr>
            <w:tcW w:w="1438" w:type="dxa"/>
            <w:vMerge/>
            <w:tcBorders>
              <w:left w:val="single" w:sz="12" w:space="0" w:color="auto"/>
              <w:right w:val="single" w:sz="6" w:space="0" w:color="auto"/>
            </w:tcBorders>
          </w:tcPr>
          <w:p w:rsidR="00370337" w:rsidRPr="00F13D72" w:rsidRDefault="00370337" w:rsidP="00BA6C7E">
            <w:pPr>
              <w:jc w:val="center"/>
              <w:rPr>
                <w:b/>
                <w:sz w:val="18"/>
                <w:lang w:val="fr-FR"/>
              </w:rPr>
            </w:pPr>
          </w:p>
        </w:tc>
        <w:tc>
          <w:tcPr>
            <w:tcW w:w="1377" w:type="dxa"/>
            <w:vMerge/>
            <w:tcBorders>
              <w:top w:val="dotted" w:sz="4" w:space="0" w:color="auto"/>
              <w:left w:val="single" w:sz="6" w:space="0" w:color="auto"/>
              <w:bottom w:val="dotted" w:sz="4" w:space="0" w:color="auto"/>
              <w:right w:val="dotted" w:sz="4" w:space="0" w:color="auto"/>
            </w:tcBorders>
            <w:vAlign w:val="center"/>
          </w:tcPr>
          <w:p w:rsidR="00370337" w:rsidRPr="00F13D72" w:rsidRDefault="00370337" w:rsidP="00BA6C7E">
            <w:pPr>
              <w:jc w:val="center"/>
              <w:rPr>
                <w:b/>
                <w:sz w:val="18"/>
                <w:lang w:val="fr-FR"/>
              </w:rPr>
            </w:pPr>
          </w:p>
        </w:tc>
        <w:tc>
          <w:tcPr>
            <w:tcW w:w="1106"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3</w:t>
            </w:r>
          </w:p>
        </w:tc>
        <w:tc>
          <w:tcPr>
            <w:tcW w:w="1291"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20</w:t>
            </w:r>
          </w:p>
        </w:tc>
        <w:tc>
          <w:tcPr>
            <w:tcW w:w="2962" w:type="dxa"/>
            <w:tcBorders>
              <w:top w:val="dotted" w:sz="4" w:space="0" w:color="auto"/>
              <w:left w:val="dotted" w:sz="4" w:space="0" w:color="auto"/>
              <w:bottom w:val="dotted" w:sz="4" w:space="0" w:color="auto"/>
              <w:right w:val="dotted" w:sz="4" w:space="0" w:color="auto"/>
            </w:tcBorders>
          </w:tcPr>
          <w:p w:rsidR="00370337" w:rsidRPr="00F13D72" w:rsidRDefault="00370337" w:rsidP="00BA6C7E">
            <w:pPr>
              <w:rPr>
                <w:sz w:val="18"/>
                <w:lang w:val="fr-FR"/>
              </w:rPr>
            </w:pPr>
            <w:r w:rsidRPr="00F13D72">
              <w:rPr>
                <w:sz w:val="18"/>
                <w:lang w:val="fr-FR"/>
              </w:rPr>
              <w:t>Mathias CARPI</w:t>
            </w:r>
          </w:p>
        </w:tc>
        <w:tc>
          <w:tcPr>
            <w:tcW w:w="1417" w:type="dxa"/>
            <w:tcBorders>
              <w:top w:val="dotted" w:sz="4" w:space="0" w:color="auto"/>
              <w:left w:val="dotted" w:sz="4" w:space="0" w:color="auto"/>
              <w:bottom w:val="dotted" w:sz="4" w:space="0" w:color="auto"/>
              <w:right w:val="single" w:sz="12" w:space="0" w:color="auto"/>
            </w:tcBorders>
          </w:tcPr>
          <w:p w:rsidR="00370337" w:rsidRPr="00F13D72" w:rsidRDefault="00370337" w:rsidP="00BA6C7E">
            <w:pPr>
              <w:rPr>
                <w:sz w:val="18"/>
                <w:lang w:val="fr-FR"/>
              </w:rPr>
            </w:pPr>
            <w:r w:rsidRPr="00F13D72">
              <w:rPr>
                <w:sz w:val="18"/>
                <w:lang w:val="fr-FR"/>
              </w:rPr>
              <w:t>SJBC</w:t>
            </w:r>
          </w:p>
        </w:tc>
      </w:tr>
      <w:tr w:rsidR="00370337" w:rsidRPr="00F13D72" w:rsidTr="00BA6C7E">
        <w:tc>
          <w:tcPr>
            <w:tcW w:w="1438" w:type="dxa"/>
            <w:vMerge/>
            <w:tcBorders>
              <w:left w:val="single" w:sz="12" w:space="0" w:color="auto"/>
              <w:bottom w:val="single" w:sz="12" w:space="0" w:color="auto"/>
              <w:right w:val="single" w:sz="6" w:space="0" w:color="auto"/>
            </w:tcBorders>
          </w:tcPr>
          <w:p w:rsidR="00370337" w:rsidRPr="00F13D72" w:rsidRDefault="00370337" w:rsidP="00BA6C7E">
            <w:pPr>
              <w:jc w:val="center"/>
              <w:rPr>
                <w:b/>
                <w:sz w:val="18"/>
                <w:lang w:val="fr-FR"/>
              </w:rPr>
            </w:pPr>
          </w:p>
        </w:tc>
        <w:tc>
          <w:tcPr>
            <w:tcW w:w="1377" w:type="dxa"/>
            <w:vMerge/>
            <w:tcBorders>
              <w:top w:val="dotted" w:sz="4" w:space="0" w:color="auto"/>
              <w:left w:val="single" w:sz="6" w:space="0" w:color="auto"/>
              <w:bottom w:val="single" w:sz="12" w:space="0" w:color="auto"/>
              <w:right w:val="dotted" w:sz="4" w:space="0" w:color="auto"/>
            </w:tcBorders>
            <w:vAlign w:val="center"/>
          </w:tcPr>
          <w:p w:rsidR="00370337" w:rsidRPr="00F13D72" w:rsidRDefault="00370337" w:rsidP="00BA6C7E">
            <w:pPr>
              <w:jc w:val="center"/>
              <w:rPr>
                <w:b/>
                <w:sz w:val="18"/>
                <w:lang w:val="fr-FR"/>
              </w:rPr>
            </w:pPr>
          </w:p>
        </w:tc>
        <w:tc>
          <w:tcPr>
            <w:tcW w:w="1106" w:type="dxa"/>
            <w:tcBorders>
              <w:top w:val="dotted" w:sz="4" w:space="0" w:color="auto"/>
              <w:left w:val="dotted" w:sz="4" w:space="0" w:color="auto"/>
              <w:bottom w:val="single" w:sz="12" w:space="0" w:color="auto"/>
              <w:right w:val="dotted" w:sz="4" w:space="0" w:color="auto"/>
            </w:tcBorders>
          </w:tcPr>
          <w:p w:rsidR="00370337" w:rsidRPr="00F13D72" w:rsidRDefault="00370337" w:rsidP="00BA6C7E">
            <w:pPr>
              <w:rPr>
                <w:sz w:val="18"/>
                <w:lang w:val="fr-FR"/>
              </w:rPr>
            </w:pPr>
            <w:r w:rsidRPr="00F13D72">
              <w:rPr>
                <w:sz w:val="18"/>
                <w:lang w:val="fr-FR"/>
              </w:rPr>
              <w:t>4</w:t>
            </w:r>
          </w:p>
        </w:tc>
        <w:tc>
          <w:tcPr>
            <w:tcW w:w="1291" w:type="dxa"/>
            <w:tcBorders>
              <w:top w:val="dotted" w:sz="4" w:space="0" w:color="auto"/>
              <w:left w:val="dotted" w:sz="4" w:space="0" w:color="auto"/>
              <w:bottom w:val="single" w:sz="12" w:space="0" w:color="auto"/>
              <w:right w:val="dotted" w:sz="4" w:space="0" w:color="auto"/>
            </w:tcBorders>
          </w:tcPr>
          <w:p w:rsidR="00370337" w:rsidRPr="00F13D72" w:rsidRDefault="00370337" w:rsidP="00BA6C7E">
            <w:pPr>
              <w:rPr>
                <w:sz w:val="18"/>
                <w:lang w:val="fr-FR"/>
              </w:rPr>
            </w:pPr>
            <w:r w:rsidRPr="00F13D72">
              <w:rPr>
                <w:sz w:val="18"/>
                <w:lang w:val="fr-FR"/>
              </w:rPr>
              <w:t>17</w:t>
            </w:r>
          </w:p>
        </w:tc>
        <w:tc>
          <w:tcPr>
            <w:tcW w:w="2962" w:type="dxa"/>
            <w:tcBorders>
              <w:top w:val="dotted" w:sz="4" w:space="0" w:color="auto"/>
              <w:left w:val="dotted" w:sz="4" w:space="0" w:color="auto"/>
              <w:bottom w:val="single" w:sz="12" w:space="0" w:color="auto"/>
              <w:right w:val="dotted" w:sz="4" w:space="0" w:color="auto"/>
            </w:tcBorders>
          </w:tcPr>
          <w:p w:rsidR="00370337" w:rsidRPr="00F13D72" w:rsidRDefault="00370337" w:rsidP="00BA6C7E">
            <w:pPr>
              <w:rPr>
                <w:sz w:val="18"/>
                <w:lang w:val="fr-FR"/>
              </w:rPr>
            </w:pPr>
            <w:r w:rsidRPr="00F13D72">
              <w:rPr>
                <w:sz w:val="18"/>
                <w:lang w:val="fr-FR"/>
              </w:rPr>
              <w:t>Nathan DINTILHAC</w:t>
            </w:r>
          </w:p>
        </w:tc>
        <w:tc>
          <w:tcPr>
            <w:tcW w:w="1417" w:type="dxa"/>
            <w:tcBorders>
              <w:top w:val="dotted" w:sz="4" w:space="0" w:color="auto"/>
              <w:left w:val="dotted" w:sz="4" w:space="0" w:color="auto"/>
              <w:bottom w:val="single" w:sz="12" w:space="0" w:color="auto"/>
              <w:right w:val="single" w:sz="12" w:space="0" w:color="auto"/>
            </w:tcBorders>
          </w:tcPr>
          <w:p w:rsidR="00370337" w:rsidRPr="00F13D72" w:rsidRDefault="00370337" w:rsidP="00BA6C7E">
            <w:pPr>
              <w:rPr>
                <w:sz w:val="18"/>
                <w:lang w:val="fr-FR"/>
              </w:rPr>
            </w:pPr>
            <w:r w:rsidRPr="00F13D72">
              <w:rPr>
                <w:sz w:val="18"/>
                <w:lang w:val="fr-FR"/>
              </w:rPr>
              <w:t>SOBAD</w:t>
            </w:r>
          </w:p>
        </w:tc>
      </w:tr>
    </w:tbl>
    <w:p w:rsidR="00370337" w:rsidRPr="00F13D72" w:rsidRDefault="00370337" w:rsidP="00370337">
      <w:pPr>
        <w:spacing w:line="240" w:lineRule="auto"/>
        <w:rPr>
          <w:rFonts w:ascii="Cambria" w:eastAsia="Times New Roman" w:hAnsi="Cambria"/>
          <w:b/>
          <w:bCs/>
          <w:color w:val="4F81BD"/>
          <w:sz w:val="26"/>
          <w:szCs w:val="26"/>
          <w:highlight w:val="yellow"/>
          <w:lang w:val="fr-FR"/>
        </w:rPr>
      </w:pPr>
      <w:r w:rsidRPr="00F13D72">
        <w:rPr>
          <w:highlight w:val="yellow"/>
          <w:lang w:val="fr-FR"/>
        </w:rPr>
        <w:br w:type="page"/>
      </w:r>
    </w:p>
    <w:p w:rsidR="00370337" w:rsidRPr="00F13D72" w:rsidRDefault="00370337" w:rsidP="00370337">
      <w:pPr>
        <w:rPr>
          <w:lang w:val="fr-FR"/>
        </w:rPr>
      </w:pPr>
    </w:p>
    <w:p w:rsidR="0070764A" w:rsidRPr="00DC7BCB" w:rsidRDefault="0070764A" w:rsidP="0070764A">
      <w:pPr>
        <w:pStyle w:val="Titre3"/>
        <w:rPr>
          <w:lang w:val="fr-FR"/>
        </w:rPr>
      </w:pPr>
      <w:bookmarkStart w:id="30" w:name="_Toc408243780"/>
      <w:r w:rsidRPr="00DC7BCB">
        <w:rPr>
          <w:lang w:val="fr-FR"/>
        </w:rPr>
        <w:t>Bilan Jeunes </w:t>
      </w:r>
      <w:r w:rsidR="009F2ECC" w:rsidRPr="00DC7BCB">
        <w:rPr>
          <w:lang w:val="fr-FR"/>
        </w:rPr>
        <w:t>: axes</w:t>
      </w:r>
      <w:r w:rsidRPr="00DC7BCB">
        <w:rPr>
          <w:lang w:val="fr-FR"/>
        </w:rPr>
        <w:t xml:space="preserve"> de travail</w:t>
      </w:r>
      <w:bookmarkEnd w:id="30"/>
    </w:p>
    <w:p w:rsidR="0070764A" w:rsidRPr="00DC7BCB" w:rsidRDefault="00DC7BCB" w:rsidP="0070764A">
      <w:pPr>
        <w:rPr>
          <w:lang w:val="fr-FR"/>
        </w:rPr>
      </w:pPr>
      <w:r>
        <w:rPr>
          <w:lang w:val="fr-FR"/>
        </w:rPr>
        <w:t>Ci-dessous les objectifs/axes pour la commission jeunes pour 2014 :</w:t>
      </w:r>
    </w:p>
    <w:p w:rsidR="0070764A" w:rsidRPr="00F13D72" w:rsidRDefault="0070764A" w:rsidP="00DC7BCB">
      <w:pPr>
        <w:pStyle w:val="Paragraphedeliste"/>
        <w:numPr>
          <w:ilvl w:val="0"/>
          <w:numId w:val="5"/>
        </w:numPr>
        <w:rPr>
          <w:lang w:val="fr-FR"/>
        </w:rPr>
      </w:pPr>
      <w:r w:rsidRPr="00F13D72">
        <w:rPr>
          <w:lang w:val="fr-FR"/>
        </w:rPr>
        <w:t>Application de toute la politique Jeunes par l'ETD</w:t>
      </w:r>
      <w:r w:rsidR="00DC7BCB">
        <w:rPr>
          <w:lang w:val="fr-FR"/>
        </w:rPr>
        <w:t>.</w:t>
      </w:r>
    </w:p>
    <w:p w:rsidR="0070764A" w:rsidRPr="00F13D72" w:rsidRDefault="0070764A" w:rsidP="00DC7BCB">
      <w:pPr>
        <w:pStyle w:val="Paragraphedeliste"/>
        <w:numPr>
          <w:ilvl w:val="0"/>
          <w:numId w:val="5"/>
        </w:numPr>
        <w:rPr>
          <w:lang w:val="fr-FR"/>
        </w:rPr>
      </w:pPr>
      <w:r w:rsidRPr="00F13D72">
        <w:rPr>
          <w:lang w:val="fr-FR"/>
        </w:rPr>
        <w:t>Interclubs Jeunes</w:t>
      </w:r>
      <w:r w:rsidR="00DC7BCB">
        <w:rPr>
          <w:lang w:val="fr-FR"/>
        </w:rPr>
        <w:t>.</w:t>
      </w:r>
    </w:p>
    <w:p w:rsidR="0070764A" w:rsidRPr="00F13D72" w:rsidRDefault="0070764A" w:rsidP="00DC7BCB">
      <w:pPr>
        <w:pStyle w:val="Paragraphedeliste"/>
        <w:numPr>
          <w:ilvl w:val="0"/>
          <w:numId w:val="5"/>
        </w:numPr>
        <w:rPr>
          <w:lang w:val="fr-FR"/>
        </w:rPr>
      </w:pPr>
      <w:r w:rsidRPr="00F13D72">
        <w:rPr>
          <w:lang w:val="fr-FR"/>
        </w:rPr>
        <w:t>Concrétiser un partenariat SICOVAL/CD31 pour l'organisation du TDJ 2014-2015</w:t>
      </w:r>
      <w:r w:rsidR="00DC7BCB">
        <w:rPr>
          <w:lang w:val="fr-FR"/>
        </w:rPr>
        <w:t>.</w:t>
      </w:r>
    </w:p>
    <w:p w:rsidR="0070764A" w:rsidRPr="00F13D72" w:rsidRDefault="0070764A" w:rsidP="00DC7BCB">
      <w:pPr>
        <w:pStyle w:val="Paragraphedeliste"/>
        <w:numPr>
          <w:ilvl w:val="0"/>
          <w:numId w:val="5"/>
        </w:numPr>
        <w:rPr>
          <w:lang w:val="fr-FR"/>
        </w:rPr>
      </w:pPr>
      <w:r w:rsidRPr="00F13D72">
        <w:rPr>
          <w:lang w:val="fr-FR"/>
        </w:rPr>
        <w:t>Evolution du TDJ : suppression des catégories NC/D3 et D2/C3 pour évoluer en 3 catégories : NC</w:t>
      </w:r>
      <w:r w:rsidR="00DC7BCB">
        <w:rPr>
          <w:lang w:val="fr-FR"/>
        </w:rPr>
        <w:t xml:space="preserve">, </w:t>
      </w:r>
      <w:r w:rsidRPr="00F13D72">
        <w:rPr>
          <w:lang w:val="fr-FR"/>
        </w:rPr>
        <w:t>D et C (les D1 pourraient aller jouer en C)</w:t>
      </w:r>
      <w:r w:rsidR="00DC7BCB">
        <w:rPr>
          <w:lang w:val="fr-FR"/>
        </w:rPr>
        <w:t>.</w:t>
      </w:r>
    </w:p>
    <w:p w:rsidR="0070764A" w:rsidRPr="00F13D72" w:rsidRDefault="0070764A" w:rsidP="00DC7BCB">
      <w:pPr>
        <w:pStyle w:val="Paragraphedeliste"/>
        <w:numPr>
          <w:ilvl w:val="0"/>
          <w:numId w:val="5"/>
        </w:numPr>
        <w:rPr>
          <w:lang w:val="fr-FR"/>
        </w:rPr>
      </w:pPr>
      <w:r w:rsidRPr="00F13D72">
        <w:rPr>
          <w:lang w:val="fr-FR"/>
        </w:rPr>
        <w:t>1 action gratuite CD31 par mois : alternance plateaux et RDJ</w:t>
      </w:r>
      <w:r w:rsidR="00DC7BCB">
        <w:rPr>
          <w:lang w:val="fr-FR"/>
        </w:rPr>
        <w:t>.</w:t>
      </w:r>
    </w:p>
    <w:p w:rsidR="0070764A" w:rsidRPr="00F13D72" w:rsidRDefault="0070764A" w:rsidP="00DC7BCB">
      <w:pPr>
        <w:pStyle w:val="Paragraphedeliste"/>
        <w:numPr>
          <w:ilvl w:val="0"/>
          <w:numId w:val="5"/>
        </w:numPr>
        <w:rPr>
          <w:lang w:val="fr-FR"/>
        </w:rPr>
      </w:pPr>
      <w:r w:rsidRPr="00F13D72">
        <w:rPr>
          <w:lang w:val="fr-FR"/>
        </w:rPr>
        <w:t>3 étapes TDJ avec lien possible TRJ</w:t>
      </w:r>
      <w:r w:rsidR="00DC7BCB">
        <w:rPr>
          <w:lang w:val="fr-FR"/>
        </w:rPr>
        <w:t>.</w:t>
      </w:r>
    </w:p>
    <w:p w:rsidR="0070764A" w:rsidRPr="00F13D72" w:rsidRDefault="0070764A" w:rsidP="00DC7BCB">
      <w:pPr>
        <w:pStyle w:val="Paragraphedeliste"/>
        <w:numPr>
          <w:ilvl w:val="0"/>
          <w:numId w:val="5"/>
        </w:numPr>
        <w:rPr>
          <w:lang w:val="fr-FR"/>
        </w:rPr>
      </w:pPr>
      <w:r w:rsidRPr="00F13D72">
        <w:rPr>
          <w:lang w:val="fr-FR"/>
        </w:rPr>
        <w:t>Anticiper les demandes de gymnase pour les actions CD31 (stages, plateaux, etc) et informer le CODIR sur tous les échanges</w:t>
      </w:r>
      <w:r w:rsidR="00DC7BCB">
        <w:rPr>
          <w:lang w:val="fr-FR"/>
        </w:rPr>
        <w:t>.</w:t>
      </w:r>
    </w:p>
    <w:p w:rsidR="0070764A" w:rsidRPr="00F13D72" w:rsidRDefault="0070764A" w:rsidP="00DC7BCB">
      <w:pPr>
        <w:pStyle w:val="Paragraphedeliste"/>
        <w:numPr>
          <w:ilvl w:val="0"/>
          <w:numId w:val="5"/>
        </w:numPr>
        <w:rPr>
          <w:lang w:val="fr-FR"/>
        </w:rPr>
      </w:pPr>
      <w:r w:rsidRPr="00F13D72">
        <w:rPr>
          <w:lang w:val="fr-FR"/>
        </w:rPr>
        <w:t>Participer aux rassemblements USEP</w:t>
      </w:r>
      <w:r w:rsidR="00DC7BCB">
        <w:rPr>
          <w:lang w:val="fr-FR"/>
        </w:rPr>
        <w:t>.</w:t>
      </w:r>
    </w:p>
    <w:p w:rsidR="0070764A" w:rsidRPr="00F13D72" w:rsidRDefault="0070764A" w:rsidP="00DC7BCB">
      <w:pPr>
        <w:pStyle w:val="Paragraphedeliste"/>
        <w:numPr>
          <w:ilvl w:val="0"/>
          <w:numId w:val="5"/>
        </w:numPr>
        <w:rPr>
          <w:lang w:val="fr-FR"/>
        </w:rPr>
      </w:pPr>
      <w:r w:rsidRPr="00F13D72">
        <w:rPr>
          <w:lang w:val="fr-FR"/>
        </w:rPr>
        <w:t>Détection sur toutes les actions CD31.</w:t>
      </w:r>
    </w:p>
    <w:p w:rsidR="001F3089" w:rsidRPr="00F13D72" w:rsidRDefault="001F3089" w:rsidP="001F3089">
      <w:pPr>
        <w:rPr>
          <w:lang w:val="fr-FR"/>
        </w:rPr>
      </w:pPr>
    </w:p>
    <w:p w:rsidR="0070764A" w:rsidRPr="00157FCC" w:rsidRDefault="0070764A" w:rsidP="0070764A">
      <w:pPr>
        <w:pStyle w:val="Titre3"/>
      </w:pPr>
      <w:bookmarkStart w:id="31" w:name="_Toc408243781"/>
      <w:r w:rsidRPr="00157FCC">
        <w:t xml:space="preserve">Bilan </w:t>
      </w:r>
      <w:r w:rsidR="009F2ECC" w:rsidRPr="00157FCC">
        <w:rPr>
          <w:lang w:val="fr-FR"/>
        </w:rPr>
        <w:t>Jeunes:</w:t>
      </w:r>
      <w:r w:rsidRPr="00157FCC">
        <w:rPr>
          <w:lang w:val="fr-FR"/>
        </w:rPr>
        <w:t xml:space="preserve"> Questions</w:t>
      </w:r>
      <w:bookmarkEnd w:id="31"/>
    </w:p>
    <w:p w:rsidR="00DC7BCB" w:rsidRPr="00F13D72" w:rsidRDefault="00DC7BCB" w:rsidP="00DC7BCB">
      <w:pPr>
        <w:rPr>
          <w:i/>
          <w:u w:val="single"/>
          <w:lang w:val="fr-FR"/>
        </w:rPr>
      </w:pPr>
      <w:r w:rsidRPr="00F13D72">
        <w:rPr>
          <w:i/>
          <w:u w:val="single"/>
          <w:lang w:val="fr-FR"/>
        </w:rPr>
        <w:t xml:space="preserve">Question 1 : </w:t>
      </w:r>
      <w:r w:rsidR="00157FCC">
        <w:rPr>
          <w:i/>
          <w:u w:val="single"/>
          <w:lang w:val="fr-FR"/>
        </w:rPr>
        <w:t>D’où sont issues les coordonnées des clubs ? Que faire en cas de changement</w:t>
      </w:r>
      <w:r w:rsidRPr="00F13D72">
        <w:rPr>
          <w:i/>
          <w:u w:val="single"/>
          <w:lang w:val="fr-FR"/>
        </w:rPr>
        <w:t xml:space="preserve"> ?</w:t>
      </w:r>
    </w:p>
    <w:p w:rsidR="00DC7BCB" w:rsidRPr="00F13D72" w:rsidRDefault="00DC7BCB" w:rsidP="00DC7BCB">
      <w:pPr>
        <w:rPr>
          <w:lang w:val="fr-FR"/>
        </w:rPr>
      </w:pPr>
      <w:r w:rsidRPr="00F13D72">
        <w:rPr>
          <w:u w:val="single"/>
          <w:lang w:val="fr-FR"/>
        </w:rPr>
        <w:t>Réponse </w:t>
      </w:r>
      <w:r w:rsidRPr="00F13D72">
        <w:rPr>
          <w:lang w:val="fr-FR"/>
        </w:rPr>
        <w:t xml:space="preserve">: </w:t>
      </w:r>
    </w:p>
    <w:p w:rsidR="00DC7BCB" w:rsidRPr="00F13D72" w:rsidRDefault="00157FCC" w:rsidP="00DC7BCB">
      <w:pPr>
        <w:ind w:left="576"/>
        <w:rPr>
          <w:lang w:val="fr-FR"/>
        </w:rPr>
      </w:pPr>
      <w:r>
        <w:rPr>
          <w:lang w:val="fr-FR"/>
        </w:rPr>
        <w:t xml:space="preserve">Les coordonnées sont issues de Poona, </w:t>
      </w:r>
      <w:r w:rsidR="009F2ECC">
        <w:rPr>
          <w:lang w:val="fr-FR"/>
        </w:rPr>
        <w:t>s’il</w:t>
      </w:r>
      <w:r>
        <w:rPr>
          <w:lang w:val="fr-FR"/>
        </w:rPr>
        <w:t xml:space="preserve"> y a un changement par rapport a la donnée de Poona, il faut absolument prévenir.</w:t>
      </w:r>
    </w:p>
    <w:p w:rsidR="00157FCC" w:rsidRPr="00F13D72" w:rsidRDefault="00157FCC" w:rsidP="00157FCC">
      <w:pPr>
        <w:rPr>
          <w:i/>
          <w:u w:val="single"/>
          <w:lang w:val="fr-FR"/>
        </w:rPr>
      </w:pPr>
      <w:r w:rsidRPr="00F13D72">
        <w:rPr>
          <w:i/>
          <w:u w:val="single"/>
          <w:lang w:val="fr-FR"/>
        </w:rPr>
        <w:t xml:space="preserve">Question </w:t>
      </w:r>
      <w:r>
        <w:rPr>
          <w:i/>
          <w:u w:val="single"/>
          <w:lang w:val="fr-FR"/>
        </w:rPr>
        <w:t>2</w:t>
      </w:r>
      <w:r w:rsidRPr="00F13D72">
        <w:rPr>
          <w:i/>
          <w:u w:val="single"/>
          <w:lang w:val="fr-FR"/>
        </w:rPr>
        <w:t xml:space="preserve"> : </w:t>
      </w:r>
      <w:r>
        <w:rPr>
          <w:i/>
          <w:u w:val="single"/>
          <w:lang w:val="fr-FR"/>
        </w:rPr>
        <w:t xml:space="preserve">Pour facilité les contacts, ne pourrions nous pas mettre en place un système de référent </w:t>
      </w:r>
      <w:r w:rsidRPr="00F13D72">
        <w:rPr>
          <w:i/>
          <w:u w:val="single"/>
          <w:lang w:val="fr-FR"/>
        </w:rPr>
        <w:t>?</w:t>
      </w:r>
    </w:p>
    <w:p w:rsidR="00157FCC" w:rsidRPr="00F13D72" w:rsidRDefault="00157FCC" w:rsidP="00157FCC">
      <w:pPr>
        <w:rPr>
          <w:lang w:val="fr-FR"/>
        </w:rPr>
      </w:pPr>
      <w:r w:rsidRPr="00F13D72">
        <w:rPr>
          <w:u w:val="single"/>
          <w:lang w:val="fr-FR"/>
        </w:rPr>
        <w:t>Réponse </w:t>
      </w:r>
      <w:r w:rsidRPr="00F13D72">
        <w:rPr>
          <w:lang w:val="fr-FR"/>
        </w:rPr>
        <w:t xml:space="preserve">: </w:t>
      </w:r>
    </w:p>
    <w:p w:rsidR="00DC7BCB" w:rsidRDefault="00157FCC" w:rsidP="00157FCC">
      <w:pPr>
        <w:ind w:left="576"/>
        <w:rPr>
          <w:highlight w:val="yellow"/>
          <w:lang w:val="fr-FR"/>
        </w:rPr>
      </w:pPr>
      <w:r>
        <w:rPr>
          <w:lang w:val="fr-FR"/>
        </w:rPr>
        <w:t xml:space="preserve">Effectivement ce serait </w:t>
      </w:r>
      <w:r w:rsidR="009F2ECC">
        <w:rPr>
          <w:lang w:val="fr-FR"/>
        </w:rPr>
        <w:t>intéressant</w:t>
      </w:r>
      <w:r>
        <w:rPr>
          <w:lang w:val="fr-FR"/>
        </w:rPr>
        <w:t>, ou du moins d’avoir un référent CODEP dans chaque club.</w:t>
      </w:r>
    </w:p>
    <w:p w:rsidR="00BA0208" w:rsidRPr="00F13D72" w:rsidRDefault="00BA0208">
      <w:pPr>
        <w:spacing w:line="240" w:lineRule="auto"/>
        <w:rPr>
          <w:rFonts w:ascii="Cambria" w:eastAsia="Times New Roman" w:hAnsi="Cambria"/>
          <w:b/>
          <w:bCs/>
          <w:color w:val="4F81BD"/>
          <w:sz w:val="26"/>
          <w:szCs w:val="26"/>
          <w:highlight w:val="yellow"/>
          <w:lang w:val="fr-FR"/>
        </w:rPr>
      </w:pPr>
      <w:r w:rsidRPr="00F13D72">
        <w:rPr>
          <w:highlight w:val="yellow"/>
          <w:lang w:val="fr-FR"/>
        </w:rPr>
        <w:br w:type="page"/>
      </w:r>
    </w:p>
    <w:p w:rsidR="00F12266" w:rsidRPr="00F13D72" w:rsidRDefault="00F12266" w:rsidP="00FA7D75">
      <w:pPr>
        <w:pStyle w:val="Titre2"/>
      </w:pPr>
      <w:bookmarkStart w:id="32" w:name="_Toc408243782"/>
      <w:r w:rsidRPr="00F13D72">
        <w:lastRenderedPageBreak/>
        <w:t>Communication/Promotion</w:t>
      </w:r>
      <w:bookmarkEnd w:id="32"/>
    </w:p>
    <w:p w:rsidR="00325FDB" w:rsidRPr="00F13D72" w:rsidRDefault="00325FDB" w:rsidP="00325FDB">
      <w:pPr>
        <w:rPr>
          <w:lang w:val="fr-FR"/>
        </w:rPr>
      </w:pPr>
      <w:r w:rsidRPr="00F13D72">
        <w:rPr>
          <w:lang w:val="fr-FR"/>
        </w:rPr>
        <w:t>Les actions suivantes ont été menées cette année afin d’améliorer</w:t>
      </w:r>
      <w:r w:rsidR="00370337" w:rsidRPr="00F13D72">
        <w:rPr>
          <w:lang w:val="fr-FR"/>
        </w:rPr>
        <w:t>/pérenniser</w:t>
      </w:r>
      <w:r w:rsidRPr="00F13D72">
        <w:rPr>
          <w:lang w:val="fr-FR"/>
        </w:rPr>
        <w:t xml:space="preserve"> la communication:</w:t>
      </w:r>
    </w:p>
    <w:p w:rsidR="00325FDB" w:rsidRPr="00F13D72" w:rsidRDefault="00325FDB" w:rsidP="00325FDB">
      <w:pPr>
        <w:pStyle w:val="Paragraphedeliste"/>
        <w:numPr>
          <w:ilvl w:val="0"/>
          <w:numId w:val="6"/>
        </w:numPr>
        <w:ind w:left="1080"/>
        <w:rPr>
          <w:lang w:val="fr-FR"/>
        </w:rPr>
      </w:pPr>
      <w:r w:rsidRPr="00F13D72">
        <w:rPr>
          <w:lang w:val="fr-FR"/>
        </w:rPr>
        <w:t>Mise à jour du logo sur Règlement ICD</w:t>
      </w:r>
    </w:p>
    <w:p w:rsidR="00325FDB" w:rsidRPr="00F13D72" w:rsidRDefault="00325FDB" w:rsidP="00325FDB">
      <w:pPr>
        <w:pStyle w:val="Paragraphedeliste"/>
        <w:numPr>
          <w:ilvl w:val="0"/>
          <w:numId w:val="6"/>
        </w:numPr>
        <w:ind w:left="1080"/>
        <w:rPr>
          <w:lang w:val="fr-FR"/>
        </w:rPr>
      </w:pPr>
      <w:r w:rsidRPr="00F13D72">
        <w:rPr>
          <w:lang w:val="fr-FR"/>
        </w:rPr>
        <w:t>Proposition de mise à jour sur règlement ICD Vétérans</w:t>
      </w:r>
    </w:p>
    <w:p w:rsidR="00325FDB" w:rsidRPr="00F13D72" w:rsidRDefault="00325FDB" w:rsidP="00325FDB">
      <w:pPr>
        <w:pStyle w:val="Paragraphedeliste"/>
        <w:numPr>
          <w:ilvl w:val="0"/>
          <w:numId w:val="6"/>
        </w:numPr>
        <w:ind w:left="1080"/>
        <w:rPr>
          <w:lang w:val="fr-FR"/>
        </w:rPr>
      </w:pPr>
      <w:r w:rsidRPr="00F13D72">
        <w:rPr>
          <w:lang w:val="fr-FR"/>
        </w:rPr>
        <w:t>Création d'une newsletter</w:t>
      </w:r>
      <w:r w:rsidR="00370337" w:rsidRPr="00F13D72">
        <w:rPr>
          <w:lang w:val="fr-FR"/>
        </w:rPr>
        <w:t> : il faudrait s’assurer que cette newsletter est bien transmise aux licenciés et ne s’arrête pas seulement aux bureaux des clubs.</w:t>
      </w:r>
    </w:p>
    <w:p w:rsidR="00325FDB" w:rsidRPr="00F13D72" w:rsidRDefault="00325FDB" w:rsidP="00325FDB">
      <w:pPr>
        <w:pStyle w:val="Paragraphedeliste"/>
        <w:numPr>
          <w:ilvl w:val="0"/>
          <w:numId w:val="6"/>
        </w:numPr>
        <w:ind w:left="1080"/>
        <w:rPr>
          <w:lang w:val="fr-FR"/>
        </w:rPr>
      </w:pPr>
      <w:r w:rsidRPr="00F13D72">
        <w:rPr>
          <w:lang w:val="fr-FR"/>
        </w:rPr>
        <w:t xml:space="preserve">Mise à jour </w:t>
      </w:r>
      <w:r w:rsidR="00370337" w:rsidRPr="00F13D72">
        <w:rPr>
          <w:lang w:val="fr-FR"/>
        </w:rPr>
        <w:t xml:space="preserve">des </w:t>
      </w:r>
      <w:r w:rsidRPr="00F13D72">
        <w:rPr>
          <w:lang w:val="fr-FR"/>
        </w:rPr>
        <w:t>invitation</w:t>
      </w:r>
      <w:r w:rsidR="00370337" w:rsidRPr="00F13D72">
        <w:rPr>
          <w:lang w:val="fr-FR"/>
        </w:rPr>
        <w:t>s</w:t>
      </w:r>
      <w:r w:rsidRPr="00F13D72">
        <w:rPr>
          <w:lang w:val="fr-FR"/>
        </w:rPr>
        <w:t xml:space="preserve"> Plateaux MiniBad</w:t>
      </w:r>
    </w:p>
    <w:p w:rsidR="00325FDB" w:rsidRPr="00F13D72" w:rsidRDefault="00325FDB" w:rsidP="00325FDB">
      <w:pPr>
        <w:pStyle w:val="Paragraphedeliste"/>
        <w:numPr>
          <w:ilvl w:val="0"/>
          <w:numId w:val="6"/>
        </w:numPr>
        <w:ind w:left="1080"/>
        <w:rPr>
          <w:lang w:val="fr-FR"/>
        </w:rPr>
      </w:pPr>
      <w:r w:rsidRPr="00F13D72">
        <w:rPr>
          <w:lang w:val="fr-FR"/>
        </w:rPr>
        <w:t xml:space="preserve">Création </w:t>
      </w:r>
      <w:r w:rsidR="00370337" w:rsidRPr="00F13D72">
        <w:rPr>
          <w:lang w:val="fr-FR"/>
        </w:rPr>
        <w:t>d’</w:t>
      </w:r>
      <w:r w:rsidRPr="00F13D72">
        <w:rPr>
          <w:lang w:val="fr-FR"/>
        </w:rPr>
        <w:t>invitation</w:t>
      </w:r>
      <w:r w:rsidR="00370337" w:rsidRPr="00F13D72">
        <w:rPr>
          <w:lang w:val="fr-FR"/>
        </w:rPr>
        <w:t xml:space="preserve">s pour le </w:t>
      </w:r>
      <w:r w:rsidRPr="00F13D72">
        <w:rPr>
          <w:lang w:val="fr-FR"/>
        </w:rPr>
        <w:t>RDJ.</w:t>
      </w:r>
    </w:p>
    <w:p w:rsidR="00370337" w:rsidRPr="00F13D72" w:rsidRDefault="00325FDB" w:rsidP="00325FDB">
      <w:pPr>
        <w:pStyle w:val="Paragraphedeliste"/>
        <w:numPr>
          <w:ilvl w:val="0"/>
          <w:numId w:val="6"/>
        </w:numPr>
        <w:ind w:left="1080"/>
        <w:rPr>
          <w:lang w:val="fr-FR"/>
        </w:rPr>
      </w:pPr>
      <w:r w:rsidRPr="00F13D72">
        <w:rPr>
          <w:lang w:val="fr-FR"/>
        </w:rPr>
        <w:t xml:space="preserve">Finalisation </w:t>
      </w:r>
      <w:r w:rsidR="00370337" w:rsidRPr="00F13D72">
        <w:rPr>
          <w:lang w:val="fr-FR"/>
        </w:rPr>
        <w:t xml:space="preserve">du </w:t>
      </w:r>
      <w:r w:rsidRPr="00F13D72">
        <w:rPr>
          <w:lang w:val="fr-FR"/>
        </w:rPr>
        <w:t>logo TDJ</w:t>
      </w:r>
    </w:p>
    <w:p w:rsidR="00370337" w:rsidRPr="00F13D72" w:rsidRDefault="00370337" w:rsidP="00325FDB">
      <w:pPr>
        <w:pStyle w:val="Paragraphedeliste"/>
        <w:numPr>
          <w:ilvl w:val="0"/>
          <w:numId w:val="6"/>
        </w:numPr>
        <w:ind w:left="1080"/>
        <w:rPr>
          <w:lang w:val="fr-FR"/>
        </w:rPr>
      </w:pPr>
      <w:r w:rsidRPr="00F13D72">
        <w:rPr>
          <w:lang w:val="fr-FR"/>
        </w:rPr>
        <w:t>Création de T</w:t>
      </w:r>
      <w:r w:rsidR="00325FDB" w:rsidRPr="00F13D72">
        <w:rPr>
          <w:lang w:val="fr-FR"/>
        </w:rPr>
        <w:t>-shirts CD31</w:t>
      </w:r>
    </w:p>
    <w:p w:rsidR="00370337" w:rsidRPr="00F13D72" w:rsidRDefault="00370337" w:rsidP="00325FDB">
      <w:pPr>
        <w:pStyle w:val="Paragraphedeliste"/>
        <w:numPr>
          <w:ilvl w:val="0"/>
          <w:numId w:val="6"/>
        </w:numPr>
        <w:ind w:left="1080"/>
        <w:rPr>
          <w:lang w:val="fr-FR"/>
        </w:rPr>
      </w:pPr>
      <w:r w:rsidRPr="00F13D72">
        <w:rPr>
          <w:lang w:val="fr-FR"/>
        </w:rPr>
        <w:t>Gestion et mise à jour</w:t>
      </w:r>
      <w:r w:rsidR="00325FDB" w:rsidRPr="00F13D72">
        <w:rPr>
          <w:lang w:val="fr-FR"/>
        </w:rPr>
        <w:t xml:space="preserve"> du site internet</w:t>
      </w:r>
    </w:p>
    <w:p w:rsidR="00325FDB" w:rsidRPr="00F13D72" w:rsidRDefault="00370337" w:rsidP="00325FDB">
      <w:pPr>
        <w:pStyle w:val="Paragraphedeliste"/>
        <w:numPr>
          <w:ilvl w:val="0"/>
          <w:numId w:val="6"/>
        </w:numPr>
        <w:ind w:left="1080"/>
        <w:rPr>
          <w:lang w:val="fr-FR"/>
        </w:rPr>
      </w:pPr>
      <w:r w:rsidRPr="00F13D72">
        <w:rPr>
          <w:lang w:val="fr-FR"/>
        </w:rPr>
        <w:t xml:space="preserve">Création de </w:t>
      </w:r>
      <w:r w:rsidR="00325FDB" w:rsidRPr="00F13D72">
        <w:rPr>
          <w:lang w:val="fr-FR"/>
        </w:rPr>
        <w:t>banderoles.</w:t>
      </w:r>
    </w:p>
    <w:p w:rsidR="009D20CF" w:rsidRPr="00F13D72" w:rsidRDefault="009D20CF" w:rsidP="00C974E1">
      <w:pPr>
        <w:tabs>
          <w:tab w:val="num" w:pos="720"/>
        </w:tabs>
        <w:rPr>
          <w:lang w:val="fr-FR"/>
        </w:rPr>
      </w:pPr>
    </w:p>
    <w:p w:rsidR="009D20CF" w:rsidRPr="00F13D72" w:rsidRDefault="009D20CF">
      <w:pPr>
        <w:spacing w:line="240" w:lineRule="auto"/>
        <w:rPr>
          <w:rFonts w:ascii="Cambria" w:eastAsia="Times New Roman" w:hAnsi="Cambria"/>
          <w:b/>
          <w:bCs/>
          <w:color w:val="4F81BD"/>
          <w:sz w:val="26"/>
          <w:szCs w:val="26"/>
          <w:lang w:val="fr-FR"/>
        </w:rPr>
      </w:pPr>
      <w:r w:rsidRPr="00F13D72">
        <w:rPr>
          <w:lang w:val="fr-FR"/>
        </w:rPr>
        <w:br w:type="page"/>
      </w:r>
    </w:p>
    <w:p w:rsidR="00DD7320" w:rsidRPr="009F2ECC" w:rsidRDefault="00DD7320" w:rsidP="00DD7320">
      <w:pPr>
        <w:pStyle w:val="Titre2"/>
      </w:pPr>
      <w:bookmarkStart w:id="33" w:name="_Toc408243783"/>
      <w:r w:rsidRPr="009F2ECC">
        <w:lastRenderedPageBreak/>
        <w:t>Budget Prévisionnel pour 201</w:t>
      </w:r>
      <w:r w:rsidR="00E31321" w:rsidRPr="009F2ECC">
        <w:t>4</w:t>
      </w:r>
      <w:bookmarkEnd w:id="33"/>
    </w:p>
    <w:p w:rsidR="009C315D" w:rsidRPr="00F13D72" w:rsidRDefault="009C315D" w:rsidP="009C315D">
      <w:pPr>
        <w:pStyle w:val="Titre3"/>
        <w:rPr>
          <w:lang w:val="fr-FR"/>
        </w:rPr>
      </w:pPr>
      <w:bookmarkStart w:id="34" w:name="_Toc408243784"/>
      <w:r>
        <w:rPr>
          <w:lang w:val="fr-FR"/>
        </w:rPr>
        <w:t>Budget</w:t>
      </w:r>
      <w:r w:rsidRPr="00F13D72">
        <w:rPr>
          <w:lang w:val="fr-FR"/>
        </w:rPr>
        <w:t xml:space="preserve"> </w:t>
      </w:r>
      <w:r>
        <w:rPr>
          <w:lang w:val="fr-FR"/>
        </w:rPr>
        <w:t>prévisionnel</w:t>
      </w:r>
      <w:r w:rsidRPr="00F13D72">
        <w:rPr>
          <w:lang w:val="fr-FR"/>
        </w:rPr>
        <w:t xml:space="preserve"> : </w:t>
      </w:r>
      <w:r>
        <w:rPr>
          <w:lang w:val="fr-FR"/>
        </w:rPr>
        <w:t>Présentation</w:t>
      </w:r>
      <w:bookmarkEnd w:id="34"/>
    </w:p>
    <w:p w:rsidR="00BA6C7E" w:rsidRPr="00F92DC6" w:rsidRDefault="00F83E1C" w:rsidP="00BA6C7E">
      <w:pPr>
        <w:rPr>
          <w:lang w:val="fr-FR"/>
        </w:rPr>
      </w:pPr>
      <w:r w:rsidRPr="00F92DC6">
        <w:rPr>
          <w:lang w:val="fr-FR"/>
        </w:rPr>
        <w:t xml:space="preserve">Le budget prévisionnel suivant a été présenté : </w:t>
      </w:r>
    </w:p>
    <w:p w:rsidR="00BA6C7E" w:rsidRPr="00BA6C7E" w:rsidRDefault="00BA6C7E" w:rsidP="00BA6C7E">
      <w:pPr>
        <w:rPr>
          <w:highlight w:val="yellow"/>
          <w:lang w:val="fr-FR"/>
        </w:rPr>
      </w:pPr>
      <w:r w:rsidRPr="00BA6C7E">
        <w:rPr>
          <w:noProof/>
          <w:lang w:val="fr-FR" w:eastAsia="fr-FR"/>
        </w:rPr>
        <w:drawing>
          <wp:inline distT="0" distB="0" distL="0" distR="0">
            <wp:extent cx="5972810" cy="6769923"/>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972810" cy="6769923"/>
                    </a:xfrm>
                    <a:prstGeom prst="rect">
                      <a:avLst/>
                    </a:prstGeom>
                    <a:noFill/>
                    <a:ln w="9525">
                      <a:noFill/>
                      <a:miter lim="800000"/>
                      <a:headEnd/>
                      <a:tailEnd/>
                    </a:ln>
                  </pic:spPr>
                </pic:pic>
              </a:graphicData>
            </a:graphic>
          </wp:inline>
        </w:drawing>
      </w:r>
    </w:p>
    <w:p w:rsidR="00F83E1C" w:rsidRDefault="00F83E1C">
      <w:pPr>
        <w:spacing w:line="240" w:lineRule="auto"/>
        <w:rPr>
          <w:highlight w:val="yellow"/>
          <w:lang w:val="fr-FR"/>
        </w:rPr>
      </w:pPr>
    </w:p>
    <w:p w:rsidR="00F83E1C" w:rsidRPr="00F13D72" w:rsidRDefault="00F83E1C" w:rsidP="00F83E1C">
      <w:pPr>
        <w:rPr>
          <w:lang w:val="fr-FR"/>
        </w:rPr>
      </w:pPr>
      <w:r w:rsidRPr="00F13D72">
        <w:rPr>
          <w:lang w:val="fr-FR"/>
        </w:rPr>
        <w:t>Quelques précisions :</w:t>
      </w:r>
    </w:p>
    <w:p w:rsidR="00F83E1C" w:rsidRPr="00F92DC6" w:rsidRDefault="00F92DC6">
      <w:pPr>
        <w:spacing w:line="240" w:lineRule="auto"/>
        <w:rPr>
          <w:lang w:val="fr-FR"/>
        </w:rPr>
      </w:pPr>
      <w:r>
        <w:rPr>
          <w:lang w:val="fr-FR"/>
        </w:rPr>
        <w:lastRenderedPageBreak/>
        <w:t>Concernant les c</w:t>
      </w:r>
      <w:r w:rsidR="00F83E1C" w:rsidRPr="00F92DC6">
        <w:rPr>
          <w:lang w:val="fr-FR"/>
        </w:rPr>
        <w:t>harges</w:t>
      </w:r>
      <w:r w:rsidRPr="00F92DC6">
        <w:rPr>
          <w:lang w:val="fr-FR"/>
        </w:rPr>
        <w:t> :</w:t>
      </w:r>
    </w:p>
    <w:p w:rsidR="00F92DC6" w:rsidRPr="00F92DC6" w:rsidRDefault="00F92DC6" w:rsidP="00F92DC6">
      <w:pPr>
        <w:pStyle w:val="Paragraphedeliste"/>
        <w:numPr>
          <w:ilvl w:val="0"/>
          <w:numId w:val="5"/>
        </w:numPr>
        <w:spacing w:line="240" w:lineRule="auto"/>
        <w:rPr>
          <w:lang w:val="fr-FR"/>
        </w:rPr>
      </w:pPr>
      <w:r>
        <w:rPr>
          <w:lang w:val="fr-FR"/>
        </w:rPr>
        <w:t xml:space="preserve">6000€ // </w:t>
      </w:r>
      <w:r w:rsidRPr="00F92DC6">
        <w:rPr>
          <w:lang w:val="fr-FR"/>
        </w:rPr>
        <w:t xml:space="preserve">Emplois des contributions volontaires/Personnel bénévole : </w:t>
      </w:r>
    </w:p>
    <w:p w:rsidR="00F92DC6" w:rsidRPr="00F92DC6" w:rsidRDefault="00F92DC6" w:rsidP="00F92DC6">
      <w:pPr>
        <w:pStyle w:val="Paragraphedeliste"/>
        <w:spacing w:line="240" w:lineRule="auto"/>
        <w:rPr>
          <w:lang w:val="fr-FR"/>
        </w:rPr>
      </w:pPr>
      <w:r w:rsidRPr="00F92DC6">
        <w:rPr>
          <w:lang w:val="fr-FR"/>
        </w:rPr>
        <w:t xml:space="preserve">Correspond </w:t>
      </w:r>
      <w:r w:rsidR="009F2ECC" w:rsidRPr="00F92DC6">
        <w:rPr>
          <w:lang w:val="fr-FR"/>
        </w:rPr>
        <w:t>aux charges liées</w:t>
      </w:r>
      <w:r w:rsidRPr="00F92DC6">
        <w:rPr>
          <w:lang w:val="fr-FR"/>
        </w:rPr>
        <w:t xml:space="preserve"> au personnel extérieur à l’association :</w:t>
      </w:r>
    </w:p>
    <w:p w:rsidR="00F92DC6" w:rsidRPr="00F92DC6" w:rsidRDefault="00F92DC6" w:rsidP="00F92DC6">
      <w:pPr>
        <w:pStyle w:val="Paragraphedeliste"/>
        <w:numPr>
          <w:ilvl w:val="2"/>
          <w:numId w:val="8"/>
        </w:numPr>
        <w:spacing w:line="240" w:lineRule="auto"/>
        <w:rPr>
          <w:lang w:val="fr-FR"/>
        </w:rPr>
      </w:pPr>
      <w:r w:rsidRPr="00F92DC6">
        <w:rPr>
          <w:lang w:val="fr-FR"/>
        </w:rPr>
        <w:t>Emploi de Eric Charnier (DE Badminton), 400h sur l’année</w:t>
      </w:r>
    </w:p>
    <w:p w:rsidR="00F83E1C" w:rsidRDefault="00F83E1C">
      <w:pPr>
        <w:spacing w:line="240" w:lineRule="auto"/>
        <w:rPr>
          <w:highlight w:val="yellow"/>
          <w:lang w:val="fr-FR"/>
        </w:rPr>
      </w:pPr>
    </w:p>
    <w:p w:rsidR="00F92DC6" w:rsidRPr="00F92DC6" w:rsidRDefault="00F92DC6" w:rsidP="00F92DC6">
      <w:pPr>
        <w:pStyle w:val="Paragraphedeliste"/>
        <w:numPr>
          <w:ilvl w:val="0"/>
          <w:numId w:val="5"/>
        </w:numPr>
        <w:spacing w:line="240" w:lineRule="auto"/>
        <w:rPr>
          <w:rFonts w:ascii="Cambria" w:eastAsia="Times New Roman" w:hAnsi="Cambria"/>
          <w:b/>
          <w:bCs/>
          <w:color w:val="4F81BD"/>
          <w:sz w:val="26"/>
          <w:szCs w:val="26"/>
          <w:lang w:val="fr-FR"/>
        </w:rPr>
      </w:pPr>
      <w:r w:rsidRPr="00F92DC6">
        <w:rPr>
          <w:lang w:val="fr-FR"/>
        </w:rPr>
        <w:t>4200€ // Formation :</w:t>
      </w:r>
    </w:p>
    <w:p w:rsidR="00F92DC6" w:rsidRPr="006856BB" w:rsidRDefault="00F92DC6" w:rsidP="00F92DC6">
      <w:pPr>
        <w:pStyle w:val="Paragraphedeliste"/>
        <w:numPr>
          <w:ilvl w:val="2"/>
          <w:numId w:val="8"/>
        </w:numPr>
        <w:spacing w:line="240" w:lineRule="auto"/>
        <w:rPr>
          <w:lang w:val="fr-FR"/>
        </w:rPr>
      </w:pPr>
      <w:r w:rsidRPr="00F92DC6">
        <w:rPr>
          <w:lang w:val="fr-FR"/>
        </w:rPr>
        <w:t>Prise en compte d’une personne par club pour participer à la formation DAB</w:t>
      </w:r>
    </w:p>
    <w:p w:rsidR="006856BB" w:rsidRPr="006856BB" w:rsidRDefault="006856BB" w:rsidP="006856BB">
      <w:pPr>
        <w:spacing w:line="240" w:lineRule="auto"/>
        <w:rPr>
          <w:lang w:val="fr-FR"/>
        </w:rPr>
      </w:pPr>
    </w:p>
    <w:p w:rsidR="006856BB" w:rsidRDefault="006856BB" w:rsidP="006856BB">
      <w:pPr>
        <w:spacing w:line="240" w:lineRule="auto"/>
        <w:rPr>
          <w:lang w:val="fr-FR"/>
        </w:rPr>
      </w:pPr>
      <w:r w:rsidRPr="006856BB">
        <w:rPr>
          <w:lang w:val="fr-FR"/>
        </w:rPr>
        <w:t>Concernant les produits</w:t>
      </w:r>
      <w:r>
        <w:rPr>
          <w:lang w:val="fr-FR"/>
        </w:rPr>
        <w:t xml:space="preserve"> : </w:t>
      </w:r>
    </w:p>
    <w:p w:rsidR="006856BB" w:rsidRPr="006856BB" w:rsidRDefault="006856BB" w:rsidP="006856BB">
      <w:pPr>
        <w:pStyle w:val="Paragraphedeliste"/>
        <w:numPr>
          <w:ilvl w:val="0"/>
          <w:numId w:val="5"/>
        </w:numPr>
        <w:spacing w:line="240" w:lineRule="auto"/>
        <w:rPr>
          <w:lang w:val="fr-FR"/>
        </w:rPr>
      </w:pPr>
      <w:r w:rsidRPr="006856BB">
        <w:rPr>
          <w:lang w:val="fr-FR"/>
        </w:rPr>
        <w:t>Une augmentation du timbre de 1€40 est proposée :</w:t>
      </w:r>
    </w:p>
    <w:p w:rsidR="006856BB" w:rsidRPr="006856BB" w:rsidRDefault="006856BB" w:rsidP="006856BB">
      <w:pPr>
        <w:pStyle w:val="Paragraphedeliste"/>
        <w:numPr>
          <w:ilvl w:val="1"/>
          <w:numId w:val="5"/>
        </w:numPr>
        <w:spacing w:line="240" w:lineRule="auto"/>
        <w:rPr>
          <w:lang w:val="fr-FR"/>
        </w:rPr>
      </w:pPr>
      <w:r w:rsidRPr="006856BB">
        <w:rPr>
          <w:lang w:val="fr-FR"/>
        </w:rPr>
        <w:t>1€ pour la formation</w:t>
      </w:r>
    </w:p>
    <w:p w:rsidR="006856BB" w:rsidRPr="006856BB" w:rsidRDefault="006856BB" w:rsidP="006856BB">
      <w:pPr>
        <w:pStyle w:val="Paragraphedeliste"/>
        <w:numPr>
          <w:ilvl w:val="1"/>
          <w:numId w:val="5"/>
        </w:numPr>
        <w:spacing w:line="240" w:lineRule="auto"/>
        <w:rPr>
          <w:lang w:val="fr-FR"/>
        </w:rPr>
      </w:pPr>
      <w:r w:rsidRPr="006856BB">
        <w:rPr>
          <w:lang w:val="fr-FR"/>
        </w:rPr>
        <w:t>40cts pour l’emploi</w:t>
      </w:r>
    </w:p>
    <w:p w:rsidR="006856BB" w:rsidRPr="00742227" w:rsidRDefault="00742227" w:rsidP="00742227">
      <w:pPr>
        <w:pStyle w:val="Paragraphedeliste"/>
        <w:spacing w:line="240" w:lineRule="auto"/>
        <w:rPr>
          <w:lang w:val="fr-FR"/>
        </w:rPr>
      </w:pPr>
      <w:r w:rsidRPr="00742227">
        <w:rPr>
          <w:lang w:val="fr-FR"/>
        </w:rPr>
        <w:t>La fédération n’augmente pas sa part, la ligue à priori non plus.</w:t>
      </w:r>
    </w:p>
    <w:p w:rsidR="00742227" w:rsidRPr="00742227" w:rsidRDefault="00742227" w:rsidP="00742227">
      <w:pPr>
        <w:pStyle w:val="Paragraphedeliste"/>
        <w:spacing w:line="240" w:lineRule="auto"/>
        <w:rPr>
          <w:lang w:val="fr-FR"/>
        </w:rPr>
      </w:pPr>
    </w:p>
    <w:p w:rsidR="009C315D" w:rsidRDefault="009C315D" w:rsidP="009C315D">
      <w:pPr>
        <w:pStyle w:val="Titre3"/>
        <w:rPr>
          <w:lang w:val="fr-FR"/>
        </w:rPr>
      </w:pPr>
      <w:bookmarkStart w:id="35" w:name="_Toc408243785"/>
      <w:r>
        <w:rPr>
          <w:lang w:val="fr-FR"/>
        </w:rPr>
        <w:t>Budget</w:t>
      </w:r>
      <w:r w:rsidRPr="00F13D72">
        <w:rPr>
          <w:lang w:val="fr-FR"/>
        </w:rPr>
        <w:t xml:space="preserve"> </w:t>
      </w:r>
      <w:r>
        <w:rPr>
          <w:lang w:val="fr-FR"/>
        </w:rPr>
        <w:t>prévisionnel</w:t>
      </w:r>
      <w:r w:rsidRPr="00F13D72">
        <w:rPr>
          <w:lang w:val="fr-FR"/>
        </w:rPr>
        <w:t xml:space="preserve"> : </w:t>
      </w:r>
      <w:r>
        <w:rPr>
          <w:lang w:val="fr-FR"/>
        </w:rPr>
        <w:t>Questions</w:t>
      </w:r>
      <w:bookmarkEnd w:id="35"/>
    </w:p>
    <w:p w:rsidR="009C315D" w:rsidRDefault="009C315D" w:rsidP="009C315D">
      <w:pPr>
        <w:rPr>
          <w:i/>
          <w:u w:val="single"/>
          <w:lang w:val="fr-FR"/>
        </w:rPr>
      </w:pPr>
      <w:r>
        <w:rPr>
          <w:i/>
          <w:u w:val="single"/>
          <w:lang w:val="fr-FR"/>
        </w:rPr>
        <w:t xml:space="preserve">Question1 : Pourquoi le budget Formation </w:t>
      </w:r>
      <w:r w:rsidRPr="009C315D">
        <w:rPr>
          <w:i/>
          <w:u w:val="single"/>
          <w:lang w:val="fr-FR"/>
        </w:rPr>
        <w:t xml:space="preserve">est si </w:t>
      </w:r>
      <w:r w:rsidR="009F2ECC" w:rsidRPr="009C315D">
        <w:rPr>
          <w:i/>
          <w:u w:val="single"/>
          <w:lang w:val="fr-FR"/>
        </w:rPr>
        <w:t>élevé</w:t>
      </w:r>
      <w:r w:rsidRPr="009C315D">
        <w:rPr>
          <w:i/>
          <w:u w:val="single"/>
          <w:lang w:val="fr-FR"/>
        </w:rPr>
        <w:t> ?</w:t>
      </w:r>
      <w:r>
        <w:rPr>
          <w:i/>
          <w:u w:val="single"/>
          <w:lang w:val="fr-FR"/>
        </w:rPr>
        <w:t xml:space="preserve"> Combien de sessions sont prévues ?</w:t>
      </w:r>
    </w:p>
    <w:p w:rsidR="009C315D" w:rsidRPr="009C315D" w:rsidRDefault="009C315D" w:rsidP="009C315D">
      <w:pPr>
        <w:spacing w:line="240" w:lineRule="auto"/>
        <w:rPr>
          <w:lang w:val="fr-FR"/>
        </w:rPr>
      </w:pPr>
      <w:r w:rsidRPr="009C315D">
        <w:rPr>
          <w:lang w:val="fr-FR"/>
        </w:rPr>
        <w:t xml:space="preserve">Celui-ci </w:t>
      </w:r>
      <w:r w:rsidR="009F2ECC" w:rsidRPr="009C315D">
        <w:rPr>
          <w:lang w:val="fr-FR"/>
        </w:rPr>
        <w:t>comprend</w:t>
      </w:r>
      <w:r w:rsidRPr="009C315D">
        <w:rPr>
          <w:lang w:val="fr-FR"/>
        </w:rPr>
        <w:t> :</w:t>
      </w:r>
    </w:p>
    <w:p w:rsidR="009C315D" w:rsidRPr="009C315D" w:rsidRDefault="009C315D" w:rsidP="009C315D">
      <w:pPr>
        <w:pStyle w:val="Paragraphedeliste"/>
        <w:numPr>
          <w:ilvl w:val="0"/>
          <w:numId w:val="5"/>
        </w:numPr>
        <w:spacing w:line="240" w:lineRule="auto"/>
        <w:rPr>
          <w:lang w:val="fr-FR"/>
        </w:rPr>
      </w:pPr>
      <w:r w:rsidRPr="009C315D">
        <w:rPr>
          <w:lang w:val="fr-FR"/>
        </w:rPr>
        <w:t>tout le travail en amont de préparation de formation (Supports, exercices ….)</w:t>
      </w:r>
    </w:p>
    <w:p w:rsidR="009C315D" w:rsidRPr="009C315D" w:rsidRDefault="009C315D" w:rsidP="009C315D">
      <w:pPr>
        <w:pStyle w:val="Paragraphedeliste"/>
        <w:numPr>
          <w:ilvl w:val="0"/>
          <w:numId w:val="5"/>
        </w:numPr>
        <w:spacing w:line="240" w:lineRule="auto"/>
        <w:rPr>
          <w:lang w:val="fr-FR"/>
        </w:rPr>
      </w:pPr>
      <w:r w:rsidRPr="009C315D">
        <w:rPr>
          <w:lang w:val="fr-FR"/>
        </w:rPr>
        <w:t xml:space="preserve">la location de la salle (il faut une salle de réunion attenante à un gymnase, ainsi </w:t>
      </w:r>
      <w:r w:rsidR="009F2ECC" w:rsidRPr="009C315D">
        <w:rPr>
          <w:lang w:val="fr-FR"/>
        </w:rPr>
        <w:t>qu’une</w:t>
      </w:r>
      <w:r w:rsidRPr="009C315D">
        <w:rPr>
          <w:lang w:val="fr-FR"/>
        </w:rPr>
        <w:t xml:space="preserve"> salle avec la possibilité de manger)</w:t>
      </w:r>
    </w:p>
    <w:p w:rsidR="009C315D" w:rsidRPr="009C315D" w:rsidRDefault="009C315D" w:rsidP="009C315D">
      <w:pPr>
        <w:pStyle w:val="Paragraphedeliste"/>
        <w:numPr>
          <w:ilvl w:val="0"/>
          <w:numId w:val="5"/>
        </w:numPr>
        <w:spacing w:line="240" w:lineRule="auto"/>
        <w:rPr>
          <w:lang w:val="fr-FR"/>
        </w:rPr>
      </w:pPr>
      <w:r w:rsidRPr="009C315D">
        <w:rPr>
          <w:lang w:val="fr-FR"/>
        </w:rPr>
        <w:t>Le cout des intervenants</w:t>
      </w:r>
    </w:p>
    <w:p w:rsidR="009C315D" w:rsidRPr="009C315D" w:rsidRDefault="009C315D" w:rsidP="009C315D">
      <w:pPr>
        <w:spacing w:line="240" w:lineRule="auto"/>
        <w:rPr>
          <w:lang w:val="fr-FR"/>
        </w:rPr>
      </w:pPr>
      <w:r w:rsidRPr="009C315D">
        <w:rPr>
          <w:lang w:val="fr-FR"/>
        </w:rPr>
        <w:t>Le cout ramené aux personnes formées et de105€ (40 personnes)</w:t>
      </w:r>
    </w:p>
    <w:p w:rsidR="009C315D" w:rsidRDefault="009C315D" w:rsidP="009C315D">
      <w:pPr>
        <w:spacing w:line="240" w:lineRule="auto"/>
        <w:rPr>
          <w:lang w:val="fr-FR"/>
        </w:rPr>
      </w:pPr>
      <w:r w:rsidRPr="009C315D">
        <w:rPr>
          <w:lang w:val="fr-FR"/>
        </w:rPr>
        <w:t>2 ou 3 sessions sont prévues.</w:t>
      </w:r>
    </w:p>
    <w:p w:rsidR="009C315D" w:rsidRDefault="009C315D" w:rsidP="009C315D">
      <w:pPr>
        <w:spacing w:line="240" w:lineRule="auto"/>
        <w:rPr>
          <w:lang w:val="fr-FR"/>
        </w:rPr>
      </w:pPr>
    </w:p>
    <w:p w:rsidR="009C315D" w:rsidRPr="00B510B9" w:rsidRDefault="009C315D" w:rsidP="00B510B9">
      <w:pPr>
        <w:rPr>
          <w:i/>
          <w:u w:val="single"/>
          <w:lang w:val="fr-FR"/>
        </w:rPr>
      </w:pPr>
      <w:r w:rsidRPr="00B510B9">
        <w:rPr>
          <w:i/>
          <w:u w:val="single"/>
          <w:lang w:val="fr-FR"/>
        </w:rPr>
        <w:t xml:space="preserve">Question 2 : 6000€ sont dédiés à l’emploi </w:t>
      </w:r>
      <w:r w:rsidR="009F2ECC" w:rsidRPr="00B510B9">
        <w:rPr>
          <w:i/>
          <w:u w:val="single"/>
          <w:lang w:val="fr-FR"/>
        </w:rPr>
        <w:t>d’Eric</w:t>
      </w:r>
      <w:r w:rsidRPr="00B510B9">
        <w:rPr>
          <w:i/>
          <w:u w:val="single"/>
          <w:lang w:val="fr-FR"/>
        </w:rPr>
        <w:t xml:space="preserve"> Charnier, comment sont réparties ces charges ?</w:t>
      </w:r>
    </w:p>
    <w:p w:rsidR="009C315D" w:rsidRDefault="009C315D" w:rsidP="009C315D">
      <w:pPr>
        <w:pStyle w:val="Paragraphedeliste"/>
        <w:numPr>
          <w:ilvl w:val="0"/>
          <w:numId w:val="5"/>
        </w:numPr>
        <w:spacing w:line="240" w:lineRule="auto"/>
        <w:rPr>
          <w:lang w:val="fr-FR"/>
        </w:rPr>
      </w:pPr>
      <w:r>
        <w:rPr>
          <w:lang w:val="fr-FR"/>
        </w:rPr>
        <w:t>Frais de déplacements (avec un maximum de covoiturage pour limiter les frais)</w:t>
      </w:r>
    </w:p>
    <w:p w:rsidR="009C315D" w:rsidRDefault="009C315D" w:rsidP="009C315D">
      <w:pPr>
        <w:pStyle w:val="Paragraphedeliste"/>
        <w:numPr>
          <w:ilvl w:val="0"/>
          <w:numId w:val="5"/>
        </w:numPr>
        <w:spacing w:line="240" w:lineRule="auto"/>
        <w:rPr>
          <w:lang w:val="fr-FR"/>
        </w:rPr>
      </w:pPr>
      <w:r>
        <w:rPr>
          <w:lang w:val="fr-FR"/>
        </w:rPr>
        <w:t>Logement 15€/ jour</w:t>
      </w:r>
    </w:p>
    <w:p w:rsidR="009C315D" w:rsidRDefault="009C315D" w:rsidP="009C315D">
      <w:pPr>
        <w:pStyle w:val="Paragraphedeliste"/>
        <w:numPr>
          <w:ilvl w:val="0"/>
          <w:numId w:val="5"/>
        </w:numPr>
        <w:spacing w:line="240" w:lineRule="auto"/>
        <w:rPr>
          <w:lang w:val="fr-FR"/>
        </w:rPr>
      </w:pPr>
      <w:r>
        <w:rPr>
          <w:lang w:val="fr-FR"/>
        </w:rPr>
        <w:t>Repas 6,6€</w:t>
      </w:r>
    </w:p>
    <w:p w:rsidR="009C315D" w:rsidRDefault="009C315D" w:rsidP="009C315D">
      <w:pPr>
        <w:pStyle w:val="Paragraphedeliste"/>
        <w:numPr>
          <w:ilvl w:val="0"/>
          <w:numId w:val="5"/>
        </w:numPr>
        <w:spacing w:line="240" w:lineRule="auto"/>
        <w:rPr>
          <w:lang w:val="fr-FR"/>
        </w:rPr>
      </w:pPr>
      <w:r>
        <w:rPr>
          <w:lang w:val="fr-FR"/>
        </w:rPr>
        <w:t>400h à 10€ de l’heure</w:t>
      </w:r>
    </w:p>
    <w:p w:rsidR="009C315D" w:rsidRDefault="009C315D" w:rsidP="009C315D">
      <w:pPr>
        <w:spacing w:line="240" w:lineRule="auto"/>
        <w:rPr>
          <w:lang w:val="fr-FR"/>
        </w:rPr>
      </w:pPr>
      <w:r>
        <w:rPr>
          <w:lang w:val="fr-FR"/>
        </w:rPr>
        <w:t>Le cout de la formation (6400€) est pris en charge par l’AGFOS31.</w:t>
      </w:r>
    </w:p>
    <w:p w:rsidR="009C315D" w:rsidRDefault="009C315D" w:rsidP="009C315D">
      <w:pPr>
        <w:spacing w:line="240" w:lineRule="auto"/>
        <w:rPr>
          <w:lang w:val="fr-FR"/>
        </w:rPr>
      </w:pPr>
    </w:p>
    <w:p w:rsidR="009C315D" w:rsidRPr="00B510B9" w:rsidRDefault="009C315D" w:rsidP="00B510B9">
      <w:pPr>
        <w:rPr>
          <w:i/>
          <w:u w:val="single"/>
          <w:lang w:val="fr-FR"/>
        </w:rPr>
      </w:pPr>
      <w:r w:rsidRPr="00B510B9">
        <w:rPr>
          <w:i/>
          <w:u w:val="single"/>
          <w:lang w:val="fr-FR"/>
        </w:rPr>
        <w:t>Question 3 : Comment a-t-il été décidé que la personne choisie soit Eric ?</w:t>
      </w:r>
      <w:r w:rsidR="00B510B9" w:rsidRPr="00B510B9">
        <w:rPr>
          <w:i/>
          <w:u w:val="single"/>
          <w:lang w:val="fr-FR"/>
        </w:rPr>
        <w:t xml:space="preserve"> Il n’y a pas eu d’appel d’offre ?</w:t>
      </w:r>
    </w:p>
    <w:p w:rsidR="00B510B9" w:rsidRDefault="00B510B9" w:rsidP="009C315D">
      <w:pPr>
        <w:spacing w:line="240" w:lineRule="auto"/>
        <w:rPr>
          <w:lang w:val="fr-FR"/>
        </w:rPr>
      </w:pPr>
      <w:r>
        <w:rPr>
          <w:lang w:val="fr-FR"/>
        </w:rPr>
        <w:t xml:space="preserve">Pour des questions de rapidité (plutôt que de passer par le GE) et pour une question d’opportunité, Eric a été choisi, néanmoins, l’engagement du Comité ne se situe pour le moment que sur la durée de la formation (sur l’année). </w:t>
      </w:r>
    </w:p>
    <w:p w:rsidR="00B510B9" w:rsidRDefault="00B510B9" w:rsidP="009C315D">
      <w:pPr>
        <w:spacing w:line="240" w:lineRule="auto"/>
        <w:rPr>
          <w:lang w:val="fr-FR"/>
        </w:rPr>
      </w:pPr>
      <w:r>
        <w:rPr>
          <w:lang w:val="fr-FR"/>
        </w:rPr>
        <w:t>Le but reste toujours d’augmenter les heures de Claudia.</w:t>
      </w:r>
    </w:p>
    <w:p w:rsidR="00B510B9" w:rsidRDefault="00B510B9" w:rsidP="009C315D">
      <w:pPr>
        <w:spacing w:line="240" w:lineRule="auto"/>
        <w:rPr>
          <w:lang w:val="fr-FR"/>
        </w:rPr>
      </w:pPr>
    </w:p>
    <w:p w:rsidR="00B510B9" w:rsidRDefault="00B510B9" w:rsidP="009C315D">
      <w:pPr>
        <w:spacing w:line="240" w:lineRule="auto"/>
        <w:rPr>
          <w:lang w:val="fr-FR"/>
        </w:rPr>
      </w:pPr>
      <w:r>
        <w:rPr>
          <w:lang w:val="fr-FR"/>
        </w:rPr>
        <w:t>Il n’y a pas eu d’appel d’offre, car au moment du congé maternité de Claudia, un appel d’offre avait été soumis et le comité n’a reçu aucune réponse.</w:t>
      </w:r>
    </w:p>
    <w:p w:rsidR="00B510B9" w:rsidRDefault="00B510B9" w:rsidP="009C315D">
      <w:pPr>
        <w:spacing w:line="240" w:lineRule="auto"/>
        <w:rPr>
          <w:lang w:val="fr-FR"/>
        </w:rPr>
      </w:pPr>
    </w:p>
    <w:p w:rsidR="00B510B9" w:rsidRPr="00B510B9" w:rsidRDefault="00B510B9" w:rsidP="00B510B9">
      <w:pPr>
        <w:rPr>
          <w:i/>
          <w:u w:val="single"/>
          <w:lang w:val="fr-FR"/>
        </w:rPr>
      </w:pPr>
      <w:r w:rsidRPr="00B510B9">
        <w:rPr>
          <w:i/>
          <w:u w:val="single"/>
          <w:lang w:val="fr-FR"/>
        </w:rPr>
        <w:t>Question 4 : les 400h sont pour 2014 et 2015 ?</w:t>
      </w:r>
    </w:p>
    <w:p w:rsidR="00B510B9" w:rsidRDefault="00B510B9" w:rsidP="009C315D">
      <w:pPr>
        <w:spacing w:line="240" w:lineRule="auto"/>
        <w:rPr>
          <w:lang w:val="fr-FR"/>
        </w:rPr>
      </w:pPr>
      <w:r>
        <w:rPr>
          <w:lang w:val="fr-FR"/>
        </w:rPr>
        <w:t>Non au total il s’agit de 600h, dont 400h sur 2014</w:t>
      </w:r>
    </w:p>
    <w:p w:rsidR="00B510B9" w:rsidRDefault="00B510B9" w:rsidP="009C315D">
      <w:pPr>
        <w:spacing w:line="240" w:lineRule="auto"/>
        <w:rPr>
          <w:lang w:val="fr-FR"/>
        </w:rPr>
      </w:pPr>
    </w:p>
    <w:p w:rsidR="00B510B9" w:rsidRPr="00B510B9" w:rsidRDefault="00B510B9" w:rsidP="00B510B9">
      <w:pPr>
        <w:rPr>
          <w:i/>
          <w:u w:val="single"/>
          <w:lang w:val="fr-FR"/>
        </w:rPr>
      </w:pPr>
      <w:r w:rsidRPr="00B510B9">
        <w:rPr>
          <w:i/>
          <w:u w:val="single"/>
          <w:lang w:val="fr-FR"/>
        </w:rPr>
        <w:lastRenderedPageBreak/>
        <w:t xml:space="preserve">Question 5 : Comment Eric pourras-t-il gérer la double casquette </w:t>
      </w:r>
      <w:r w:rsidR="009F2ECC" w:rsidRPr="00B510B9">
        <w:rPr>
          <w:i/>
          <w:u w:val="single"/>
          <w:lang w:val="fr-FR"/>
        </w:rPr>
        <w:t>bénévole</w:t>
      </w:r>
      <w:r w:rsidRPr="00B510B9">
        <w:rPr>
          <w:i/>
          <w:u w:val="single"/>
          <w:lang w:val="fr-FR"/>
        </w:rPr>
        <w:t xml:space="preserve"> au comité départemental et employé ?</w:t>
      </w:r>
    </w:p>
    <w:p w:rsidR="00B510B9" w:rsidRDefault="00B510B9" w:rsidP="009C315D">
      <w:pPr>
        <w:spacing w:line="240" w:lineRule="auto"/>
        <w:rPr>
          <w:lang w:val="fr-FR"/>
        </w:rPr>
      </w:pPr>
      <w:r>
        <w:rPr>
          <w:lang w:val="fr-FR"/>
        </w:rPr>
        <w:t>Eric ne cumulera pas car il a démissionné du comité directeur.</w:t>
      </w:r>
    </w:p>
    <w:p w:rsidR="00B510B9" w:rsidRDefault="00B510B9" w:rsidP="009C315D">
      <w:pPr>
        <w:spacing w:line="240" w:lineRule="auto"/>
        <w:rPr>
          <w:lang w:val="fr-FR"/>
        </w:rPr>
      </w:pPr>
    </w:p>
    <w:p w:rsidR="00742227" w:rsidRPr="00742227" w:rsidRDefault="00742227" w:rsidP="00742227">
      <w:pPr>
        <w:rPr>
          <w:i/>
          <w:u w:val="single"/>
          <w:lang w:val="fr-FR"/>
        </w:rPr>
      </w:pPr>
      <w:r w:rsidRPr="00742227">
        <w:rPr>
          <w:i/>
          <w:u w:val="single"/>
          <w:lang w:val="fr-FR"/>
        </w:rPr>
        <w:t>Question 6 : Au cours du bilan 2013 il a été question de 8000€ provisionnés, ne devraient-il pas apparaitre dans les produit 2014 du coup ?</w:t>
      </w:r>
    </w:p>
    <w:p w:rsidR="00742227" w:rsidRDefault="00742227" w:rsidP="009C315D">
      <w:pPr>
        <w:spacing w:line="240" w:lineRule="auto"/>
        <w:rPr>
          <w:lang w:val="fr-FR"/>
        </w:rPr>
      </w:pPr>
      <w:r>
        <w:rPr>
          <w:lang w:val="fr-FR"/>
        </w:rPr>
        <w:t xml:space="preserve">Les 8000€ vont plutôt être une </w:t>
      </w:r>
      <w:r w:rsidR="0089017C">
        <w:rPr>
          <w:lang w:val="fr-FR"/>
        </w:rPr>
        <w:t>réserve</w:t>
      </w:r>
      <w:r>
        <w:rPr>
          <w:lang w:val="fr-FR"/>
        </w:rPr>
        <w:t xml:space="preserve"> pour compenser une éventuelle perte sur le budget 2014.</w:t>
      </w:r>
    </w:p>
    <w:p w:rsidR="00742227" w:rsidRDefault="00742227" w:rsidP="009C315D">
      <w:pPr>
        <w:spacing w:line="240" w:lineRule="auto"/>
        <w:rPr>
          <w:lang w:val="fr-FR"/>
        </w:rPr>
      </w:pPr>
      <w:r>
        <w:rPr>
          <w:lang w:val="fr-FR"/>
        </w:rPr>
        <w:t>Le budget prévisionnel présente ce que l’on pense gagner et ce que l’on pense perdre, ce qui a été perdu ou gagné les année</w:t>
      </w:r>
      <w:r w:rsidR="0089017C">
        <w:rPr>
          <w:lang w:val="fr-FR"/>
        </w:rPr>
        <w:t>s</w:t>
      </w:r>
      <w:r>
        <w:rPr>
          <w:lang w:val="fr-FR"/>
        </w:rPr>
        <w:t xml:space="preserve"> précédentes n’est pas pris en compte.</w:t>
      </w:r>
    </w:p>
    <w:p w:rsidR="00742227" w:rsidRDefault="00742227" w:rsidP="009C315D">
      <w:pPr>
        <w:spacing w:line="240" w:lineRule="auto"/>
        <w:rPr>
          <w:lang w:val="fr-FR"/>
        </w:rPr>
      </w:pPr>
    </w:p>
    <w:p w:rsidR="00742227" w:rsidRPr="009C315D" w:rsidRDefault="009F2ECC" w:rsidP="009C315D">
      <w:pPr>
        <w:spacing w:line="240" w:lineRule="auto"/>
        <w:rPr>
          <w:lang w:val="fr-FR"/>
        </w:rPr>
      </w:pPr>
      <w:r>
        <w:rPr>
          <w:lang w:val="fr-FR"/>
        </w:rPr>
        <w:t>Il faut être attentif car l’année prochaine, les subventions du conseil général données dans le cadre du GE vont s’arrêter.</w:t>
      </w:r>
    </w:p>
    <w:p w:rsidR="009C315D" w:rsidRPr="00F13D72" w:rsidRDefault="009C315D" w:rsidP="009C315D">
      <w:pPr>
        <w:pStyle w:val="Titre3"/>
        <w:rPr>
          <w:lang w:val="fr-FR"/>
        </w:rPr>
      </w:pPr>
      <w:bookmarkStart w:id="36" w:name="_Ref408242945"/>
      <w:bookmarkStart w:id="37" w:name="_Toc408243786"/>
      <w:r>
        <w:rPr>
          <w:lang w:val="fr-FR"/>
        </w:rPr>
        <w:t>Budget</w:t>
      </w:r>
      <w:r w:rsidRPr="00F13D72">
        <w:rPr>
          <w:lang w:val="fr-FR"/>
        </w:rPr>
        <w:t xml:space="preserve"> </w:t>
      </w:r>
      <w:r>
        <w:rPr>
          <w:lang w:val="fr-FR"/>
        </w:rPr>
        <w:t>prévisionnel</w:t>
      </w:r>
      <w:r w:rsidRPr="00F13D72">
        <w:rPr>
          <w:lang w:val="fr-FR"/>
        </w:rPr>
        <w:t xml:space="preserve"> : </w:t>
      </w:r>
      <w:r>
        <w:rPr>
          <w:lang w:val="fr-FR"/>
        </w:rPr>
        <w:t>Votes</w:t>
      </w:r>
      <w:bookmarkEnd w:id="36"/>
      <w:bookmarkEnd w:id="37"/>
    </w:p>
    <w:p w:rsidR="009C315D" w:rsidRPr="009C315D" w:rsidRDefault="009C315D" w:rsidP="009C315D">
      <w:pPr>
        <w:rPr>
          <w:lang w:val="fr-FR"/>
        </w:rPr>
      </w:pPr>
    </w:p>
    <w:p w:rsidR="0089017C" w:rsidRDefault="0089017C" w:rsidP="00742227">
      <w:pPr>
        <w:spacing w:line="240" w:lineRule="auto"/>
        <w:rPr>
          <w:b/>
          <w:lang w:val="fr-FR"/>
        </w:rPr>
      </w:pPr>
      <w:r>
        <w:rPr>
          <w:b/>
          <w:lang w:val="fr-FR"/>
        </w:rPr>
        <w:t>Suite aux discussions sur les 8000€ restants de l’année précédente,  le vote sur l’affectation de ces 8000€ fait au cours du bilan financier a été refait, ce vote annule le précédent.</w:t>
      </w:r>
    </w:p>
    <w:p w:rsidR="0089017C" w:rsidRDefault="0089017C" w:rsidP="00742227">
      <w:pPr>
        <w:spacing w:line="240" w:lineRule="auto"/>
        <w:rPr>
          <w:b/>
          <w:lang w:val="fr-FR"/>
        </w:rPr>
      </w:pPr>
      <w:r>
        <w:rPr>
          <w:b/>
          <w:lang w:val="fr-FR"/>
        </w:rPr>
        <w:t>L’affectation de la totalité des 8998€ (8000€ + 998€, voir §</w:t>
      </w:r>
      <w:r>
        <w:rPr>
          <w:b/>
          <w:lang w:val="fr-FR"/>
        </w:rPr>
        <w:fldChar w:fldCharType="begin"/>
      </w:r>
      <w:r>
        <w:rPr>
          <w:b/>
          <w:lang w:val="fr-FR"/>
        </w:rPr>
        <w:instrText xml:space="preserve"> REF _Ref408243095 \r \h </w:instrText>
      </w:r>
      <w:r>
        <w:rPr>
          <w:b/>
          <w:lang w:val="fr-FR"/>
        </w:rPr>
      </w:r>
      <w:r>
        <w:rPr>
          <w:b/>
          <w:lang w:val="fr-FR"/>
        </w:rPr>
        <w:fldChar w:fldCharType="separate"/>
      </w:r>
      <w:r>
        <w:rPr>
          <w:b/>
          <w:lang w:val="fr-FR"/>
        </w:rPr>
        <w:t>4</w:t>
      </w:r>
      <w:r>
        <w:rPr>
          <w:b/>
          <w:lang w:val="fr-FR"/>
        </w:rPr>
        <w:fldChar w:fldCharType="end"/>
      </w:r>
      <w:r>
        <w:rPr>
          <w:b/>
          <w:lang w:val="fr-FR"/>
        </w:rPr>
        <w:t>)  au fond associatif a été adopté à la majorité :</w:t>
      </w:r>
    </w:p>
    <w:p w:rsidR="0089017C" w:rsidRPr="0089017C" w:rsidRDefault="0089017C" w:rsidP="0089017C">
      <w:pPr>
        <w:pStyle w:val="Paragraphedeliste"/>
        <w:numPr>
          <w:ilvl w:val="0"/>
          <w:numId w:val="5"/>
        </w:numPr>
        <w:spacing w:line="240" w:lineRule="auto"/>
        <w:rPr>
          <w:lang w:val="fr-FR"/>
        </w:rPr>
      </w:pPr>
      <w:r w:rsidRPr="0089017C">
        <w:rPr>
          <w:lang w:val="fr-FR"/>
        </w:rPr>
        <w:t>128 pours</w:t>
      </w:r>
    </w:p>
    <w:p w:rsidR="0089017C" w:rsidRPr="0089017C" w:rsidRDefault="0089017C" w:rsidP="0089017C">
      <w:pPr>
        <w:pStyle w:val="Paragraphedeliste"/>
        <w:numPr>
          <w:ilvl w:val="0"/>
          <w:numId w:val="5"/>
        </w:numPr>
        <w:spacing w:line="240" w:lineRule="auto"/>
        <w:rPr>
          <w:lang w:val="fr-FR"/>
        </w:rPr>
      </w:pPr>
      <w:r w:rsidRPr="0089017C">
        <w:rPr>
          <w:lang w:val="fr-FR"/>
        </w:rPr>
        <w:t>4 abstentions</w:t>
      </w:r>
    </w:p>
    <w:p w:rsidR="0089017C" w:rsidRDefault="0089017C" w:rsidP="00742227">
      <w:pPr>
        <w:spacing w:line="240" w:lineRule="auto"/>
        <w:rPr>
          <w:b/>
          <w:lang w:val="fr-FR"/>
        </w:rPr>
      </w:pPr>
    </w:p>
    <w:p w:rsidR="00742227" w:rsidRDefault="00742227" w:rsidP="00742227">
      <w:pPr>
        <w:spacing w:line="240" w:lineRule="auto"/>
        <w:rPr>
          <w:lang w:val="fr-FR"/>
        </w:rPr>
      </w:pPr>
      <w:r>
        <w:rPr>
          <w:b/>
          <w:lang w:val="fr-FR"/>
        </w:rPr>
        <w:t>L</w:t>
      </w:r>
      <w:r w:rsidRPr="00742227">
        <w:rPr>
          <w:b/>
          <w:lang w:val="fr-FR"/>
        </w:rPr>
        <w:t>’augmentation du timbre de 1€40 (timbre à 5€ au lieu de 3€60) </w:t>
      </w:r>
      <w:r>
        <w:rPr>
          <w:b/>
          <w:lang w:val="fr-FR"/>
        </w:rPr>
        <w:t xml:space="preserve">est </w:t>
      </w:r>
      <w:r w:rsidR="009F2ECC" w:rsidRPr="00742227">
        <w:rPr>
          <w:b/>
          <w:lang w:val="fr-FR"/>
        </w:rPr>
        <w:t>adoptée</w:t>
      </w:r>
      <w:r w:rsidRPr="00742227">
        <w:rPr>
          <w:b/>
          <w:lang w:val="fr-FR"/>
        </w:rPr>
        <w:t xml:space="preserve"> à la majorité</w:t>
      </w:r>
      <w:r>
        <w:rPr>
          <w:lang w:val="fr-FR"/>
        </w:rPr>
        <w:t>:</w:t>
      </w:r>
    </w:p>
    <w:p w:rsidR="00742227" w:rsidRPr="00742227" w:rsidRDefault="00742227" w:rsidP="00742227">
      <w:pPr>
        <w:pStyle w:val="Paragraphedeliste"/>
        <w:numPr>
          <w:ilvl w:val="0"/>
          <w:numId w:val="5"/>
        </w:numPr>
        <w:spacing w:line="240" w:lineRule="auto"/>
        <w:rPr>
          <w:rFonts w:ascii="Cambria" w:eastAsia="Times New Roman" w:hAnsi="Cambria"/>
          <w:b/>
          <w:bCs/>
          <w:color w:val="4F81BD"/>
          <w:sz w:val="26"/>
          <w:szCs w:val="26"/>
          <w:lang w:val="fr-FR"/>
        </w:rPr>
      </w:pPr>
      <w:r>
        <w:rPr>
          <w:lang w:val="fr-FR"/>
        </w:rPr>
        <w:t>104 pours</w:t>
      </w:r>
    </w:p>
    <w:p w:rsidR="00742227" w:rsidRPr="00742227" w:rsidRDefault="00742227" w:rsidP="00742227">
      <w:pPr>
        <w:pStyle w:val="Paragraphedeliste"/>
        <w:numPr>
          <w:ilvl w:val="0"/>
          <w:numId w:val="5"/>
        </w:numPr>
        <w:spacing w:line="240" w:lineRule="auto"/>
        <w:rPr>
          <w:b/>
          <w:lang w:val="fr-FR"/>
        </w:rPr>
      </w:pPr>
      <w:r w:rsidRPr="00742227">
        <w:rPr>
          <w:lang w:val="fr-FR"/>
        </w:rPr>
        <w:t>11 contres</w:t>
      </w:r>
    </w:p>
    <w:p w:rsidR="00742227" w:rsidRPr="00742227" w:rsidRDefault="00742227" w:rsidP="00742227">
      <w:pPr>
        <w:pStyle w:val="Paragraphedeliste"/>
        <w:numPr>
          <w:ilvl w:val="0"/>
          <w:numId w:val="5"/>
        </w:numPr>
        <w:spacing w:line="240" w:lineRule="auto"/>
        <w:rPr>
          <w:b/>
          <w:lang w:val="fr-FR"/>
        </w:rPr>
      </w:pPr>
      <w:r w:rsidRPr="00742227">
        <w:rPr>
          <w:lang w:val="fr-FR"/>
        </w:rPr>
        <w:t>17 abstentions</w:t>
      </w:r>
      <w:r w:rsidRPr="00742227">
        <w:rPr>
          <w:b/>
          <w:lang w:val="fr-FR"/>
        </w:rPr>
        <w:t xml:space="preserve"> </w:t>
      </w:r>
    </w:p>
    <w:p w:rsidR="00742227" w:rsidRDefault="00742227" w:rsidP="00742227">
      <w:pPr>
        <w:spacing w:line="240" w:lineRule="auto"/>
        <w:rPr>
          <w:b/>
          <w:lang w:val="fr-FR"/>
        </w:rPr>
      </w:pPr>
    </w:p>
    <w:p w:rsidR="00742227" w:rsidRDefault="00742227" w:rsidP="00742227">
      <w:pPr>
        <w:spacing w:line="240" w:lineRule="auto"/>
        <w:rPr>
          <w:lang w:val="fr-FR"/>
        </w:rPr>
      </w:pPr>
      <w:r>
        <w:rPr>
          <w:b/>
          <w:lang w:val="fr-FR"/>
        </w:rPr>
        <w:t>Le b</w:t>
      </w:r>
      <w:r w:rsidR="0089017C">
        <w:rPr>
          <w:b/>
          <w:lang w:val="fr-FR"/>
        </w:rPr>
        <w:t>udget</w:t>
      </w:r>
      <w:r>
        <w:rPr>
          <w:b/>
          <w:lang w:val="fr-FR"/>
        </w:rPr>
        <w:t xml:space="preserve"> prévisionnel</w:t>
      </w:r>
      <w:r w:rsidRPr="00742227">
        <w:rPr>
          <w:b/>
          <w:lang w:val="fr-FR"/>
        </w:rPr>
        <w:t> </w:t>
      </w:r>
      <w:r>
        <w:rPr>
          <w:b/>
          <w:lang w:val="fr-FR"/>
        </w:rPr>
        <w:t xml:space="preserve">est </w:t>
      </w:r>
      <w:r w:rsidRPr="00742227">
        <w:rPr>
          <w:b/>
          <w:lang w:val="fr-FR"/>
        </w:rPr>
        <w:t>adopté à la majorité</w:t>
      </w:r>
      <w:r>
        <w:rPr>
          <w:lang w:val="fr-FR"/>
        </w:rPr>
        <w:t>:</w:t>
      </w:r>
    </w:p>
    <w:p w:rsidR="00742227" w:rsidRPr="00742227" w:rsidRDefault="0089017C" w:rsidP="00742227">
      <w:pPr>
        <w:pStyle w:val="Paragraphedeliste"/>
        <w:numPr>
          <w:ilvl w:val="0"/>
          <w:numId w:val="5"/>
        </w:numPr>
        <w:spacing w:line="240" w:lineRule="auto"/>
        <w:rPr>
          <w:rFonts w:ascii="Cambria" w:eastAsia="Times New Roman" w:hAnsi="Cambria"/>
          <w:b/>
          <w:bCs/>
          <w:color w:val="4F81BD"/>
          <w:sz w:val="26"/>
          <w:szCs w:val="26"/>
          <w:lang w:val="fr-FR"/>
        </w:rPr>
      </w:pPr>
      <w:r>
        <w:rPr>
          <w:lang w:val="fr-FR"/>
        </w:rPr>
        <w:t>93</w:t>
      </w:r>
      <w:r w:rsidR="00742227">
        <w:rPr>
          <w:lang w:val="fr-FR"/>
        </w:rPr>
        <w:t xml:space="preserve"> pours</w:t>
      </w:r>
    </w:p>
    <w:p w:rsidR="00742227" w:rsidRPr="00742227" w:rsidRDefault="00742227" w:rsidP="00742227">
      <w:pPr>
        <w:pStyle w:val="Paragraphedeliste"/>
        <w:numPr>
          <w:ilvl w:val="0"/>
          <w:numId w:val="5"/>
        </w:numPr>
        <w:spacing w:line="240" w:lineRule="auto"/>
        <w:rPr>
          <w:rFonts w:ascii="Cambria" w:eastAsia="Times New Roman" w:hAnsi="Cambria"/>
          <w:b/>
          <w:bCs/>
          <w:color w:val="4F81BD"/>
          <w:sz w:val="26"/>
          <w:szCs w:val="26"/>
          <w:lang w:val="fr-FR"/>
        </w:rPr>
      </w:pPr>
      <w:r>
        <w:rPr>
          <w:lang w:val="fr-FR"/>
        </w:rPr>
        <w:t>11 contres</w:t>
      </w:r>
    </w:p>
    <w:p w:rsidR="00BA0208" w:rsidRPr="00742227" w:rsidRDefault="0089017C" w:rsidP="00742227">
      <w:pPr>
        <w:pStyle w:val="Paragraphedeliste"/>
        <w:numPr>
          <w:ilvl w:val="0"/>
          <w:numId w:val="5"/>
        </w:numPr>
        <w:spacing w:line="240" w:lineRule="auto"/>
        <w:rPr>
          <w:rFonts w:ascii="Cambria" w:eastAsia="Times New Roman" w:hAnsi="Cambria"/>
          <w:b/>
          <w:bCs/>
          <w:color w:val="4F81BD"/>
          <w:sz w:val="26"/>
          <w:szCs w:val="26"/>
          <w:lang w:val="fr-FR"/>
        </w:rPr>
      </w:pPr>
      <w:r>
        <w:rPr>
          <w:lang w:val="fr-FR"/>
        </w:rPr>
        <w:t>28</w:t>
      </w:r>
      <w:r w:rsidR="00742227">
        <w:rPr>
          <w:lang w:val="fr-FR"/>
        </w:rPr>
        <w:t xml:space="preserve"> abstentions</w:t>
      </w:r>
      <w:r w:rsidR="00BA0208" w:rsidRPr="00742227">
        <w:rPr>
          <w:lang w:val="fr-FR"/>
        </w:rPr>
        <w:br w:type="page"/>
      </w:r>
    </w:p>
    <w:p w:rsidR="00742227" w:rsidRPr="00742227" w:rsidRDefault="00742227" w:rsidP="00742227">
      <w:pPr>
        <w:spacing w:line="240" w:lineRule="auto"/>
        <w:ind w:left="360"/>
        <w:rPr>
          <w:rFonts w:ascii="Cambria" w:eastAsia="Times New Roman" w:hAnsi="Cambria"/>
          <w:b/>
          <w:bCs/>
          <w:color w:val="4F81BD"/>
          <w:sz w:val="26"/>
          <w:szCs w:val="26"/>
          <w:lang w:val="fr-FR"/>
        </w:rPr>
      </w:pPr>
    </w:p>
    <w:p w:rsidR="00F92DC6" w:rsidRPr="00F92DC6" w:rsidRDefault="00F92DC6" w:rsidP="00F92DC6">
      <w:pPr>
        <w:spacing w:line="240" w:lineRule="auto"/>
        <w:ind w:left="1800"/>
        <w:rPr>
          <w:rFonts w:ascii="Cambria" w:eastAsia="Times New Roman" w:hAnsi="Cambria"/>
          <w:b/>
          <w:bCs/>
          <w:color w:val="4F81BD"/>
          <w:sz w:val="26"/>
          <w:szCs w:val="26"/>
          <w:lang w:val="fr-FR"/>
        </w:rPr>
      </w:pPr>
    </w:p>
    <w:p w:rsidR="00DD7320" w:rsidRPr="00400361" w:rsidRDefault="00DD7320" w:rsidP="00DD7320">
      <w:pPr>
        <w:pStyle w:val="Titre2"/>
      </w:pPr>
      <w:bookmarkStart w:id="38" w:name="_Toc408243787"/>
      <w:r w:rsidRPr="00400361">
        <w:t>Bureau et Bénévolat au sein du Comité Départemental</w:t>
      </w:r>
      <w:r w:rsidR="009D20CF" w:rsidRPr="00400361">
        <w:t>.</w:t>
      </w:r>
      <w:bookmarkEnd w:id="38"/>
    </w:p>
    <w:p w:rsidR="009D20CF" w:rsidRPr="00F13D72" w:rsidRDefault="009D20CF" w:rsidP="009D20CF">
      <w:pPr>
        <w:rPr>
          <w:lang w:val="fr-FR"/>
        </w:rPr>
      </w:pPr>
    </w:p>
    <w:p w:rsidR="00B04B04" w:rsidRPr="00F13D72" w:rsidRDefault="0080721B" w:rsidP="0080721B">
      <w:pPr>
        <w:rPr>
          <w:lang w:val="fr-FR"/>
        </w:rPr>
      </w:pPr>
      <w:r w:rsidRPr="00F13D72">
        <w:rPr>
          <w:lang w:val="fr-FR"/>
        </w:rPr>
        <w:t xml:space="preserve">Plusieurs membres cessent leur </w:t>
      </w:r>
      <w:r w:rsidR="00BD4CBC">
        <w:rPr>
          <w:lang w:val="fr-FR"/>
        </w:rPr>
        <w:t>activité</w:t>
      </w:r>
      <w:r w:rsidRPr="00F13D72">
        <w:rPr>
          <w:lang w:val="fr-FR"/>
        </w:rPr>
        <w:t xml:space="preserve"> au sein du comité départemental :</w:t>
      </w:r>
    </w:p>
    <w:p w:rsidR="00B04B04" w:rsidRPr="00F13D72" w:rsidRDefault="0080721B" w:rsidP="00C72B38">
      <w:pPr>
        <w:numPr>
          <w:ilvl w:val="1"/>
          <w:numId w:val="3"/>
        </w:numPr>
        <w:rPr>
          <w:lang w:val="fr-FR"/>
        </w:rPr>
      </w:pPr>
      <w:r w:rsidRPr="00F13D72">
        <w:rPr>
          <w:lang w:val="fr-FR"/>
        </w:rPr>
        <w:t>MERCI à</w:t>
      </w:r>
      <w:r w:rsidR="00BD4CBC">
        <w:rPr>
          <w:lang w:val="fr-FR"/>
        </w:rPr>
        <w:t xml:space="preserve"> Christophe Faulmann, Eric Charnier, Benjamin Akouka, Reine Cazaubon et Tiphaine Ortin </w:t>
      </w:r>
      <w:r w:rsidRPr="00F13D72">
        <w:rPr>
          <w:lang w:val="fr-FR"/>
        </w:rPr>
        <w:t>pour leur investissement.</w:t>
      </w:r>
    </w:p>
    <w:p w:rsidR="00BD4CBC" w:rsidRDefault="00BD4CBC" w:rsidP="0080721B">
      <w:pPr>
        <w:rPr>
          <w:lang w:val="fr-FR"/>
        </w:rPr>
      </w:pPr>
      <w:r>
        <w:rPr>
          <w:lang w:val="fr-FR"/>
        </w:rPr>
        <w:t>Plusieurs  personnes ont proposé leur aide au sein du comité départemental :</w:t>
      </w:r>
    </w:p>
    <w:p w:rsidR="00BD4CBC" w:rsidRDefault="00BD4CBC" w:rsidP="00BD4CBC">
      <w:pPr>
        <w:pStyle w:val="Paragraphedeliste"/>
        <w:numPr>
          <w:ilvl w:val="0"/>
          <w:numId w:val="5"/>
        </w:numPr>
        <w:rPr>
          <w:lang w:val="fr-FR"/>
        </w:rPr>
      </w:pPr>
      <w:r>
        <w:rPr>
          <w:lang w:val="fr-FR"/>
        </w:rPr>
        <w:t>Germain</w:t>
      </w:r>
      <w:r w:rsidRPr="00BD4CBC">
        <w:rPr>
          <w:lang w:val="fr-FR"/>
        </w:rPr>
        <w:t xml:space="preserve"> </w:t>
      </w:r>
      <w:r>
        <w:rPr>
          <w:lang w:val="fr-FR"/>
        </w:rPr>
        <w:t>Bievliet (dans la commission jeune)</w:t>
      </w:r>
    </w:p>
    <w:p w:rsidR="00BD4CBC" w:rsidRPr="00BD4CBC" w:rsidRDefault="00BD4CBC" w:rsidP="00BD4CBC">
      <w:pPr>
        <w:pStyle w:val="Paragraphedeliste"/>
        <w:numPr>
          <w:ilvl w:val="0"/>
          <w:numId w:val="5"/>
        </w:numPr>
        <w:rPr>
          <w:lang w:val="fr-FR"/>
        </w:rPr>
      </w:pPr>
      <w:r>
        <w:rPr>
          <w:lang w:val="fr-FR"/>
        </w:rPr>
        <w:t>Vincent Bourez (se propose pour être responsable de la commission compétition)</w:t>
      </w:r>
    </w:p>
    <w:p w:rsidR="00BD4CBC" w:rsidRDefault="00BD4CBC" w:rsidP="0080721B">
      <w:pPr>
        <w:rPr>
          <w:lang w:val="fr-FR"/>
        </w:rPr>
      </w:pPr>
    </w:p>
    <w:p w:rsidR="00B04B04" w:rsidRPr="00F13D72" w:rsidRDefault="0080721B" w:rsidP="0080721B">
      <w:pPr>
        <w:rPr>
          <w:lang w:val="fr-FR"/>
        </w:rPr>
      </w:pPr>
      <w:r w:rsidRPr="00F13D72">
        <w:rPr>
          <w:lang w:val="fr-FR"/>
        </w:rPr>
        <w:t>Il manque notamment</w:t>
      </w:r>
    </w:p>
    <w:p w:rsidR="00BD4CBC" w:rsidRDefault="00BD4CBC" w:rsidP="00C72B38">
      <w:pPr>
        <w:numPr>
          <w:ilvl w:val="1"/>
          <w:numId w:val="3"/>
        </w:numPr>
        <w:rPr>
          <w:lang w:val="fr-FR"/>
        </w:rPr>
      </w:pPr>
      <w:r>
        <w:rPr>
          <w:lang w:val="fr-FR"/>
        </w:rPr>
        <w:t>Un(e) trésorier(e).</w:t>
      </w:r>
    </w:p>
    <w:p w:rsidR="00B04B04" w:rsidRDefault="00BD4CBC" w:rsidP="00C72B38">
      <w:pPr>
        <w:numPr>
          <w:ilvl w:val="1"/>
          <w:numId w:val="3"/>
        </w:numPr>
        <w:rPr>
          <w:lang w:val="fr-FR"/>
        </w:rPr>
      </w:pPr>
      <w:r>
        <w:rPr>
          <w:lang w:val="fr-FR"/>
        </w:rPr>
        <w:t>Une personne responsable jeune</w:t>
      </w:r>
      <w:r w:rsidR="0080721B" w:rsidRPr="00F13D72">
        <w:rPr>
          <w:lang w:val="fr-FR"/>
        </w:rPr>
        <w:t>.</w:t>
      </w:r>
    </w:p>
    <w:p w:rsidR="00BD4CBC" w:rsidRDefault="00BD4CBC" w:rsidP="00C72B38">
      <w:pPr>
        <w:numPr>
          <w:ilvl w:val="1"/>
          <w:numId w:val="3"/>
        </w:numPr>
        <w:rPr>
          <w:lang w:val="fr-FR"/>
        </w:rPr>
      </w:pPr>
      <w:r>
        <w:rPr>
          <w:lang w:val="fr-FR"/>
        </w:rPr>
        <w:t>Une personne responsable vétérans.</w:t>
      </w:r>
    </w:p>
    <w:p w:rsidR="00400361" w:rsidRDefault="00400361" w:rsidP="00C72B38">
      <w:pPr>
        <w:numPr>
          <w:ilvl w:val="1"/>
          <w:numId w:val="3"/>
        </w:numPr>
        <w:rPr>
          <w:lang w:val="fr-FR"/>
        </w:rPr>
      </w:pPr>
      <w:r>
        <w:rPr>
          <w:lang w:val="fr-FR"/>
        </w:rPr>
        <w:t>Une ou plusieurs personnes pour être référent d’une division d’interclub.</w:t>
      </w:r>
    </w:p>
    <w:p w:rsidR="00400361" w:rsidRPr="00F13D72" w:rsidRDefault="00400361" w:rsidP="00400361">
      <w:pPr>
        <w:ind w:left="1440"/>
        <w:rPr>
          <w:lang w:val="fr-FR"/>
        </w:rPr>
      </w:pPr>
    </w:p>
    <w:p w:rsidR="00B04B04" w:rsidRPr="00F13D72" w:rsidRDefault="0080721B" w:rsidP="0080721B">
      <w:pPr>
        <w:rPr>
          <w:lang w:val="fr-FR"/>
        </w:rPr>
      </w:pPr>
      <w:r w:rsidRPr="00F13D72">
        <w:rPr>
          <w:lang w:val="fr-FR"/>
        </w:rPr>
        <w:t xml:space="preserve">Nous faisons environ 1 réunion par mois et essentiellement du travail par échange de mail. </w:t>
      </w:r>
    </w:p>
    <w:p w:rsidR="00B04B04" w:rsidRPr="00F13D72" w:rsidRDefault="0080721B" w:rsidP="0080721B">
      <w:pPr>
        <w:rPr>
          <w:lang w:val="fr-FR"/>
        </w:rPr>
      </w:pPr>
      <w:r w:rsidRPr="00F13D72">
        <w:rPr>
          <w:lang w:val="fr-FR"/>
        </w:rPr>
        <w:t>AIDEZ LE BADMINTON EN HAUTE-GARONNE, rejoignez nous !</w:t>
      </w:r>
    </w:p>
    <w:p w:rsidR="009D20CF" w:rsidRPr="00F13D72" w:rsidRDefault="009D20CF" w:rsidP="009D20CF">
      <w:pPr>
        <w:rPr>
          <w:lang w:val="fr-FR"/>
        </w:rPr>
      </w:pPr>
    </w:p>
    <w:p w:rsidR="00B04B04" w:rsidRPr="00F13D72" w:rsidRDefault="0080721B" w:rsidP="0080721B">
      <w:pPr>
        <w:rPr>
          <w:lang w:val="fr-FR"/>
        </w:rPr>
      </w:pPr>
      <w:r w:rsidRPr="00F13D72">
        <w:rPr>
          <w:lang w:val="fr-FR"/>
        </w:rPr>
        <w:t xml:space="preserve">Les représentants actuels </w:t>
      </w:r>
      <w:r w:rsidR="00400361">
        <w:rPr>
          <w:lang w:val="fr-FR"/>
        </w:rPr>
        <w:t xml:space="preserve">pour l’Assemblée générale de la ligue sont </w:t>
      </w:r>
      <w:r w:rsidRPr="00F13D72">
        <w:rPr>
          <w:lang w:val="fr-FR"/>
        </w:rPr>
        <w:t>:</w:t>
      </w:r>
    </w:p>
    <w:p w:rsidR="00B04B04" w:rsidRPr="00F13D72" w:rsidRDefault="0080721B" w:rsidP="00C72B38">
      <w:pPr>
        <w:numPr>
          <w:ilvl w:val="2"/>
          <w:numId w:val="4"/>
        </w:numPr>
        <w:rPr>
          <w:lang w:val="fr-FR"/>
        </w:rPr>
      </w:pPr>
      <w:r w:rsidRPr="00F13D72">
        <w:rPr>
          <w:lang w:val="fr-FR"/>
        </w:rPr>
        <w:t>Didier BEUVELOT</w:t>
      </w:r>
    </w:p>
    <w:p w:rsidR="00B04B04" w:rsidRPr="00F13D72" w:rsidRDefault="0080721B" w:rsidP="00400361">
      <w:pPr>
        <w:numPr>
          <w:ilvl w:val="2"/>
          <w:numId w:val="4"/>
        </w:numPr>
        <w:rPr>
          <w:lang w:val="fr-FR"/>
        </w:rPr>
      </w:pPr>
      <w:r w:rsidRPr="00F13D72">
        <w:rPr>
          <w:lang w:val="fr-FR"/>
        </w:rPr>
        <w:t>Jean-Pierre BOYALS</w:t>
      </w:r>
    </w:p>
    <w:p w:rsidR="00B04B04" w:rsidRPr="00F13D72" w:rsidRDefault="0080721B" w:rsidP="00C72B38">
      <w:pPr>
        <w:numPr>
          <w:ilvl w:val="2"/>
          <w:numId w:val="4"/>
        </w:numPr>
        <w:rPr>
          <w:lang w:val="fr-FR"/>
        </w:rPr>
      </w:pPr>
      <w:r w:rsidRPr="00F13D72">
        <w:rPr>
          <w:lang w:val="fr-FR"/>
        </w:rPr>
        <w:t>Christophe FAULMANN</w:t>
      </w:r>
    </w:p>
    <w:p w:rsidR="00400361" w:rsidRDefault="00400361" w:rsidP="00C72B38">
      <w:pPr>
        <w:numPr>
          <w:ilvl w:val="2"/>
          <w:numId w:val="4"/>
        </w:numPr>
        <w:rPr>
          <w:lang w:val="fr-FR"/>
        </w:rPr>
      </w:pPr>
      <w:r>
        <w:rPr>
          <w:lang w:val="fr-FR"/>
        </w:rPr>
        <w:t>Cédric FAURE</w:t>
      </w:r>
    </w:p>
    <w:p w:rsidR="00400361" w:rsidRDefault="00400361" w:rsidP="00C72B38">
      <w:pPr>
        <w:numPr>
          <w:ilvl w:val="2"/>
          <w:numId w:val="4"/>
        </w:numPr>
        <w:rPr>
          <w:lang w:val="fr-FR"/>
        </w:rPr>
      </w:pPr>
      <w:r>
        <w:rPr>
          <w:lang w:val="fr-FR"/>
        </w:rPr>
        <w:t>Jean-Jacques NGUYEN</w:t>
      </w:r>
    </w:p>
    <w:p w:rsidR="00B04B04" w:rsidRPr="00F13D72" w:rsidRDefault="009F2ECC" w:rsidP="00C72B38">
      <w:pPr>
        <w:numPr>
          <w:ilvl w:val="2"/>
          <w:numId w:val="4"/>
        </w:numPr>
        <w:rPr>
          <w:lang w:val="fr-FR"/>
        </w:rPr>
      </w:pPr>
      <w:r w:rsidRPr="00F13D72">
        <w:rPr>
          <w:lang w:val="fr-FR"/>
        </w:rPr>
        <w:t>François</w:t>
      </w:r>
      <w:r w:rsidR="0080721B" w:rsidRPr="00F13D72">
        <w:rPr>
          <w:lang w:val="fr-FR"/>
        </w:rPr>
        <w:t xml:space="preserve"> FRADIN</w:t>
      </w:r>
    </w:p>
    <w:p w:rsidR="00B04B04" w:rsidRPr="00F13D72" w:rsidRDefault="0080721B" w:rsidP="00C72B38">
      <w:pPr>
        <w:numPr>
          <w:ilvl w:val="2"/>
          <w:numId w:val="4"/>
        </w:numPr>
        <w:rPr>
          <w:lang w:val="fr-FR"/>
        </w:rPr>
      </w:pPr>
      <w:r w:rsidRPr="00F13D72">
        <w:rPr>
          <w:lang w:val="fr-FR"/>
        </w:rPr>
        <w:t>Diane GAWRYSIAK</w:t>
      </w:r>
    </w:p>
    <w:p w:rsidR="00B04B04" w:rsidRPr="00F13D72" w:rsidRDefault="009F2ECC" w:rsidP="00C72B38">
      <w:pPr>
        <w:numPr>
          <w:ilvl w:val="2"/>
          <w:numId w:val="4"/>
        </w:numPr>
        <w:rPr>
          <w:lang w:val="fr-FR"/>
        </w:rPr>
      </w:pPr>
      <w:r w:rsidRPr="00F13D72">
        <w:rPr>
          <w:lang w:val="fr-FR"/>
        </w:rPr>
        <w:t>Gaël</w:t>
      </w:r>
      <w:r w:rsidR="0080721B" w:rsidRPr="00F13D72">
        <w:rPr>
          <w:lang w:val="fr-FR"/>
        </w:rPr>
        <w:t xml:space="preserve"> LE ROUX</w:t>
      </w:r>
    </w:p>
    <w:p w:rsidR="0080721B" w:rsidRPr="00F13D72" w:rsidRDefault="0080721B" w:rsidP="0080721B">
      <w:pPr>
        <w:rPr>
          <w:lang w:val="fr-FR"/>
        </w:rPr>
      </w:pPr>
      <w:r w:rsidRPr="00F13D72">
        <w:rPr>
          <w:lang w:val="fr-FR"/>
        </w:rPr>
        <w:tab/>
      </w:r>
    </w:p>
    <w:p w:rsidR="0080721B" w:rsidRPr="00F13D72" w:rsidRDefault="0089017C" w:rsidP="0080721B">
      <w:pPr>
        <w:rPr>
          <w:lang w:val="fr-FR"/>
        </w:rPr>
      </w:pPr>
      <w:r>
        <w:rPr>
          <w:lang w:val="fr-FR"/>
        </w:rPr>
        <w:t>Un pot de l’amitié est proposé en fin d’assemblée.</w:t>
      </w:r>
    </w:p>
    <w:p w:rsidR="0080721B" w:rsidRPr="00F13D72" w:rsidRDefault="0080721B" w:rsidP="0080721B">
      <w:pPr>
        <w:rPr>
          <w:lang w:val="fr-FR"/>
        </w:rPr>
      </w:pPr>
    </w:p>
    <w:sectPr w:rsidR="0080721B" w:rsidRPr="00F13D72" w:rsidSect="00534A40">
      <w:headerReference w:type="default" r:id="rId15"/>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C49" w:rsidRDefault="00EB0C49" w:rsidP="00E31321">
      <w:pPr>
        <w:spacing w:line="240" w:lineRule="auto"/>
      </w:pPr>
      <w:r>
        <w:separator/>
      </w:r>
    </w:p>
  </w:endnote>
  <w:endnote w:type="continuationSeparator" w:id="0">
    <w:p w:rsidR="00EB0C49" w:rsidRDefault="00EB0C49" w:rsidP="00E313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C49" w:rsidRDefault="00EB0C49" w:rsidP="00E31321">
      <w:pPr>
        <w:spacing w:line="240" w:lineRule="auto"/>
      </w:pPr>
      <w:r>
        <w:separator/>
      </w:r>
    </w:p>
  </w:footnote>
  <w:footnote w:type="continuationSeparator" w:id="0">
    <w:p w:rsidR="00EB0C49" w:rsidRDefault="00EB0C49" w:rsidP="00E313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Look w:val="04A0"/>
    </w:tblPr>
    <w:tblGrid>
      <w:gridCol w:w="1242"/>
      <w:gridCol w:w="5670"/>
      <w:gridCol w:w="2634"/>
    </w:tblGrid>
    <w:tr w:rsidR="009F2ECC" w:rsidRPr="00E31321" w:rsidTr="00E31321">
      <w:tc>
        <w:tcPr>
          <w:tcW w:w="1242" w:type="dxa"/>
        </w:tcPr>
        <w:p w:rsidR="009F2ECC" w:rsidRDefault="009F2ECC">
          <w:pPr>
            <w:pStyle w:val="En-tte"/>
          </w:pPr>
          <w:r w:rsidRPr="00E31321">
            <w:rPr>
              <w:noProof/>
              <w:lang w:val="fr-FR" w:eastAsia="fr-FR"/>
            </w:rPr>
            <w:drawing>
              <wp:inline distT="0" distB="0" distL="0" distR="0">
                <wp:extent cx="590550" cy="590550"/>
                <wp:effectExtent l="19050" t="0" r="0" b="0"/>
                <wp:docPr id="1" name="Image 1" descr="K:\Badminton\Comité 31\Logo\CDBAD31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K:\Badminton\Comité 31\Logo\CDBAD31_logo_vertical.jpg"/>
                        <pic:cNvPicPr>
                          <a:picLocks noChangeAspect="1" noChangeArrowheads="1"/>
                        </pic:cNvPicPr>
                      </pic:nvPicPr>
                      <pic:blipFill>
                        <a:blip r:embed="rId1"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5670" w:type="dxa"/>
          <w:vAlign w:val="center"/>
        </w:tcPr>
        <w:p w:rsidR="009F2ECC" w:rsidRPr="00E31321" w:rsidRDefault="009F2ECC" w:rsidP="00E31321">
          <w:pPr>
            <w:pStyle w:val="En-tte"/>
            <w:jc w:val="center"/>
            <w:rPr>
              <w:lang w:val="fr-FR"/>
            </w:rPr>
          </w:pPr>
          <w:r w:rsidRPr="00E31321">
            <w:rPr>
              <w:lang w:val="fr-FR"/>
            </w:rPr>
            <w:t>Comité départemental de Haute-Garonne de Badminton</w:t>
          </w:r>
        </w:p>
      </w:tc>
      <w:tc>
        <w:tcPr>
          <w:tcW w:w="2634" w:type="dxa"/>
          <w:vAlign w:val="center"/>
        </w:tcPr>
        <w:p w:rsidR="009F2ECC" w:rsidRPr="00E31321" w:rsidRDefault="009F2ECC" w:rsidP="00E31321">
          <w:pPr>
            <w:pStyle w:val="En-tte"/>
            <w:jc w:val="center"/>
            <w:rPr>
              <w:lang w:val="fr-FR"/>
            </w:rPr>
          </w:pPr>
          <w:r>
            <w:rPr>
              <w:lang w:val="fr-FR"/>
            </w:rPr>
            <w:t>Assemblée Générale – 21 mai 2014</w:t>
          </w:r>
        </w:p>
      </w:tc>
    </w:tr>
  </w:tbl>
  <w:p w:rsidR="009F2ECC" w:rsidRPr="00E31321" w:rsidRDefault="009F2ECC">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BBD"/>
    <w:multiLevelType w:val="hybridMultilevel"/>
    <w:tmpl w:val="2F5081BE"/>
    <w:lvl w:ilvl="0" w:tplc="F0B01F0E">
      <w:start w:val="1"/>
      <w:numFmt w:val="bullet"/>
      <w:lvlText w:val="•"/>
      <w:lvlJc w:val="left"/>
      <w:pPr>
        <w:tabs>
          <w:tab w:val="num" w:pos="720"/>
        </w:tabs>
        <w:ind w:left="720" w:hanging="360"/>
      </w:pPr>
      <w:rPr>
        <w:rFonts w:ascii="Times New Roman" w:hAnsi="Times New Roman" w:hint="default"/>
      </w:rPr>
    </w:lvl>
    <w:lvl w:ilvl="1" w:tplc="B686A68A">
      <w:start w:val="1"/>
      <w:numFmt w:val="bullet"/>
      <w:lvlText w:val="•"/>
      <w:lvlJc w:val="left"/>
      <w:pPr>
        <w:tabs>
          <w:tab w:val="num" w:pos="1440"/>
        </w:tabs>
        <w:ind w:left="1440" w:hanging="360"/>
      </w:pPr>
      <w:rPr>
        <w:rFonts w:ascii="Times New Roman" w:hAnsi="Times New Roman" w:hint="default"/>
      </w:rPr>
    </w:lvl>
    <w:lvl w:ilvl="2" w:tplc="881AC1EE">
      <w:numFmt w:val="none"/>
      <w:lvlText w:val=""/>
      <w:lvlJc w:val="left"/>
      <w:pPr>
        <w:tabs>
          <w:tab w:val="num" w:pos="360"/>
        </w:tabs>
      </w:pPr>
    </w:lvl>
    <w:lvl w:ilvl="3" w:tplc="4DBA3D9C" w:tentative="1">
      <w:start w:val="1"/>
      <w:numFmt w:val="bullet"/>
      <w:lvlText w:val="•"/>
      <w:lvlJc w:val="left"/>
      <w:pPr>
        <w:tabs>
          <w:tab w:val="num" w:pos="2880"/>
        </w:tabs>
        <w:ind w:left="2880" w:hanging="360"/>
      </w:pPr>
      <w:rPr>
        <w:rFonts w:ascii="Times New Roman" w:hAnsi="Times New Roman" w:hint="default"/>
      </w:rPr>
    </w:lvl>
    <w:lvl w:ilvl="4" w:tplc="159EACEA" w:tentative="1">
      <w:start w:val="1"/>
      <w:numFmt w:val="bullet"/>
      <w:lvlText w:val="•"/>
      <w:lvlJc w:val="left"/>
      <w:pPr>
        <w:tabs>
          <w:tab w:val="num" w:pos="3600"/>
        </w:tabs>
        <w:ind w:left="3600" w:hanging="360"/>
      </w:pPr>
      <w:rPr>
        <w:rFonts w:ascii="Times New Roman" w:hAnsi="Times New Roman" w:hint="default"/>
      </w:rPr>
    </w:lvl>
    <w:lvl w:ilvl="5" w:tplc="207C8332" w:tentative="1">
      <w:start w:val="1"/>
      <w:numFmt w:val="bullet"/>
      <w:lvlText w:val="•"/>
      <w:lvlJc w:val="left"/>
      <w:pPr>
        <w:tabs>
          <w:tab w:val="num" w:pos="4320"/>
        </w:tabs>
        <w:ind w:left="4320" w:hanging="360"/>
      </w:pPr>
      <w:rPr>
        <w:rFonts w:ascii="Times New Roman" w:hAnsi="Times New Roman" w:hint="default"/>
      </w:rPr>
    </w:lvl>
    <w:lvl w:ilvl="6" w:tplc="BC7A4370" w:tentative="1">
      <w:start w:val="1"/>
      <w:numFmt w:val="bullet"/>
      <w:lvlText w:val="•"/>
      <w:lvlJc w:val="left"/>
      <w:pPr>
        <w:tabs>
          <w:tab w:val="num" w:pos="5040"/>
        </w:tabs>
        <w:ind w:left="5040" w:hanging="360"/>
      </w:pPr>
      <w:rPr>
        <w:rFonts w:ascii="Times New Roman" w:hAnsi="Times New Roman" w:hint="default"/>
      </w:rPr>
    </w:lvl>
    <w:lvl w:ilvl="7" w:tplc="8EBC6E7C" w:tentative="1">
      <w:start w:val="1"/>
      <w:numFmt w:val="bullet"/>
      <w:lvlText w:val="•"/>
      <w:lvlJc w:val="left"/>
      <w:pPr>
        <w:tabs>
          <w:tab w:val="num" w:pos="5760"/>
        </w:tabs>
        <w:ind w:left="5760" w:hanging="360"/>
      </w:pPr>
      <w:rPr>
        <w:rFonts w:ascii="Times New Roman" w:hAnsi="Times New Roman" w:hint="default"/>
      </w:rPr>
    </w:lvl>
    <w:lvl w:ilvl="8" w:tplc="1B68D75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867971"/>
    <w:multiLevelType w:val="hybridMultilevel"/>
    <w:tmpl w:val="86120A2E"/>
    <w:lvl w:ilvl="0" w:tplc="D806F4A0">
      <w:start w:val="1"/>
      <w:numFmt w:val="bullet"/>
      <w:lvlText w:val="•"/>
      <w:lvlJc w:val="left"/>
      <w:pPr>
        <w:tabs>
          <w:tab w:val="num" w:pos="720"/>
        </w:tabs>
        <w:ind w:left="720" w:hanging="360"/>
      </w:pPr>
      <w:rPr>
        <w:rFonts w:ascii="Times New Roman" w:hAnsi="Times New Roman" w:hint="default"/>
      </w:rPr>
    </w:lvl>
    <w:lvl w:ilvl="1" w:tplc="41D62BAA">
      <w:start w:val="1"/>
      <w:numFmt w:val="bullet"/>
      <w:lvlText w:val="•"/>
      <w:lvlJc w:val="left"/>
      <w:pPr>
        <w:tabs>
          <w:tab w:val="num" w:pos="1440"/>
        </w:tabs>
        <w:ind w:left="1440" w:hanging="360"/>
      </w:pPr>
      <w:rPr>
        <w:rFonts w:ascii="Times New Roman" w:hAnsi="Times New Roman" w:hint="default"/>
      </w:rPr>
    </w:lvl>
    <w:lvl w:ilvl="2" w:tplc="797C2088" w:tentative="1">
      <w:start w:val="1"/>
      <w:numFmt w:val="bullet"/>
      <w:lvlText w:val="•"/>
      <w:lvlJc w:val="left"/>
      <w:pPr>
        <w:tabs>
          <w:tab w:val="num" w:pos="2160"/>
        </w:tabs>
        <w:ind w:left="2160" w:hanging="360"/>
      </w:pPr>
      <w:rPr>
        <w:rFonts w:ascii="Times New Roman" w:hAnsi="Times New Roman" w:hint="default"/>
      </w:rPr>
    </w:lvl>
    <w:lvl w:ilvl="3" w:tplc="740C7E6E" w:tentative="1">
      <w:start w:val="1"/>
      <w:numFmt w:val="bullet"/>
      <w:lvlText w:val="•"/>
      <w:lvlJc w:val="left"/>
      <w:pPr>
        <w:tabs>
          <w:tab w:val="num" w:pos="2880"/>
        </w:tabs>
        <w:ind w:left="2880" w:hanging="360"/>
      </w:pPr>
      <w:rPr>
        <w:rFonts w:ascii="Times New Roman" w:hAnsi="Times New Roman" w:hint="default"/>
      </w:rPr>
    </w:lvl>
    <w:lvl w:ilvl="4" w:tplc="C666D80A" w:tentative="1">
      <w:start w:val="1"/>
      <w:numFmt w:val="bullet"/>
      <w:lvlText w:val="•"/>
      <w:lvlJc w:val="left"/>
      <w:pPr>
        <w:tabs>
          <w:tab w:val="num" w:pos="3600"/>
        </w:tabs>
        <w:ind w:left="3600" w:hanging="360"/>
      </w:pPr>
      <w:rPr>
        <w:rFonts w:ascii="Times New Roman" w:hAnsi="Times New Roman" w:hint="default"/>
      </w:rPr>
    </w:lvl>
    <w:lvl w:ilvl="5" w:tplc="A2FA043C" w:tentative="1">
      <w:start w:val="1"/>
      <w:numFmt w:val="bullet"/>
      <w:lvlText w:val="•"/>
      <w:lvlJc w:val="left"/>
      <w:pPr>
        <w:tabs>
          <w:tab w:val="num" w:pos="4320"/>
        </w:tabs>
        <w:ind w:left="4320" w:hanging="360"/>
      </w:pPr>
      <w:rPr>
        <w:rFonts w:ascii="Times New Roman" w:hAnsi="Times New Roman" w:hint="default"/>
      </w:rPr>
    </w:lvl>
    <w:lvl w:ilvl="6" w:tplc="C72C87E4" w:tentative="1">
      <w:start w:val="1"/>
      <w:numFmt w:val="bullet"/>
      <w:lvlText w:val="•"/>
      <w:lvlJc w:val="left"/>
      <w:pPr>
        <w:tabs>
          <w:tab w:val="num" w:pos="5040"/>
        </w:tabs>
        <w:ind w:left="5040" w:hanging="360"/>
      </w:pPr>
      <w:rPr>
        <w:rFonts w:ascii="Times New Roman" w:hAnsi="Times New Roman" w:hint="default"/>
      </w:rPr>
    </w:lvl>
    <w:lvl w:ilvl="7" w:tplc="BF3CF9A2" w:tentative="1">
      <w:start w:val="1"/>
      <w:numFmt w:val="bullet"/>
      <w:lvlText w:val="•"/>
      <w:lvlJc w:val="left"/>
      <w:pPr>
        <w:tabs>
          <w:tab w:val="num" w:pos="5760"/>
        </w:tabs>
        <w:ind w:left="5760" w:hanging="360"/>
      </w:pPr>
      <w:rPr>
        <w:rFonts w:ascii="Times New Roman" w:hAnsi="Times New Roman" w:hint="default"/>
      </w:rPr>
    </w:lvl>
    <w:lvl w:ilvl="8" w:tplc="6CFA297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9851A2"/>
    <w:multiLevelType w:val="hybridMultilevel"/>
    <w:tmpl w:val="8C9A7200"/>
    <w:lvl w:ilvl="0" w:tplc="B09029F6">
      <w:start w:val="1"/>
      <w:numFmt w:val="bullet"/>
      <w:lvlText w:val="•"/>
      <w:lvlJc w:val="left"/>
      <w:pPr>
        <w:tabs>
          <w:tab w:val="num" w:pos="720"/>
        </w:tabs>
        <w:ind w:left="720" w:hanging="360"/>
      </w:pPr>
      <w:rPr>
        <w:rFonts w:ascii="Times New Roman" w:hAnsi="Times New Roman" w:hint="default"/>
      </w:rPr>
    </w:lvl>
    <w:lvl w:ilvl="1" w:tplc="05A00F18">
      <w:start w:val="1"/>
      <w:numFmt w:val="bullet"/>
      <w:lvlText w:val="•"/>
      <w:lvlJc w:val="left"/>
      <w:pPr>
        <w:tabs>
          <w:tab w:val="num" w:pos="1440"/>
        </w:tabs>
        <w:ind w:left="1440" w:hanging="360"/>
      </w:pPr>
      <w:rPr>
        <w:rFonts w:ascii="Times New Roman" w:hAnsi="Times New Roman" w:hint="default"/>
      </w:rPr>
    </w:lvl>
    <w:lvl w:ilvl="2" w:tplc="F78A13CC">
      <w:numFmt w:val="bullet"/>
      <w:lvlText w:val=""/>
      <w:lvlJc w:val="left"/>
      <w:pPr>
        <w:ind w:left="2160" w:hanging="360"/>
      </w:pPr>
      <w:rPr>
        <w:rFonts w:ascii="Wingdings" w:eastAsia="Calibri" w:hAnsi="Wingdings" w:cs="Times New Roman" w:hint="default"/>
      </w:rPr>
    </w:lvl>
    <w:lvl w:ilvl="3" w:tplc="66B00154" w:tentative="1">
      <w:start w:val="1"/>
      <w:numFmt w:val="bullet"/>
      <w:lvlText w:val="•"/>
      <w:lvlJc w:val="left"/>
      <w:pPr>
        <w:tabs>
          <w:tab w:val="num" w:pos="2880"/>
        </w:tabs>
        <w:ind w:left="2880" w:hanging="360"/>
      </w:pPr>
      <w:rPr>
        <w:rFonts w:ascii="Times New Roman" w:hAnsi="Times New Roman" w:hint="default"/>
      </w:rPr>
    </w:lvl>
    <w:lvl w:ilvl="4" w:tplc="318AD3B8" w:tentative="1">
      <w:start w:val="1"/>
      <w:numFmt w:val="bullet"/>
      <w:lvlText w:val="•"/>
      <w:lvlJc w:val="left"/>
      <w:pPr>
        <w:tabs>
          <w:tab w:val="num" w:pos="3600"/>
        </w:tabs>
        <w:ind w:left="3600" w:hanging="360"/>
      </w:pPr>
      <w:rPr>
        <w:rFonts w:ascii="Times New Roman" w:hAnsi="Times New Roman" w:hint="default"/>
      </w:rPr>
    </w:lvl>
    <w:lvl w:ilvl="5" w:tplc="B71E9A82" w:tentative="1">
      <w:start w:val="1"/>
      <w:numFmt w:val="bullet"/>
      <w:lvlText w:val="•"/>
      <w:lvlJc w:val="left"/>
      <w:pPr>
        <w:tabs>
          <w:tab w:val="num" w:pos="4320"/>
        </w:tabs>
        <w:ind w:left="4320" w:hanging="360"/>
      </w:pPr>
      <w:rPr>
        <w:rFonts w:ascii="Times New Roman" w:hAnsi="Times New Roman" w:hint="default"/>
      </w:rPr>
    </w:lvl>
    <w:lvl w:ilvl="6" w:tplc="D9F63650" w:tentative="1">
      <w:start w:val="1"/>
      <w:numFmt w:val="bullet"/>
      <w:lvlText w:val="•"/>
      <w:lvlJc w:val="left"/>
      <w:pPr>
        <w:tabs>
          <w:tab w:val="num" w:pos="5040"/>
        </w:tabs>
        <w:ind w:left="5040" w:hanging="360"/>
      </w:pPr>
      <w:rPr>
        <w:rFonts w:ascii="Times New Roman" w:hAnsi="Times New Roman" w:hint="default"/>
      </w:rPr>
    </w:lvl>
    <w:lvl w:ilvl="7" w:tplc="E28813B0" w:tentative="1">
      <w:start w:val="1"/>
      <w:numFmt w:val="bullet"/>
      <w:lvlText w:val="•"/>
      <w:lvlJc w:val="left"/>
      <w:pPr>
        <w:tabs>
          <w:tab w:val="num" w:pos="5760"/>
        </w:tabs>
        <w:ind w:left="5760" w:hanging="360"/>
      </w:pPr>
      <w:rPr>
        <w:rFonts w:ascii="Times New Roman" w:hAnsi="Times New Roman" w:hint="default"/>
      </w:rPr>
    </w:lvl>
    <w:lvl w:ilvl="8" w:tplc="A4ACCB2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411633"/>
    <w:multiLevelType w:val="hybridMultilevel"/>
    <w:tmpl w:val="A3D4AA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B30AA2"/>
    <w:multiLevelType w:val="hybridMultilevel"/>
    <w:tmpl w:val="02FA7FAA"/>
    <w:lvl w:ilvl="0" w:tplc="2DAEC62E">
      <w:start w:val="1"/>
      <w:numFmt w:val="bullet"/>
      <w:lvlText w:val="•"/>
      <w:lvlJc w:val="left"/>
      <w:pPr>
        <w:tabs>
          <w:tab w:val="num" w:pos="720"/>
        </w:tabs>
        <w:ind w:left="720" w:hanging="360"/>
      </w:pPr>
      <w:rPr>
        <w:rFonts w:ascii="Times New Roman" w:hAnsi="Times New Roman" w:hint="default"/>
      </w:rPr>
    </w:lvl>
    <w:lvl w:ilvl="1" w:tplc="749CFF4E">
      <w:start w:val="1"/>
      <w:numFmt w:val="bullet"/>
      <w:lvlText w:val="•"/>
      <w:lvlJc w:val="left"/>
      <w:pPr>
        <w:tabs>
          <w:tab w:val="num" w:pos="1440"/>
        </w:tabs>
        <w:ind w:left="1440" w:hanging="360"/>
      </w:pPr>
      <w:rPr>
        <w:rFonts w:ascii="Times New Roman" w:hAnsi="Times New Roman" w:hint="default"/>
      </w:rPr>
    </w:lvl>
    <w:lvl w:ilvl="2" w:tplc="E2A2177C">
      <w:numFmt w:val="none"/>
      <w:lvlText w:val=""/>
      <w:lvlJc w:val="left"/>
      <w:pPr>
        <w:tabs>
          <w:tab w:val="num" w:pos="360"/>
        </w:tabs>
      </w:pPr>
    </w:lvl>
    <w:lvl w:ilvl="3" w:tplc="32507174" w:tentative="1">
      <w:start w:val="1"/>
      <w:numFmt w:val="bullet"/>
      <w:lvlText w:val="•"/>
      <w:lvlJc w:val="left"/>
      <w:pPr>
        <w:tabs>
          <w:tab w:val="num" w:pos="2880"/>
        </w:tabs>
        <w:ind w:left="2880" w:hanging="360"/>
      </w:pPr>
      <w:rPr>
        <w:rFonts w:ascii="Times New Roman" w:hAnsi="Times New Roman" w:hint="default"/>
      </w:rPr>
    </w:lvl>
    <w:lvl w:ilvl="4" w:tplc="0792AB0A" w:tentative="1">
      <w:start w:val="1"/>
      <w:numFmt w:val="bullet"/>
      <w:lvlText w:val="•"/>
      <w:lvlJc w:val="left"/>
      <w:pPr>
        <w:tabs>
          <w:tab w:val="num" w:pos="3600"/>
        </w:tabs>
        <w:ind w:left="3600" w:hanging="360"/>
      </w:pPr>
      <w:rPr>
        <w:rFonts w:ascii="Times New Roman" w:hAnsi="Times New Roman" w:hint="default"/>
      </w:rPr>
    </w:lvl>
    <w:lvl w:ilvl="5" w:tplc="375C162E" w:tentative="1">
      <w:start w:val="1"/>
      <w:numFmt w:val="bullet"/>
      <w:lvlText w:val="•"/>
      <w:lvlJc w:val="left"/>
      <w:pPr>
        <w:tabs>
          <w:tab w:val="num" w:pos="4320"/>
        </w:tabs>
        <w:ind w:left="4320" w:hanging="360"/>
      </w:pPr>
      <w:rPr>
        <w:rFonts w:ascii="Times New Roman" w:hAnsi="Times New Roman" w:hint="default"/>
      </w:rPr>
    </w:lvl>
    <w:lvl w:ilvl="6" w:tplc="67823E66" w:tentative="1">
      <w:start w:val="1"/>
      <w:numFmt w:val="bullet"/>
      <w:lvlText w:val="•"/>
      <w:lvlJc w:val="left"/>
      <w:pPr>
        <w:tabs>
          <w:tab w:val="num" w:pos="5040"/>
        </w:tabs>
        <w:ind w:left="5040" w:hanging="360"/>
      </w:pPr>
      <w:rPr>
        <w:rFonts w:ascii="Times New Roman" w:hAnsi="Times New Roman" w:hint="default"/>
      </w:rPr>
    </w:lvl>
    <w:lvl w:ilvl="7" w:tplc="36AE2550" w:tentative="1">
      <w:start w:val="1"/>
      <w:numFmt w:val="bullet"/>
      <w:lvlText w:val="•"/>
      <w:lvlJc w:val="left"/>
      <w:pPr>
        <w:tabs>
          <w:tab w:val="num" w:pos="5760"/>
        </w:tabs>
        <w:ind w:left="5760" w:hanging="360"/>
      </w:pPr>
      <w:rPr>
        <w:rFonts w:ascii="Times New Roman" w:hAnsi="Times New Roman" w:hint="default"/>
      </w:rPr>
    </w:lvl>
    <w:lvl w:ilvl="8" w:tplc="D4C88A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0E3B23"/>
    <w:multiLevelType w:val="hybridMultilevel"/>
    <w:tmpl w:val="8EACFA10"/>
    <w:lvl w:ilvl="0" w:tplc="483CAB6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4B786A"/>
    <w:multiLevelType w:val="hybridMultilevel"/>
    <w:tmpl w:val="75DAA8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C473E9"/>
    <w:multiLevelType w:val="multilevel"/>
    <w:tmpl w:val="1714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FA41E0"/>
    <w:multiLevelType w:val="multilevel"/>
    <w:tmpl w:val="B854E46A"/>
    <w:lvl w:ilvl="0">
      <w:start w:val="1"/>
      <w:numFmt w:val="decimal"/>
      <w:pStyle w:val="Titre2"/>
      <w:lvlText w:val="%1"/>
      <w:lvlJc w:val="left"/>
      <w:pPr>
        <w:ind w:left="432" w:hanging="432"/>
      </w:pPr>
      <w:rPr>
        <w:rFonts w:hint="default"/>
      </w:rPr>
    </w:lvl>
    <w:lvl w:ilvl="1">
      <w:start w:val="1"/>
      <w:numFmt w:val="decimal"/>
      <w:pStyle w:val="Titre3"/>
      <w:lvlText w:val="%1.%2"/>
      <w:lvlJc w:val="left"/>
      <w:pPr>
        <w:ind w:left="576" w:hanging="576"/>
      </w:pPr>
      <w:rPr>
        <w:rFonts w:hint="default"/>
      </w:rPr>
    </w:lvl>
    <w:lvl w:ilvl="2">
      <w:start w:val="1"/>
      <w:numFmt w:val="decimal"/>
      <w:pStyle w:val="Titre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nsid w:val="7AB367BC"/>
    <w:multiLevelType w:val="hybridMultilevel"/>
    <w:tmpl w:val="EE4C9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D184D30"/>
    <w:multiLevelType w:val="hybridMultilevel"/>
    <w:tmpl w:val="8DF684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5"/>
  </w:num>
  <w:num w:numId="6">
    <w:abstractNumId w:val="3"/>
  </w:num>
  <w:num w:numId="7">
    <w:abstractNumId w:val="10"/>
  </w:num>
  <w:num w:numId="8">
    <w:abstractNumId w:val="2"/>
  </w:num>
  <w:num w:numId="9">
    <w:abstractNumId w:val="6"/>
  </w:num>
  <w:num w:numId="10">
    <w:abstractNumId w:val="9"/>
  </w:num>
  <w:num w:numId="11">
    <w:abstractNumId w:val="7"/>
  </w:num>
  <w:num w:numId="12">
    <w:abstractNumId w:val="8"/>
  </w:num>
  <w:num w:numId="13">
    <w:abstractNumId w:val="8"/>
  </w:num>
  <w:num w:numId="14">
    <w:abstractNumId w:val="8"/>
  </w:num>
  <w:num w:numId="15">
    <w:abstractNumId w:val="8"/>
  </w:num>
  <w:num w:numId="16">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30C4D"/>
    <w:rsid w:val="00023725"/>
    <w:rsid w:val="000850BD"/>
    <w:rsid w:val="000959E2"/>
    <w:rsid w:val="000B0B48"/>
    <w:rsid w:val="000C51A2"/>
    <w:rsid w:val="000D12F5"/>
    <w:rsid w:val="000D14C7"/>
    <w:rsid w:val="000D4EDA"/>
    <w:rsid w:val="00123EFC"/>
    <w:rsid w:val="00157809"/>
    <w:rsid w:val="00157FCC"/>
    <w:rsid w:val="001726C0"/>
    <w:rsid w:val="001762E5"/>
    <w:rsid w:val="001B0D88"/>
    <w:rsid w:val="001C6D46"/>
    <w:rsid w:val="001E44FC"/>
    <w:rsid w:val="001F3089"/>
    <w:rsid w:val="001F7EE4"/>
    <w:rsid w:val="00206679"/>
    <w:rsid w:val="00206CAF"/>
    <w:rsid w:val="00214344"/>
    <w:rsid w:val="002147BF"/>
    <w:rsid w:val="002150D8"/>
    <w:rsid w:val="00244950"/>
    <w:rsid w:val="0027098B"/>
    <w:rsid w:val="002917A8"/>
    <w:rsid w:val="002B1F62"/>
    <w:rsid w:val="002B3C50"/>
    <w:rsid w:val="00300B8E"/>
    <w:rsid w:val="00325FDB"/>
    <w:rsid w:val="00331F8F"/>
    <w:rsid w:val="0035003E"/>
    <w:rsid w:val="00370337"/>
    <w:rsid w:val="003813A5"/>
    <w:rsid w:val="0039259C"/>
    <w:rsid w:val="0039593F"/>
    <w:rsid w:val="003F4CA5"/>
    <w:rsid w:val="00400361"/>
    <w:rsid w:val="00421677"/>
    <w:rsid w:val="004220A1"/>
    <w:rsid w:val="00422727"/>
    <w:rsid w:val="004315C2"/>
    <w:rsid w:val="004A275F"/>
    <w:rsid w:val="004E5D68"/>
    <w:rsid w:val="00502C32"/>
    <w:rsid w:val="00530C4D"/>
    <w:rsid w:val="00534A40"/>
    <w:rsid w:val="005471CE"/>
    <w:rsid w:val="005557E5"/>
    <w:rsid w:val="0056637A"/>
    <w:rsid w:val="005705AE"/>
    <w:rsid w:val="00574787"/>
    <w:rsid w:val="0057499A"/>
    <w:rsid w:val="00593254"/>
    <w:rsid w:val="005944E4"/>
    <w:rsid w:val="005A61DB"/>
    <w:rsid w:val="005C2ECA"/>
    <w:rsid w:val="005D2397"/>
    <w:rsid w:val="005F0B40"/>
    <w:rsid w:val="006012C7"/>
    <w:rsid w:val="00603CC9"/>
    <w:rsid w:val="0061556C"/>
    <w:rsid w:val="00631D1C"/>
    <w:rsid w:val="00650E98"/>
    <w:rsid w:val="00656A86"/>
    <w:rsid w:val="006648ED"/>
    <w:rsid w:val="0068082F"/>
    <w:rsid w:val="006856BB"/>
    <w:rsid w:val="006A57C4"/>
    <w:rsid w:val="006C4A16"/>
    <w:rsid w:val="006D20E1"/>
    <w:rsid w:val="006F1A65"/>
    <w:rsid w:val="006F2CBF"/>
    <w:rsid w:val="0070764A"/>
    <w:rsid w:val="00711C04"/>
    <w:rsid w:val="0072113F"/>
    <w:rsid w:val="00740586"/>
    <w:rsid w:val="00742227"/>
    <w:rsid w:val="00743343"/>
    <w:rsid w:val="0075471A"/>
    <w:rsid w:val="007639A0"/>
    <w:rsid w:val="007B4C93"/>
    <w:rsid w:val="007F31BE"/>
    <w:rsid w:val="0080721B"/>
    <w:rsid w:val="008277A9"/>
    <w:rsid w:val="00850893"/>
    <w:rsid w:val="00852CDE"/>
    <w:rsid w:val="00865594"/>
    <w:rsid w:val="00873ABF"/>
    <w:rsid w:val="0089017C"/>
    <w:rsid w:val="008C1A1A"/>
    <w:rsid w:val="008C3C65"/>
    <w:rsid w:val="008D40CE"/>
    <w:rsid w:val="00915248"/>
    <w:rsid w:val="00922B7C"/>
    <w:rsid w:val="00927C9F"/>
    <w:rsid w:val="009428EB"/>
    <w:rsid w:val="009465C8"/>
    <w:rsid w:val="00947686"/>
    <w:rsid w:val="009502D8"/>
    <w:rsid w:val="0097222E"/>
    <w:rsid w:val="00974A87"/>
    <w:rsid w:val="00987BC1"/>
    <w:rsid w:val="009B0163"/>
    <w:rsid w:val="009B3896"/>
    <w:rsid w:val="009C315D"/>
    <w:rsid w:val="009D20CF"/>
    <w:rsid w:val="009F2ECC"/>
    <w:rsid w:val="009F3169"/>
    <w:rsid w:val="009F742A"/>
    <w:rsid w:val="00A077DF"/>
    <w:rsid w:val="00A16B2D"/>
    <w:rsid w:val="00A549F0"/>
    <w:rsid w:val="00A5507D"/>
    <w:rsid w:val="00A620FD"/>
    <w:rsid w:val="00A75F71"/>
    <w:rsid w:val="00A80B66"/>
    <w:rsid w:val="00A9188E"/>
    <w:rsid w:val="00A92FE0"/>
    <w:rsid w:val="00A96017"/>
    <w:rsid w:val="00AC3549"/>
    <w:rsid w:val="00AC695A"/>
    <w:rsid w:val="00AD06AD"/>
    <w:rsid w:val="00AE312B"/>
    <w:rsid w:val="00B04B04"/>
    <w:rsid w:val="00B06D2B"/>
    <w:rsid w:val="00B10C6F"/>
    <w:rsid w:val="00B313CE"/>
    <w:rsid w:val="00B510B9"/>
    <w:rsid w:val="00B85837"/>
    <w:rsid w:val="00B8699B"/>
    <w:rsid w:val="00BA0208"/>
    <w:rsid w:val="00BA6C7E"/>
    <w:rsid w:val="00BB1EDF"/>
    <w:rsid w:val="00BD4CBC"/>
    <w:rsid w:val="00BE0946"/>
    <w:rsid w:val="00BF2F62"/>
    <w:rsid w:val="00C31E9F"/>
    <w:rsid w:val="00C606E4"/>
    <w:rsid w:val="00C65E99"/>
    <w:rsid w:val="00C65ED4"/>
    <w:rsid w:val="00C72B38"/>
    <w:rsid w:val="00C974E1"/>
    <w:rsid w:val="00CA0535"/>
    <w:rsid w:val="00CB36C2"/>
    <w:rsid w:val="00CD5728"/>
    <w:rsid w:val="00CE18B7"/>
    <w:rsid w:val="00D13F6B"/>
    <w:rsid w:val="00D15807"/>
    <w:rsid w:val="00D52EA4"/>
    <w:rsid w:val="00D83BB5"/>
    <w:rsid w:val="00D907D6"/>
    <w:rsid w:val="00D922A6"/>
    <w:rsid w:val="00D9741C"/>
    <w:rsid w:val="00DA6AAB"/>
    <w:rsid w:val="00DB2D3E"/>
    <w:rsid w:val="00DC7BCB"/>
    <w:rsid w:val="00DD1E0F"/>
    <w:rsid w:val="00DD3835"/>
    <w:rsid w:val="00DD7320"/>
    <w:rsid w:val="00DE2EE7"/>
    <w:rsid w:val="00E02482"/>
    <w:rsid w:val="00E03BA8"/>
    <w:rsid w:val="00E12846"/>
    <w:rsid w:val="00E21893"/>
    <w:rsid w:val="00E31321"/>
    <w:rsid w:val="00E32244"/>
    <w:rsid w:val="00E50749"/>
    <w:rsid w:val="00E53E8B"/>
    <w:rsid w:val="00E603FA"/>
    <w:rsid w:val="00E75FB6"/>
    <w:rsid w:val="00E815ED"/>
    <w:rsid w:val="00E820BA"/>
    <w:rsid w:val="00E90387"/>
    <w:rsid w:val="00E91ECB"/>
    <w:rsid w:val="00E947C6"/>
    <w:rsid w:val="00EA12A0"/>
    <w:rsid w:val="00EA3930"/>
    <w:rsid w:val="00EB0C49"/>
    <w:rsid w:val="00EC531A"/>
    <w:rsid w:val="00ED0321"/>
    <w:rsid w:val="00ED1B66"/>
    <w:rsid w:val="00EE2D32"/>
    <w:rsid w:val="00F12266"/>
    <w:rsid w:val="00F13D72"/>
    <w:rsid w:val="00F17E98"/>
    <w:rsid w:val="00F3156D"/>
    <w:rsid w:val="00F61357"/>
    <w:rsid w:val="00F83E1C"/>
    <w:rsid w:val="00F84CA9"/>
    <w:rsid w:val="00F92DC6"/>
    <w:rsid w:val="00FA0888"/>
    <w:rsid w:val="00FA242F"/>
    <w:rsid w:val="00FA7D75"/>
    <w:rsid w:val="00FB6CA9"/>
    <w:rsid w:val="00FF14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Connecteur droit avec flèche 7"/>
        <o:r id="V:Rule6" type="connector" idref="#Connecteur droit avec flèche 8"/>
        <o:r id="V:Rule7" type="connector" idref="#Connecteur droit avec flèche 6"/>
        <o:r id="V:Rule8" type="connector" idref="#Connecteur droit avec flèch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4D"/>
    <w:pPr>
      <w:spacing w:line="276" w:lineRule="auto"/>
    </w:pPr>
    <w:rPr>
      <w:sz w:val="22"/>
      <w:szCs w:val="22"/>
      <w:lang w:val="en-US" w:eastAsia="en-US"/>
    </w:rPr>
  </w:style>
  <w:style w:type="paragraph" w:styleId="Titre1">
    <w:name w:val="heading 1"/>
    <w:basedOn w:val="Normal"/>
    <w:next w:val="Normal"/>
    <w:link w:val="Titre1Car"/>
    <w:uiPriority w:val="9"/>
    <w:qFormat/>
    <w:rsid w:val="00530C4D"/>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530C4D"/>
    <w:pPr>
      <w:keepNext/>
      <w:keepLines/>
      <w:numPr>
        <w:numId w:val="1"/>
      </w:numPr>
      <w:spacing w:before="200"/>
      <w:outlineLvl w:val="1"/>
    </w:pPr>
    <w:rPr>
      <w:rFonts w:ascii="Cambria" w:eastAsia="Times New Roman" w:hAnsi="Cambria"/>
      <w:b/>
      <w:bCs/>
      <w:color w:val="4F81BD"/>
      <w:sz w:val="26"/>
      <w:szCs w:val="26"/>
      <w:lang w:val="fr-FR"/>
    </w:rPr>
  </w:style>
  <w:style w:type="paragraph" w:styleId="Titre3">
    <w:name w:val="heading 3"/>
    <w:basedOn w:val="Normal"/>
    <w:next w:val="Normal"/>
    <w:link w:val="Titre3Car"/>
    <w:uiPriority w:val="9"/>
    <w:unhideWhenUsed/>
    <w:qFormat/>
    <w:rsid w:val="002B1F62"/>
    <w:pPr>
      <w:keepNext/>
      <w:keepLines/>
      <w:numPr>
        <w:ilvl w:val="1"/>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B1F62"/>
    <w:pPr>
      <w:keepNext/>
      <w:keepLines/>
      <w:numPr>
        <w:ilvl w:val="2"/>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B1F6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B1F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B1F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B1F6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B1F6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0C4D"/>
    <w:rPr>
      <w:rFonts w:ascii="Cambria" w:eastAsia="Times New Roman" w:hAnsi="Cambria"/>
      <w:b/>
      <w:bCs/>
      <w:color w:val="365F91"/>
      <w:sz w:val="28"/>
      <w:szCs w:val="28"/>
      <w:lang w:val="en-US" w:eastAsia="en-US"/>
    </w:rPr>
  </w:style>
  <w:style w:type="character" w:customStyle="1" w:styleId="Titre2Car">
    <w:name w:val="Titre 2 Car"/>
    <w:basedOn w:val="Policepardfaut"/>
    <w:link w:val="Titre2"/>
    <w:uiPriority w:val="9"/>
    <w:rsid w:val="00530C4D"/>
    <w:rPr>
      <w:rFonts w:ascii="Cambria" w:eastAsia="Times New Roman" w:hAnsi="Cambria"/>
      <w:b/>
      <w:bCs/>
      <w:color w:val="4F81BD"/>
      <w:sz w:val="26"/>
      <w:szCs w:val="26"/>
      <w:lang w:eastAsia="en-US"/>
    </w:rPr>
  </w:style>
  <w:style w:type="character" w:styleId="Rfrenceintense">
    <w:name w:val="Intense Reference"/>
    <w:basedOn w:val="Policepardfaut"/>
    <w:uiPriority w:val="32"/>
    <w:qFormat/>
    <w:rsid w:val="00530C4D"/>
    <w:rPr>
      <w:b/>
      <w:bCs/>
      <w:smallCaps/>
      <w:color w:val="C0504D"/>
      <w:spacing w:val="5"/>
      <w:u w:val="single"/>
    </w:rPr>
  </w:style>
  <w:style w:type="paragraph" w:styleId="Paragraphedeliste">
    <w:name w:val="List Paragraph"/>
    <w:basedOn w:val="Normal"/>
    <w:uiPriority w:val="34"/>
    <w:qFormat/>
    <w:rsid w:val="00530C4D"/>
    <w:pPr>
      <w:ind w:left="720"/>
      <w:contextualSpacing/>
    </w:pPr>
  </w:style>
  <w:style w:type="paragraph" w:styleId="TM1">
    <w:name w:val="toc 1"/>
    <w:basedOn w:val="Normal"/>
    <w:next w:val="Normal"/>
    <w:autoRedefine/>
    <w:uiPriority w:val="39"/>
    <w:unhideWhenUsed/>
    <w:rsid w:val="004220A1"/>
  </w:style>
  <w:style w:type="paragraph" w:styleId="TM2">
    <w:name w:val="toc 2"/>
    <w:basedOn w:val="Normal"/>
    <w:next w:val="Normal"/>
    <w:autoRedefine/>
    <w:uiPriority w:val="39"/>
    <w:unhideWhenUsed/>
    <w:rsid w:val="004220A1"/>
    <w:pPr>
      <w:ind w:left="220"/>
    </w:pPr>
  </w:style>
  <w:style w:type="character" w:styleId="Lienhypertexte">
    <w:name w:val="Hyperlink"/>
    <w:basedOn w:val="Policepardfaut"/>
    <w:uiPriority w:val="99"/>
    <w:unhideWhenUsed/>
    <w:rsid w:val="004220A1"/>
    <w:rPr>
      <w:color w:val="0000FF"/>
      <w:u w:val="single"/>
    </w:rPr>
  </w:style>
  <w:style w:type="table" w:styleId="Grilledutableau">
    <w:name w:val="Table Grid"/>
    <w:basedOn w:val="TableauNormal"/>
    <w:uiPriority w:val="59"/>
    <w:rsid w:val="00DB2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FB6CA9"/>
    <w:rPr>
      <w:sz w:val="22"/>
      <w:szCs w:val="22"/>
      <w:lang w:val="en-US" w:eastAsia="en-US"/>
    </w:rPr>
  </w:style>
  <w:style w:type="paragraph" w:styleId="Textedebulles">
    <w:name w:val="Balloon Text"/>
    <w:basedOn w:val="Normal"/>
    <w:link w:val="TextedebullesCar"/>
    <w:uiPriority w:val="99"/>
    <w:semiHidden/>
    <w:unhideWhenUsed/>
    <w:rsid w:val="006012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2C7"/>
    <w:rPr>
      <w:rFonts w:ascii="Tahoma" w:hAnsi="Tahoma" w:cs="Tahoma"/>
      <w:sz w:val="16"/>
      <w:szCs w:val="16"/>
      <w:lang w:val="en-US" w:eastAsia="en-US"/>
    </w:rPr>
  </w:style>
  <w:style w:type="table" w:customStyle="1" w:styleId="Trameclaire-Accent11">
    <w:name w:val="Trame claire - Accent 11"/>
    <w:basedOn w:val="TableauNormal"/>
    <w:uiPriority w:val="60"/>
    <w:rsid w:val="004315C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moyenne1-Accent11">
    <w:name w:val="Trame moyenne 1 - Accent 11"/>
    <w:basedOn w:val="TableauNormal"/>
    <w:uiPriority w:val="63"/>
    <w:rsid w:val="004315C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3Car">
    <w:name w:val="Titre 3 Car"/>
    <w:basedOn w:val="Policepardfaut"/>
    <w:link w:val="Titre3"/>
    <w:uiPriority w:val="9"/>
    <w:rsid w:val="002B1F62"/>
    <w:rPr>
      <w:rFonts w:asciiTheme="majorHAnsi" w:eastAsiaTheme="majorEastAsia" w:hAnsiTheme="majorHAnsi" w:cstheme="majorBidi"/>
      <w:b/>
      <w:bCs/>
      <w:color w:val="4F81BD" w:themeColor="accent1"/>
      <w:sz w:val="22"/>
      <w:szCs w:val="22"/>
      <w:lang w:val="en-US" w:eastAsia="en-US"/>
    </w:rPr>
  </w:style>
  <w:style w:type="character" w:customStyle="1" w:styleId="Titre4Car">
    <w:name w:val="Titre 4 Car"/>
    <w:basedOn w:val="Policepardfaut"/>
    <w:link w:val="Titre4"/>
    <w:uiPriority w:val="9"/>
    <w:rsid w:val="002B1F62"/>
    <w:rPr>
      <w:rFonts w:asciiTheme="majorHAnsi" w:eastAsiaTheme="majorEastAsia" w:hAnsiTheme="majorHAnsi" w:cstheme="majorBidi"/>
      <w:b/>
      <w:bCs/>
      <w:i/>
      <w:iCs/>
      <w:color w:val="4F81BD" w:themeColor="accent1"/>
      <w:sz w:val="22"/>
      <w:szCs w:val="22"/>
      <w:lang w:val="en-US" w:eastAsia="en-US"/>
    </w:rPr>
  </w:style>
  <w:style w:type="character" w:customStyle="1" w:styleId="Titre5Car">
    <w:name w:val="Titre 5 Car"/>
    <w:basedOn w:val="Policepardfaut"/>
    <w:link w:val="Titre5"/>
    <w:uiPriority w:val="9"/>
    <w:semiHidden/>
    <w:rsid w:val="002B1F62"/>
    <w:rPr>
      <w:rFonts w:asciiTheme="majorHAnsi" w:eastAsiaTheme="majorEastAsia" w:hAnsiTheme="majorHAnsi" w:cstheme="majorBidi"/>
      <w:color w:val="243F60" w:themeColor="accent1" w:themeShade="7F"/>
      <w:sz w:val="22"/>
      <w:szCs w:val="22"/>
      <w:lang w:val="en-US" w:eastAsia="en-US"/>
    </w:rPr>
  </w:style>
  <w:style w:type="character" w:customStyle="1" w:styleId="Titre6Car">
    <w:name w:val="Titre 6 Car"/>
    <w:basedOn w:val="Policepardfaut"/>
    <w:link w:val="Titre6"/>
    <w:uiPriority w:val="9"/>
    <w:semiHidden/>
    <w:rsid w:val="002B1F62"/>
    <w:rPr>
      <w:rFonts w:asciiTheme="majorHAnsi" w:eastAsiaTheme="majorEastAsia" w:hAnsiTheme="majorHAnsi" w:cstheme="majorBidi"/>
      <w:i/>
      <w:iCs/>
      <w:color w:val="243F60" w:themeColor="accent1" w:themeShade="7F"/>
      <w:sz w:val="22"/>
      <w:szCs w:val="22"/>
      <w:lang w:val="en-US" w:eastAsia="en-US"/>
    </w:rPr>
  </w:style>
  <w:style w:type="character" w:customStyle="1" w:styleId="Titre7Car">
    <w:name w:val="Titre 7 Car"/>
    <w:basedOn w:val="Policepardfaut"/>
    <w:link w:val="Titre7"/>
    <w:uiPriority w:val="9"/>
    <w:semiHidden/>
    <w:rsid w:val="002B1F62"/>
    <w:rPr>
      <w:rFonts w:asciiTheme="majorHAnsi" w:eastAsiaTheme="majorEastAsia" w:hAnsiTheme="majorHAnsi" w:cstheme="majorBidi"/>
      <w:i/>
      <w:iCs/>
      <w:color w:val="404040" w:themeColor="text1" w:themeTint="BF"/>
      <w:sz w:val="22"/>
      <w:szCs w:val="22"/>
      <w:lang w:val="en-US" w:eastAsia="en-US"/>
    </w:rPr>
  </w:style>
  <w:style w:type="character" w:customStyle="1" w:styleId="Titre8Car">
    <w:name w:val="Titre 8 Car"/>
    <w:basedOn w:val="Policepardfaut"/>
    <w:link w:val="Titre8"/>
    <w:uiPriority w:val="9"/>
    <w:semiHidden/>
    <w:rsid w:val="002B1F62"/>
    <w:rPr>
      <w:rFonts w:asciiTheme="majorHAnsi" w:eastAsiaTheme="majorEastAsia" w:hAnsiTheme="majorHAnsi" w:cstheme="majorBidi"/>
      <w:color w:val="404040" w:themeColor="text1" w:themeTint="BF"/>
      <w:lang w:val="en-US" w:eastAsia="en-US"/>
    </w:rPr>
  </w:style>
  <w:style w:type="character" w:customStyle="1" w:styleId="Titre9Car">
    <w:name w:val="Titre 9 Car"/>
    <w:basedOn w:val="Policepardfaut"/>
    <w:link w:val="Titre9"/>
    <w:uiPriority w:val="9"/>
    <w:semiHidden/>
    <w:rsid w:val="002B1F62"/>
    <w:rPr>
      <w:rFonts w:asciiTheme="majorHAnsi" w:eastAsiaTheme="majorEastAsia" w:hAnsiTheme="majorHAnsi" w:cstheme="majorBidi"/>
      <w:i/>
      <w:iCs/>
      <w:color w:val="404040" w:themeColor="text1" w:themeTint="BF"/>
      <w:lang w:val="en-US" w:eastAsia="en-US"/>
    </w:rPr>
  </w:style>
  <w:style w:type="paragraph" w:styleId="TM3">
    <w:name w:val="toc 3"/>
    <w:basedOn w:val="Normal"/>
    <w:next w:val="Normal"/>
    <w:autoRedefine/>
    <w:uiPriority w:val="39"/>
    <w:unhideWhenUsed/>
    <w:rsid w:val="00865594"/>
    <w:pPr>
      <w:spacing w:after="100"/>
      <w:ind w:left="440"/>
    </w:pPr>
  </w:style>
  <w:style w:type="paragraph" w:styleId="Explorateurdedocuments">
    <w:name w:val="Document Map"/>
    <w:basedOn w:val="Normal"/>
    <w:link w:val="ExplorateurdedocumentsCar"/>
    <w:uiPriority w:val="99"/>
    <w:semiHidden/>
    <w:unhideWhenUsed/>
    <w:rsid w:val="00CA0535"/>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A0535"/>
    <w:rPr>
      <w:rFonts w:ascii="Tahoma" w:hAnsi="Tahoma" w:cs="Tahoma"/>
      <w:sz w:val="16"/>
      <w:szCs w:val="16"/>
      <w:lang w:val="en-US" w:eastAsia="en-US"/>
    </w:rPr>
  </w:style>
  <w:style w:type="paragraph" w:styleId="NormalWeb">
    <w:name w:val="Normal (Web)"/>
    <w:basedOn w:val="Normal"/>
    <w:uiPriority w:val="99"/>
    <w:unhideWhenUsed/>
    <w:rsid w:val="00FF140C"/>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En-tte">
    <w:name w:val="header"/>
    <w:basedOn w:val="Normal"/>
    <w:link w:val="En-tteCar"/>
    <w:uiPriority w:val="99"/>
    <w:semiHidden/>
    <w:unhideWhenUsed/>
    <w:rsid w:val="00E31321"/>
    <w:pPr>
      <w:tabs>
        <w:tab w:val="center" w:pos="4536"/>
        <w:tab w:val="right" w:pos="9072"/>
      </w:tabs>
      <w:spacing w:line="240" w:lineRule="auto"/>
    </w:pPr>
  </w:style>
  <w:style w:type="character" w:customStyle="1" w:styleId="En-tteCar">
    <w:name w:val="En-tête Car"/>
    <w:basedOn w:val="Policepardfaut"/>
    <w:link w:val="En-tte"/>
    <w:uiPriority w:val="99"/>
    <w:semiHidden/>
    <w:rsid w:val="00E31321"/>
    <w:rPr>
      <w:sz w:val="22"/>
      <w:szCs w:val="22"/>
      <w:lang w:val="en-US" w:eastAsia="en-US"/>
    </w:rPr>
  </w:style>
  <w:style w:type="paragraph" w:styleId="Pieddepage">
    <w:name w:val="footer"/>
    <w:basedOn w:val="Normal"/>
    <w:link w:val="PieddepageCar"/>
    <w:uiPriority w:val="99"/>
    <w:semiHidden/>
    <w:unhideWhenUsed/>
    <w:rsid w:val="00E31321"/>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E31321"/>
    <w:rPr>
      <w:sz w:val="22"/>
      <w:szCs w:val="22"/>
      <w:lang w:val="en-US" w:eastAsia="en-US"/>
    </w:rPr>
  </w:style>
  <w:style w:type="character" w:customStyle="1" w:styleId="SansinterligneCar">
    <w:name w:val="Sans interligne Car"/>
    <w:basedOn w:val="Policepardfaut"/>
    <w:link w:val="Sansinterligne"/>
    <w:uiPriority w:val="1"/>
    <w:rsid w:val="00947686"/>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7726">
      <w:bodyDiv w:val="1"/>
      <w:marLeft w:val="0"/>
      <w:marRight w:val="0"/>
      <w:marTop w:val="0"/>
      <w:marBottom w:val="0"/>
      <w:divBdr>
        <w:top w:val="none" w:sz="0" w:space="0" w:color="auto"/>
        <w:left w:val="none" w:sz="0" w:space="0" w:color="auto"/>
        <w:bottom w:val="none" w:sz="0" w:space="0" w:color="auto"/>
        <w:right w:val="none" w:sz="0" w:space="0" w:color="auto"/>
      </w:divBdr>
    </w:div>
    <w:div w:id="109859564">
      <w:bodyDiv w:val="1"/>
      <w:marLeft w:val="0"/>
      <w:marRight w:val="0"/>
      <w:marTop w:val="0"/>
      <w:marBottom w:val="0"/>
      <w:divBdr>
        <w:top w:val="none" w:sz="0" w:space="0" w:color="auto"/>
        <w:left w:val="none" w:sz="0" w:space="0" w:color="auto"/>
        <w:bottom w:val="none" w:sz="0" w:space="0" w:color="auto"/>
        <w:right w:val="none" w:sz="0" w:space="0" w:color="auto"/>
      </w:divBdr>
    </w:div>
    <w:div w:id="294141773">
      <w:bodyDiv w:val="1"/>
      <w:marLeft w:val="0"/>
      <w:marRight w:val="0"/>
      <w:marTop w:val="0"/>
      <w:marBottom w:val="0"/>
      <w:divBdr>
        <w:top w:val="none" w:sz="0" w:space="0" w:color="auto"/>
        <w:left w:val="none" w:sz="0" w:space="0" w:color="auto"/>
        <w:bottom w:val="none" w:sz="0" w:space="0" w:color="auto"/>
        <w:right w:val="none" w:sz="0" w:space="0" w:color="auto"/>
      </w:divBdr>
      <w:divsChild>
        <w:div w:id="1749764873">
          <w:marLeft w:val="720"/>
          <w:marRight w:val="0"/>
          <w:marTop w:val="0"/>
          <w:marBottom w:val="0"/>
          <w:divBdr>
            <w:top w:val="none" w:sz="0" w:space="0" w:color="auto"/>
            <w:left w:val="none" w:sz="0" w:space="0" w:color="auto"/>
            <w:bottom w:val="none" w:sz="0" w:space="0" w:color="auto"/>
            <w:right w:val="none" w:sz="0" w:space="0" w:color="auto"/>
          </w:divBdr>
        </w:div>
        <w:div w:id="1799297909">
          <w:marLeft w:val="720"/>
          <w:marRight w:val="0"/>
          <w:marTop w:val="0"/>
          <w:marBottom w:val="0"/>
          <w:divBdr>
            <w:top w:val="none" w:sz="0" w:space="0" w:color="auto"/>
            <w:left w:val="none" w:sz="0" w:space="0" w:color="auto"/>
            <w:bottom w:val="none" w:sz="0" w:space="0" w:color="auto"/>
            <w:right w:val="none" w:sz="0" w:space="0" w:color="auto"/>
          </w:divBdr>
        </w:div>
      </w:divsChild>
    </w:div>
    <w:div w:id="364450281">
      <w:bodyDiv w:val="1"/>
      <w:marLeft w:val="0"/>
      <w:marRight w:val="0"/>
      <w:marTop w:val="0"/>
      <w:marBottom w:val="0"/>
      <w:divBdr>
        <w:top w:val="none" w:sz="0" w:space="0" w:color="auto"/>
        <w:left w:val="none" w:sz="0" w:space="0" w:color="auto"/>
        <w:bottom w:val="none" w:sz="0" w:space="0" w:color="auto"/>
        <w:right w:val="none" w:sz="0" w:space="0" w:color="auto"/>
      </w:divBdr>
      <w:divsChild>
        <w:div w:id="1226726120">
          <w:marLeft w:val="720"/>
          <w:marRight w:val="0"/>
          <w:marTop w:val="0"/>
          <w:marBottom w:val="0"/>
          <w:divBdr>
            <w:top w:val="none" w:sz="0" w:space="0" w:color="auto"/>
            <w:left w:val="none" w:sz="0" w:space="0" w:color="auto"/>
            <w:bottom w:val="none" w:sz="0" w:space="0" w:color="auto"/>
            <w:right w:val="none" w:sz="0" w:space="0" w:color="auto"/>
          </w:divBdr>
        </w:div>
        <w:div w:id="1329671539">
          <w:marLeft w:val="720"/>
          <w:marRight w:val="0"/>
          <w:marTop w:val="0"/>
          <w:marBottom w:val="0"/>
          <w:divBdr>
            <w:top w:val="none" w:sz="0" w:space="0" w:color="auto"/>
            <w:left w:val="none" w:sz="0" w:space="0" w:color="auto"/>
            <w:bottom w:val="none" w:sz="0" w:space="0" w:color="auto"/>
            <w:right w:val="none" w:sz="0" w:space="0" w:color="auto"/>
          </w:divBdr>
        </w:div>
        <w:div w:id="122309754">
          <w:marLeft w:val="720"/>
          <w:marRight w:val="0"/>
          <w:marTop w:val="0"/>
          <w:marBottom w:val="0"/>
          <w:divBdr>
            <w:top w:val="none" w:sz="0" w:space="0" w:color="auto"/>
            <w:left w:val="none" w:sz="0" w:space="0" w:color="auto"/>
            <w:bottom w:val="none" w:sz="0" w:space="0" w:color="auto"/>
            <w:right w:val="none" w:sz="0" w:space="0" w:color="auto"/>
          </w:divBdr>
        </w:div>
      </w:divsChild>
    </w:div>
    <w:div w:id="402799262">
      <w:bodyDiv w:val="1"/>
      <w:marLeft w:val="0"/>
      <w:marRight w:val="0"/>
      <w:marTop w:val="0"/>
      <w:marBottom w:val="0"/>
      <w:divBdr>
        <w:top w:val="none" w:sz="0" w:space="0" w:color="auto"/>
        <w:left w:val="none" w:sz="0" w:space="0" w:color="auto"/>
        <w:bottom w:val="none" w:sz="0" w:space="0" w:color="auto"/>
        <w:right w:val="none" w:sz="0" w:space="0" w:color="auto"/>
      </w:divBdr>
    </w:div>
    <w:div w:id="408313756">
      <w:bodyDiv w:val="1"/>
      <w:marLeft w:val="0"/>
      <w:marRight w:val="0"/>
      <w:marTop w:val="0"/>
      <w:marBottom w:val="0"/>
      <w:divBdr>
        <w:top w:val="none" w:sz="0" w:space="0" w:color="auto"/>
        <w:left w:val="none" w:sz="0" w:space="0" w:color="auto"/>
        <w:bottom w:val="none" w:sz="0" w:space="0" w:color="auto"/>
        <w:right w:val="none" w:sz="0" w:space="0" w:color="auto"/>
      </w:divBdr>
    </w:div>
    <w:div w:id="544407793">
      <w:bodyDiv w:val="1"/>
      <w:marLeft w:val="0"/>
      <w:marRight w:val="0"/>
      <w:marTop w:val="0"/>
      <w:marBottom w:val="0"/>
      <w:divBdr>
        <w:top w:val="none" w:sz="0" w:space="0" w:color="auto"/>
        <w:left w:val="none" w:sz="0" w:space="0" w:color="auto"/>
        <w:bottom w:val="none" w:sz="0" w:space="0" w:color="auto"/>
        <w:right w:val="none" w:sz="0" w:space="0" w:color="auto"/>
      </w:divBdr>
    </w:div>
    <w:div w:id="618491186">
      <w:bodyDiv w:val="1"/>
      <w:marLeft w:val="0"/>
      <w:marRight w:val="0"/>
      <w:marTop w:val="0"/>
      <w:marBottom w:val="0"/>
      <w:divBdr>
        <w:top w:val="none" w:sz="0" w:space="0" w:color="auto"/>
        <w:left w:val="none" w:sz="0" w:space="0" w:color="auto"/>
        <w:bottom w:val="none" w:sz="0" w:space="0" w:color="auto"/>
        <w:right w:val="none" w:sz="0" w:space="0" w:color="auto"/>
      </w:divBdr>
      <w:divsChild>
        <w:div w:id="868176461">
          <w:marLeft w:val="720"/>
          <w:marRight w:val="0"/>
          <w:marTop w:val="0"/>
          <w:marBottom w:val="0"/>
          <w:divBdr>
            <w:top w:val="none" w:sz="0" w:space="0" w:color="auto"/>
            <w:left w:val="none" w:sz="0" w:space="0" w:color="auto"/>
            <w:bottom w:val="none" w:sz="0" w:space="0" w:color="auto"/>
            <w:right w:val="none" w:sz="0" w:space="0" w:color="auto"/>
          </w:divBdr>
        </w:div>
        <w:div w:id="1428773094">
          <w:marLeft w:val="720"/>
          <w:marRight w:val="0"/>
          <w:marTop w:val="0"/>
          <w:marBottom w:val="0"/>
          <w:divBdr>
            <w:top w:val="none" w:sz="0" w:space="0" w:color="auto"/>
            <w:left w:val="none" w:sz="0" w:space="0" w:color="auto"/>
            <w:bottom w:val="none" w:sz="0" w:space="0" w:color="auto"/>
            <w:right w:val="none" w:sz="0" w:space="0" w:color="auto"/>
          </w:divBdr>
        </w:div>
        <w:div w:id="181089947">
          <w:marLeft w:val="720"/>
          <w:marRight w:val="0"/>
          <w:marTop w:val="0"/>
          <w:marBottom w:val="0"/>
          <w:divBdr>
            <w:top w:val="none" w:sz="0" w:space="0" w:color="auto"/>
            <w:left w:val="none" w:sz="0" w:space="0" w:color="auto"/>
            <w:bottom w:val="none" w:sz="0" w:space="0" w:color="auto"/>
            <w:right w:val="none" w:sz="0" w:space="0" w:color="auto"/>
          </w:divBdr>
        </w:div>
        <w:div w:id="1259870634">
          <w:marLeft w:val="720"/>
          <w:marRight w:val="0"/>
          <w:marTop w:val="0"/>
          <w:marBottom w:val="0"/>
          <w:divBdr>
            <w:top w:val="none" w:sz="0" w:space="0" w:color="auto"/>
            <w:left w:val="none" w:sz="0" w:space="0" w:color="auto"/>
            <w:bottom w:val="none" w:sz="0" w:space="0" w:color="auto"/>
            <w:right w:val="none" w:sz="0" w:space="0" w:color="auto"/>
          </w:divBdr>
        </w:div>
        <w:div w:id="702754473">
          <w:marLeft w:val="720"/>
          <w:marRight w:val="0"/>
          <w:marTop w:val="0"/>
          <w:marBottom w:val="0"/>
          <w:divBdr>
            <w:top w:val="none" w:sz="0" w:space="0" w:color="auto"/>
            <w:left w:val="none" w:sz="0" w:space="0" w:color="auto"/>
            <w:bottom w:val="none" w:sz="0" w:space="0" w:color="auto"/>
            <w:right w:val="none" w:sz="0" w:space="0" w:color="auto"/>
          </w:divBdr>
        </w:div>
      </w:divsChild>
    </w:div>
    <w:div w:id="649753209">
      <w:bodyDiv w:val="1"/>
      <w:marLeft w:val="0"/>
      <w:marRight w:val="0"/>
      <w:marTop w:val="0"/>
      <w:marBottom w:val="0"/>
      <w:divBdr>
        <w:top w:val="none" w:sz="0" w:space="0" w:color="auto"/>
        <w:left w:val="none" w:sz="0" w:space="0" w:color="auto"/>
        <w:bottom w:val="none" w:sz="0" w:space="0" w:color="auto"/>
        <w:right w:val="none" w:sz="0" w:space="0" w:color="auto"/>
      </w:divBdr>
      <w:divsChild>
        <w:div w:id="1641575106">
          <w:marLeft w:val="720"/>
          <w:marRight w:val="0"/>
          <w:marTop w:val="0"/>
          <w:marBottom w:val="0"/>
          <w:divBdr>
            <w:top w:val="none" w:sz="0" w:space="0" w:color="auto"/>
            <w:left w:val="none" w:sz="0" w:space="0" w:color="auto"/>
            <w:bottom w:val="none" w:sz="0" w:space="0" w:color="auto"/>
            <w:right w:val="none" w:sz="0" w:space="0" w:color="auto"/>
          </w:divBdr>
        </w:div>
        <w:div w:id="1387951916">
          <w:marLeft w:val="720"/>
          <w:marRight w:val="0"/>
          <w:marTop w:val="0"/>
          <w:marBottom w:val="0"/>
          <w:divBdr>
            <w:top w:val="none" w:sz="0" w:space="0" w:color="auto"/>
            <w:left w:val="none" w:sz="0" w:space="0" w:color="auto"/>
            <w:bottom w:val="none" w:sz="0" w:space="0" w:color="auto"/>
            <w:right w:val="none" w:sz="0" w:space="0" w:color="auto"/>
          </w:divBdr>
        </w:div>
        <w:div w:id="679697557">
          <w:marLeft w:val="720"/>
          <w:marRight w:val="0"/>
          <w:marTop w:val="0"/>
          <w:marBottom w:val="0"/>
          <w:divBdr>
            <w:top w:val="none" w:sz="0" w:space="0" w:color="auto"/>
            <w:left w:val="none" w:sz="0" w:space="0" w:color="auto"/>
            <w:bottom w:val="none" w:sz="0" w:space="0" w:color="auto"/>
            <w:right w:val="none" w:sz="0" w:space="0" w:color="auto"/>
          </w:divBdr>
        </w:div>
        <w:div w:id="361713894">
          <w:marLeft w:val="720"/>
          <w:marRight w:val="0"/>
          <w:marTop w:val="0"/>
          <w:marBottom w:val="0"/>
          <w:divBdr>
            <w:top w:val="none" w:sz="0" w:space="0" w:color="auto"/>
            <w:left w:val="none" w:sz="0" w:space="0" w:color="auto"/>
            <w:bottom w:val="none" w:sz="0" w:space="0" w:color="auto"/>
            <w:right w:val="none" w:sz="0" w:space="0" w:color="auto"/>
          </w:divBdr>
        </w:div>
      </w:divsChild>
    </w:div>
    <w:div w:id="834078341">
      <w:bodyDiv w:val="1"/>
      <w:marLeft w:val="0"/>
      <w:marRight w:val="0"/>
      <w:marTop w:val="0"/>
      <w:marBottom w:val="0"/>
      <w:divBdr>
        <w:top w:val="none" w:sz="0" w:space="0" w:color="auto"/>
        <w:left w:val="none" w:sz="0" w:space="0" w:color="auto"/>
        <w:bottom w:val="none" w:sz="0" w:space="0" w:color="auto"/>
        <w:right w:val="none" w:sz="0" w:space="0" w:color="auto"/>
      </w:divBdr>
      <w:divsChild>
        <w:div w:id="1711608423">
          <w:marLeft w:val="720"/>
          <w:marRight w:val="0"/>
          <w:marTop w:val="0"/>
          <w:marBottom w:val="0"/>
          <w:divBdr>
            <w:top w:val="none" w:sz="0" w:space="0" w:color="auto"/>
            <w:left w:val="none" w:sz="0" w:space="0" w:color="auto"/>
            <w:bottom w:val="none" w:sz="0" w:space="0" w:color="auto"/>
            <w:right w:val="none" w:sz="0" w:space="0" w:color="auto"/>
          </w:divBdr>
        </w:div>
        <w:div w:id="294415751">
          <w:marLeft w:val="720"/>
          <w:marRight w:val="0"/>
          <w:marTop w:val="0"/>
          <w:marBottom w:val="0"/>
          <w:divBdr>
            <w:top w:val="none" w:sz="0" w:space="0" w:color="auto"/>
            <w:left w:val="none" w:sz="0" w:space="0" w:color="auto"/>
            <w:bottom w:val="none" w:sz="0" w:space="0" w:color="auto"/>
            <w:right w:val="none" w:sz="0" w:space="0" w:color="auto"/>
          </w:divBdr>
        </w:div>
        <w:div w:id="192573407">
          <w:marLeft w:val="720"/>
          <w:marRight w:val="0"/>
          <w:marTop w:val="0"/>
          <w:marBottom w:val="0"/>
          <w:divBdr>
            <w:top w:val="none" w:sz="0" w:space="0" w:color="auto"/>
            <w:left w:val="none" w:sz="0" w:space="0" w:color="auto"/>
            <w:bottom w:val="none" w:sz="0" w:space="0" w:color="auto"/>
            <w:right w:val="none" w:sz="0" w:space="0" w:color="auto"/>
          </w:divBdr>
        </w:div>
        <w:div w:id="1927766697">
          <w:marLeft w:val="720"/>
          <w:marRight w:val="0"/>
          <w:marTop w:val="0"/>
          <w:marBottom w:val="0"/>
          <w:divBdr>
            <w:top w:val="none" w:sz="0" w:space="0" w:color="auto"/>
            <w:left w:val="none" w:sz="0" w:space="0" w:color="auto"/>
            <w:bottom w:val="none" w:sz="0" w:space="0" w:color="auto"/>
            <w:right w:val="none" w:sz="0" w:space="0" w:color="auto"/>
          </w:divBdr>
        </w:div>
        <w:div w:id="246773327">
          <w:marLeft w:val="720"/>
          <w:marRight w:val="0"/>
          <w:marTop w:val="0"/>
          <w:marBottom w:val="0"/>
          <w:divBdr>
            <w:top w:val="none" w:sz="0" w:space="0" w:color="auto"/>
            <w:left w:val="none" w:sz="0" w:space="0" w:color="auto"/>
            <w:bottom w:val="none" w:sz="0" w:space="0" w:color="auto"/>
            <w:right w:val="none" w:sz="0" w:space="0" w:color="auto"/>
          </w:divBdr>
        </w:div>
        <w:div w:id="1759445235">
          <w:marLeft w:val="720"/>
          <w:marRight w:val="0"/>
          <w:marTop w:val="0"/>
          <w:marBottom w:val="0"/>
          <w:divBdr>
            <w:top w:val="none" w:sz="0" w:space="0" w:color="auto"/>
            <w:left w:val="none" w:sz="0" w:space="0" w:color="auto"/>
            <w:bottom w:val="none" w:sz="0" w:space="0" w:color="auto"/>
            <w:right w:val="none" w:sz="0" w:space="0" w:color="auto"/>
          </w:divBdr>
        </w:div>
        <w:div w:id="2042392545">
          <w:marLeft w:val="720"/>
          <w:marRight w:val="0"/>
          <w:marTop w:val="0"/>
          <w:marBottom w:val="0"/>
          <w:divBdr>
            <w:top w:val="none" w:sz="0" w:space="0" w:color="auto"/>
            <w:left w:val="none" w:sz="0" w:space="0" w:color="auto"/>
            <w:bottom w:val="none" w:sz="0" w:space="0" w:color="auto"/>
            <w:right w:val="none" w:sz="0" w:space="0" w:color="auto"/>
          </w:divBdr>
        </w:div>
        <w:div w:id="906499596">
          <w:marLeft w:val="720"/>
          <w:marRight w:val="0"/>
          <w:marTop w:val="0"/>
          <w:marBottom w:val="0"/>
          <w:divBdr>
            <w:top w:val="none" w:sz="0" w:space="0" w:color="auto"/>
            <w:left w:val="none" w:sz="0" w:space="0" w:color="auto"/>
            <w:bottom w:val="none" w:sz="0" w:space="0" w:color="auto"/>
            <w:right w:val="none" w:sz="0" w:space="0" w:color="auto"/>
          </w:divBdr>
        </w:div>
        <w:div w:id="1560365409">
          <w:marLeft w:val="720"/>
          <w:marRight w:val="0"/>
          <w:marTop w:val="0"/>
          <w:marBottom w:val="0"/>
          <w:divBdr>
            <w:top w:val="none" w:sz="0" w:space="0" w:color="auto"/>
            <w:left w:val="none" w:sz="0" w:space="0" w:color="auto"/>
            <w:bottom w:val="none" w:sz="0" w:space="0" w:color="auto"/>
            <w:right w:val="none" w:sz="0" w:space="0" w:color="auto"/>
          </w:divBdr>
        </w:div>
        <w:div w:id="690693000">
          <w:marLeft w:val="720"/>
          <w:marRight w:val="0"/>
          <w:marTop w:val="0"/>
          <w:marBottom w:val="0"/>
          <w:divBdr>
            <w:top w:val="none" w:sz="0" w:space="0" w:color="auto"/>
            <w:left w:val="none" w:sz="0" w:space="0" w:color="auto"/>
            <w:bottom w:val="none" w:sz="0" w:space="0" w:color="auto"/>
            <w:right w:val="none" w:sz="0" w:space="0" w:color="auto"/>
          </w:divBdr>
        </w:div>
        <w:div w:id="541865592">
          <w:marLeft w:val="720"/>
          <w:marRight w:val="0"/>
          <w:marTop w:val="0"/>
          <w:marBottom w:val="0"/>
          <w:divBdr>
            <w:top w:val="none" w:sz="0" w:space="0" w:color="auto"/>
            <w:left w:val="none" w:sz="0" w:space="0" w:color="auto"/>
            <w:bottom w:val="none" w:sz="0" w:space="0" w:color="auto"/>
            <w:right w:val="none" w:sz="0" w:space="0" w:color="auto"/>
          </w:divBdr>
        </w:div>
      </w:divsChild>
    </w:div>
    <w:div w:id="860439224">
      <w:bodyDiv w:val="1"/>
      <w:marLeft w:val="0"/>
      <w:marRight w:val="0"/>
      <w:marTop w:val="0"/>
      <w:marBottom w:val="0"/>
      <w:divBdr>
        <w:top w:val="none" w:sz="0" w:space="0" w:color="auto"/>
        <w:left w:val="none" w:sz="0" w:space="0" w:color="auto"/>
        <w:bottom w:val="none" w:sz="0" w:space="0" w:color="auto"/>
        <w:right w:val="none" w:sz="0" w:space="0" w:color="auto"/>
      </w:divBdr>
    </w:div>
    <w:div w:id="898252445">
      <w:bodyDiv w:val="1"/>
      <w:marLeft w:val="0"/>
      <w:marRight w:val="0"/>
      <w:marTop w:val="0"/>
      <w:marBottom w:val="0"/>
      <w:divBdr>
        <w:top w:val="none" w:sz="0" w:space="0" w:color="auto"/>
        <w:left w:val="none" w:sz="0" w:space="0" w:color="auto"/>
        <w:bottom w:val="none" w:sz="0" w:space="0" w:color="auto"/>
        <w:right w:val="none" w:sz="0" w:space="0" w:color="auto"/>
      </w:divBdr>
    </w:div>
    <w:div w:id="899514277">
      <w:bodyDiv w:val="1"/>
      <w:marLeft w:val="0"/>
      <w:marRight w:val="0"/>
      <w:marTop w:val="0"/>
      <w:marBottom w:val="0"/>
      <w:divBdr>
        <w:top w:val="none" w:sz="0" w:space="0" w:color="auto"/>
        <w:left w:val="none" w:sz="0" w:space="0" w:color="auto"/>
        <w:bottom w:val="none" w:sz="0" w:space="0" w:color="auto"/>
        <w:right w:val="none" w:sz="0" w:space="0" w:color="auto"/>
      </w:divBdr>
      <w:divsChild>
        <w:div w:id="2044791951">
          <w:marLeft w:val="1440"/>
          <w:marRight w:val="0"/>
          <w:marTop w:val="0"/>
          <w:marBottom w:val="0"/>
          <w:divBdr>
            <w:top w:val="none" w:sz="0" w:space="0" w:color="auto"/>
            <w:left w:val="none" w:sz="0" w:space="0" w:color="auto"/>
            <w:bottom w:val="none" w:sz="0" w:space="0" w:color="auto"/>
            <w:right w:val="none" w:sz="0" w:space="0" w:color="auto"/>
          </w:divBdr>
        </w:div>
        <w:div w:id="1604922510">
          <w:marLeft w:val="1440"/>
          <w:marRight w:val="0"/>
          <w:marTop w:val="0"/>
          <w:marBottom w:val="0"/>
          <w:divBdr>
            <w:top w:val="none" w:sz="0" w:space="0" w:color="auto"/>
            <w:left w:val="none" w:sz="0" w:space="0" w:color="auto"/>
            <w:bottom w:val="none" w:sz="0" w:space="0" w:color="auto"/>
            <w:right w:val="none" w:sz="0" w:space="0" w:color="auto"/>
          </w:divBdr>
        </w:div>
      </w:divsChild>
    </w:div>
    <w:div w:id="917404568">
      <w:bodyDiv w:val="1"/>
      <w:marLeft w:val="0"/>
      <w:marRight w:val="0"/>
      <w:marTop w:val="0"/>
      <w:marBottom w:val="0"/>
      <w:divBdr>
        <w:top w:val="none" w:sz="0" w:space="0" w:color="auto"/>
        <w:left w:val="none" w:sz="0" w:space="0" w:color="auto"/>
        <w:bottom w:val="none" w:sz="0" w:space="0" w:color="auto"/>
        <w:right w:val="none" w:sz="0" w:space="0" w:color="auto"/>
      </w:divBdr>
    </w:div>
    <w:div w:id="1037513751">
      <w:bodyDiv w:val="1"/>
      <w:marLeft w:val="0"/>
      <w:marRight w:val="0"/>
      <w:marTop w:val="0"/>
      <w:marBottom w:val="0"/>
      <w:divBdr>
        <w:top w:val="none" w:sz="0" w:space="0" w:color="auto"/>
        <w:left w:val="none" w:sz="0" w:space="0" w:color="auto"/>
        <w:bottom w:val="none" w:sz="0" w:space="0" w:color="auto"/>
        <w:right w:val="none" w:sz="0" w:space="0" w:color="auto"/>
      </w:divBdr>
      <w:divsChild>
        <w:div w:id="1561139444">
          <w:marLeft w:val="720"/>
          <w:marRight w:val="0"/>
          <w:marTop w:val="0"/>
          <w:marBottom w:val="0"/>
          <w:divBdr>
            <w:top w:val="none" w:sz="0" w:space="0" w:color="auto"/>
            <w:left w:val="none" w:sz="0" w:space="0" w:color="auto"/>
            <w:bottom w:val="none" w:sz="0" w:space="0" w:color="auto"/>
            <w:right w:val="none" w:sz="0" w:space="0" w:color="auto"/>
          </w:divBdr>
        </w:div>
        <w:div w:id="815994079">
          <w:marLeft w:val="720"/>
          <w:marRight w:val="0"/>
          <w:marTop w:val="0"/>
          <w:marBottom w:val="0"/>
          <w:divBdr>
            <w:top w:val="none" w:sz="0" w:space="0" w:color="auto"/>
            <w:left w:val="none" w:sz="0" w:space="0" w:color="auto"/>
            <w:bottom w:val="none" w:sz="0" w:space="0" w:color="auto"/>
            <w:right w:val="none" w:sz="0" w:space="0" w:color="auto"/>
          </w:divBdr>
        </w:div>
        <w:div w:id="720177635">
          <w:marLeft w:val="720"/>
          <w:marRight w:val="0"/>
          <w:marTop w:val="0"/>
          <w:marBottom w:val="0"/>
          <w:divBdr>
            <w:top w:val="none" w:sz="0" w:space="0" w:color="auto"/>
            <w:left w:val="none" w:sz="0" w:space="0" w:color="auto"/>
            <w:bottom w:val="none" w:sz="0" w:space="0" w:color="auto"/>
            <w:right w:val="none" w:sz="0" w:space="0" w:color="auto"/>
          </w:divBdr>
        </w:div>
        <w:div w:id="1254437529">
          <w:marLeft w:val="720"/>
          <w:marRight w:val="0"/>
          <w:marTop w:val="0"/>
          <w:marBottom w:val="0"/>
          <w:divBdr>
            <w:top w:val="none" w:sz="0" w:space="0" w:color="auto"/>
            <w:left w:val="none" w:sz="0" w:space="0" w:color="auto"/>
            <w:bottom w:val="none" w:sz="0" w:space="0" w:color="auto"/>
            <w:right w:val="none" w:sz="0" w:space="0" w:color="auto"/>
          </w:divBdr>
        </w:div>
      </w:divsChild>
    </w:div>
    <w:div w:id="1054162047">
      <w:bodyDiv w:val="1"/>
      <w:marLeft w:val="0"/>
      <w:marRight w:val="0"/>
      <w:marTop w:val="0"/>
      <w:marBottom w:val="0"/>
      <w:divBdr>
        <w:top w:val="none" w:sz="0" w:space="0" w:color="auto"/>
        <w:left w:val="none" w:sz="0" w:space="0" w:color="auto"/>
        <w:bottom w:val="none" w:sz="0" w:space="0" w:color="auto"/>
        <w:right w:val="none" w:sz="0" w:space="0" w:color="auto"/>
      </w:divBdr>
      <w:divsChild>
        <w:div w:id="949094949">
          <w:marLeft w:val="720"/>
          <w:marRight w:val="0"/>
          <w:marTop w:val="0"/>
          <w:marBottom w:val="0"/>
          <w:divBdr>
            <w:top w:val="none" w:sz="0" w:space="0" w:color="auto"/>
            <w:left w:val="none" w:sz="0" w:space="0" w:color="auto"/>
            <w:bottom w:val="none" w:sz="0" w:space="0" w:color="auto"/>
            <w:right w:val="none" w:sz="0" w:space="0" w:color="auto"/>
          </w:divBdr>
        </w:div>
        <w:div w:id="657225765">
          <w:marLeft w:val="720"/>
          <w:marRight w:val="0"/>
          <w:marTop w:val="0"/>
          <w:marBottom w:val="0"/>
          <w:divBdr>
            <w:top w:val="none" w:sz="0" w:space="0" w:color="auto"/>
            <w:left w:val="none" w:sz="0" w:space="0" w:color="auto"/>
            <w:bottom w:val="none" w:sz="0" w:space="0" w:color="auto"/>
            <w:right w:val="none" w:sz="0" w:space="0" w:color="auto"/>
          </w:divBdr>
        </w:div>
        <w:div w:id="722362705">
          <w:marLeft w:val="1440"/>
          <w:marRight w:val="0"/>
          <w:marTop w:val="0"/>
          <w:marBottom w:val="0"/>
          <w:divBdr>
            <w:top w:val="none" w:sz="0" w:space="0" w:color="auto"/>
            <w:left w:val="none" w:sz="0" w:space="0" w:color="auto"/>
            <w:bottom w:val="none" w:sz="0" w:space="0" w:color="auto"/>
            <w:right w:val="none" w:sz="0" w:space="0" w:color="auto"/>
          </w:divBdr>
        </w:div>
        <w:div w:id="1541085651">
          <w:marLeft w:val="1440"/>
          <w:marRight w:val="0"/>
          <w:marTop w:val="0"/>
          <w:marBottom w:val="0"/>
          <w:divBdr>
            <w:top w:val="none" w:sz="0" w:space="0" w:color="auto"/>
            <w:left w:val="none" w:sz="0" w:space="0" w:color="auto"/>
            <w:bottom w:val="none" w:sz="0" w:space="0" w:color="auto"/>
            <w:right w:val="none" w:sz="0" w:space="0" w:color="auto"/>
          </w:divBdr>
        </w:div>
      </w:divsChild>
    </w:div>
    <w:div w:id="1089427498">
      <w:bodyDiv w:val="1"/>
      <w:marLeft w:val="0"/>
      <w:marRight w:val="0"/>
      <w:marTop w:val="0"/>
      <w:marBottom w:val="0"/>
      <w:divBdr>
        <w:top w:val="none" w:sz="0" w:space="0" w:color="auto"/>
        <w:left w:val="none" w:sz="0" w:space="0" w:color="auto"/>
        <w:bottom w:val="none" w:sz="0" w:space="0" w:color="auto"/>
        <w:right w:val="none" w:sz="0" w:space="0" w:color="auto"/>
      </w:divBdr>
    </w:div>
    <w:div w:id="1135677851">
      <w:bodyDiv w:val="1"/>
      <w:marLeft w:val="0"/>
      <w:marRight w:val="0"/>
      <w:marTop w:val="0"/>
      <w:marBottom w:val="0"/>
      <w:divBdr>
        <w:top w:val="none" w:sz="0" w:space="0" w:color="auto"/>
        <w:left w:val="none" w:sz="0" w:space="0" w:color="auto"/>
        <w:bottom w:val="none" w:sz="0" w:space="0" w:color="auto"/>
        <w:right w:val="none" w:sz="0" w:space="0" w:color="auto"/>
      </w:divBdr>
      <w:divsChild>
        <w:div w:id="1068458768">
          <w:marLeft w:val="720"/>
          <w:marRight w:val="0"/>
          <w:marTop w:val="0"/>
          <w:marBottom w:val="0"/>
          <w:divBdr>
            <w:top w:val="none" w:sz="0" w:space="0" w:color="auto"/>
            <w:left w:val="none" w:sz="0" w:space="0" w:color="auto"/>
            <w:bottom w:val="none" w:sz="0" w:space="0" w:color="auto"/>
            <w:right w:val="none" w:sz="0" w:space="0" w:color="auto"/>
          </w:divBdr>
        </w:div>
        <w:div w:id="993608909">
          <w:marLeft w:val="720"/>
          <w:marRight w:val="0"/>
          <w:marTop w:val="0"/>
          <w:marBottom w:val="0"/>
          <w:divBdr>
            <w:top w:val="none" w:sz="0" w:space="0" w:color="auto"/>
            <w:left w:val="none" w:sz="0" w:space="0" w:color="auto"/>
            <w:bottom w:val="none" w:sz="0" w:space="0" w:color="auto"/>
            <w:right w:val="none" w:sz="0" w:space="0" w:color="auto"/>
          </w:divBdr>
        </w:div>
        <w:div w:id="1103067728">
          <w:marLeft w:val="1440"/>
          <w:marRight w:val="0"/>
          <w:marTop w:val="0"/>
          <w:marBottom w:val="0"/>
          <w:divBdr>
            <w:top w:val="none" w:sz="0" w:space="0" w:color="auto"/>
            <w:left w:val="none" w:sz="0" w:space="0" w:color="auto"/>
            <w:bottom w:val="none" w:sz="0" w:space="0" w:color="auto"/>
            <w:right w:val="none" w:sz="0" w:space="0" w:color="auto"/>
          </w:divBdr>
        </w:div>
        <w:div w:id="1356544781">
          <w:marLeft w:val="1440"/>
          <w:marRight w:val="0"/>
          <w:marTop w:val="0"/>
          <w:marBottom w:val="0"/>
          <w:divBdr>
            <w:top w:val="none" w:sz="0" w:space="0" w:color="auto"/>
            <w:left w:val="none" w:sz="0" w:space="0" w:color="auto"/>
            <w:bottom w:val="none" w:sz="0" w:space="0" w:color="auto"/>
            <w:right w:val="none" w:sz="0" w:space="0" w:color="auto"/>
          </w:divBdr>
        </w:div>
        <w:div w:id="2025940927">
          <w:marLeft w:val="1440"/>
          <w:marRight w:val="0"/>
          <w:marTop w:val="0"/>
          <w:marBottom w:val="0"/>
          <w:divBdr>
            <w:top w:val="none" w:sz="0" w:space="0" w:color="auto"/>
            <w:left w:val="none" w:sz="0" w:space="0" w:color="auto"/>
            <w:bottom w:val="none" w:sz="0" w:space="0" w:color="auto"/>
            <w:right w:val="none" w:sz="0" w:space="0" w:color="auto"/>
          </w:divBdr>
        </w:div>
      </w:divsChild>
    </w:div>
    <w:div w:id="1167015385">
      <w:bodyDiv w:val="1"/>
      <w:marLeft w:val="0"/>
      <w:marRight w:val="0"/>
      <w:marTop w:val="0"/>
      <w:marBottom w:val="0"/>
      <w:divBdr>
        <w:top w:val="none" w:sz="0" w:space="0" w:color="auto"/>
        <w:left w:val="none" w:sz="0" w:space="0" w:color="auto"/>
        <w:bottom w:val="none" w:sz="0" w:space="0" w:color="auto"/>
        <w:right w:val="none" w:sz="0" w:space="0" w:color="auto"/>
      </w:divBdr>
      <w:divsChild>
        <w:div w:id="1559239946">
          <w:marLeft w:val="720"/>
          <w:marRight w:val="0"/>
          <w:marTop w:val="0"/>
          <w:marBottom w:val="0"/>
          <w:divBdr>
            <w:top w:val="none" w:sz="0" w:space="0" w:color="auto"/>
            <w:left w:val="none" w:sz="0" w:space="0" w:color="auto"/>
            <w:bottom w:val="none" w:sz="0" w:space="0" w:color="auto"/>
            <w:right w:val="none" w:sz="0" w:space="0" w:color="auto"/>
          </w:divBdr>
        </w:div>
        <w:div w:id="812527870">
          <w:marLeft w:val="1440"/>
          <w:marRight w:val="0"/>
          <w:marTop w:val="0"/>
          <w:marBottom w:val="0"/>
          <w:divBdr>
            <w:top w:val="none" w:sz="0" w:space="0" w:color="auto"/>
            <w:left w:val="none" w:sz="0" w:space="0" w:color="auto"/>
            <w:bottom w:val="none" w:sz="0" w:space="0" w:color="auto"/>
            <w:right w:val="none" w:sz="0" w:space="0" w:color="auto"/>
          </w:divBdr>
        </w:div>
        <w:div w:id="644623026">
          <w:marLeft w:val="1440"/>
          <w:marRight w:val="0"/>
          <w:marTop w:val="0"/>
          <w:marBottom w:val="0"/>
          <w:divBdr>
            <w:top w:val="none" w:sz="0" w:space="0" w:color="auto"/>
            <w:left w:val="none" w:sz="0" w:space="0" w:color="auto"/>
            <w:bottom w:val="none" w:sz="0" w:space="0" w:color="auto"/>
            <w:right w:val="none" w:sz="0" w:space="0" w:color="auto"/>
          </w:divBdr>
        </w:div>
        <w:div w:id="459305360">
          <w:marLeft w:val="1440"/>
          <w:marRight w:val="0"/>
          <w:marTop w:val="0"/>
          <w:marBottom w:val="0"/>
          <w:divBdr>
            <w:top w:val="none" w:sz="0" w:space="0" w:color="auto"/>
            <w:left w:val="none" w:sz="0" w:space="0" w:color="auto"/>
            <w:bottom w:val="none" w:sz="0" w:space="0" w:color="auto"/>
            <w:right w:val="none" w:sz="0" w:space="0" w:color="auto"/>
          </w:divBdr>
        </w:div>
        <w:div w:id="1229921749">
          <w:marLeft w:val="1440"/>
          <w:marRight w:val="0"/>
          <w:marTop w:val="0"/>
          <w:marBottom w:val="0"/>
          <w:divBdr>
            <w:top w:val="none" w:sz="0" w:space="0" w:color="auto"/>
            <w:left w:val="none" w:sz="0" w:space="0" w:color="auto"/>
            <w:bottom w:val="none" w:sz="0" w:space="0" w:color="auto"/>
            <w:right w:val="none" w:sz="0" w:space="0" w:color="auto"/>
          </w:divBdr>
        </w:div>
        <w:div w:id="1934052579">
          <w:marLeft w:val="1440"/>
          <w:marRight w:val="0"/>
          <w:marTop w:val="0"/>
          <w:marBottom w:val="0"/>
          <w:divBdr>
            <w:top w:val="none" w:sz="0" w:space="0" w:color="auto"/>
            <w:left w:val="none" w:sz="0" w:space="0" w:color="auto"/>
            <w:bottom w:val="none" w:sz="0" w:space="0" w:color="auto"/>
            <w:right w:val="none" w:sz="0" w:space="0" w:color="auto"/>
          </w:divBdr>
        </w:div>
        <w:div w:id="336150972">
          <w:marLeft w:val="1440"/>
          <w:marRight w:val="0"/>
          <w:marTop w:val="0"/>
          <w:marBottom w:val="0"/>
          <w:divBdr>
            <w:top w:val="none" w:sz="0" w:space="0" w:color="auto"/>
            <w:left w:val="none" w:sz="0" w:space="0" w:color="auto"/>
            <w:bottom w:val="none" w:sz="0" w:space="0" w:color="auto"/>
            <w:right w:val="none" w:sz="0" w:space="0" w:color="auto"/>
          </w:divBdr>
        </w:div>
        <w:div w:id="498086572">
          <w:marLeft w:val="1440"/>
          <w:marRight w:val="0"/>
          <w:marTop w:val="0"/>
          <w:marBottom w:val="0"/>
          <w:divBdr>
            <w:top w:val="none" w:sz="0" w:space="0" w:color="auto"/>
            <w:left w:val="none" w:sz="0" w:space="0" w:color="auto"/>
            <w:bottom w:val="none" w:sz="0" w:space="0" w:color="auto"/>
            <w:right w:val="none" w:sz="0" w:space="0" w:color="auto"/>
          </w:divBdr>
        </w:div>
        <w:div w:id="1312099112">
          <w:marLeft w:val="1440"/>
          <w:marRight w:val="0"/>
          <w:marTop w:val="0"/>
          <w:marBottom w:val="0"/>
          <w:divBdr>
            <w:top w:val="none" w:sz="0" w:space="0" w:color="auto"/>
            <w:left w:val="none" w:sz="0" w:space="0" w:color="auto"/>
            <w:bottom w:val="none" w:sz="0" w:space="0" w:color="auto"/>
            <w:right w:val="none" w:sz="0" w:space="0" w:color="auto"/>
          </w:divBdr>
        </w:div>
        <w:div w:id="1810434083">
          <w:marLeft w:val="1440"/>
          <w:marRight w:val="0"/>
          <w:marTop w:val="0"/>
          <w:marBottom w:val="0"/>
          <w:divBdr>
            <w:top w:val="none" w:sz="0" w:space="0" w:color="auto"/>
            <w:left w:val="none" w:sz="0" w:space="0" w:color="auto"/>
            <w:bottom w:val="none" w:sz="0" w:space="0" w:color="auto"/>
            <w:right w:val="none" w:sz="0" w:space="0" w:color="auto"/>
          </w:divBdr>
        </w:div>
        <w:div w:id="959730058">
          <w:marLeft w:val="720"/>
          <w:marRight w:val="0"/>
          <w:marTop w:val="0"/>
          <w:marBottom w:val="0"/>
          <w:divBdr>
            <w:top w:val="none" w:sz="0" w:space="0" w:color="auto"/>
            <w:left w:val="none" w:sz="0" w:space="0" w:color="auto"/>
            <w:bottom w:val="none" w:sz="0" w:space="0" w:color="auto"/>
            <w:right w:val="none" w:sz="0" w:space="0" w:color="auto"/>
          </w:divBdr>
        </w:div>
      </w:divsChild>
    </w:div>
    <w:div w:id="1172767887">
      <w:bodyDiv w:val="1"/>
      <w:marLeft w:val="0"/>
      <w:marRight w:val="0"/>
      <w:marTop w:val="0"/>
      <w:marBottom w:val="0"/>
      <w:divBdr>
        <w:top w:val="none" w:sz="0" w:space="0" w:color="auto"/>
        <w:left w:val="none" w:sz="0" w:space="0" w:color="auto"/>
        <w:bottom w:val="none" w:sz="0" w:space="0" w:color="auto"/>
        <w:right w:val="none" w:sz="0" w:space="0" w:color="auto"/>
      </w:divBdr>
    </w:div>
    <w:div w:id="1255673613">
      <w:bodyDiv w:val="1"/>
      <w:marLeft w:val="0"/>
      <w:marRight w:val="0"/>
      <w:marTop w:val="0"/>
      <w:marBottom w:val="0"/>
      <w:divBdr>
        <w:top w:val="none" w:sz="0" w:space="0" w:color="auto"/>
        <w:left w:val="none" w:sz="0" w:space="0" w:color="auto"/>
        <w:bottom w:val="none" w:sz="0" w:space="0" w:color="auto"/>
        <w:right w:val="none" w:sz="0" w:space="0" w:color="auto"/>
      </w:divBdr>
    </w:div>
    <w:div w:id="1258825593">
      <w:bodyDiv w:val="1"/>
      <w:marLeft w:val="0"/>
      <w:marRight w:val="0"/>
      <w:marTop w:val="0"/>
      <w:marBottom w:val="0"/>
      <w:divBdr>
        <w:top w:val="none" w:sz="0" w:space="0" w:color="auto"/>
        <w:left w:val="none" w:sz="0" w:space="0" w:color="auto"/>
        <w:bottom w:val="none" w:sz="0" w:space="0" w:color="auto"/>
        <w:right w:val="none" w:sz="0" w:space="0" w:color="auto"/>
      </w:divBdr>
    </w:div>
    <w:div w:id="1356615503">
      <w:bodyDiv w:val="1"/>
      <w:marLeft w:val="0"/>
      <w:marRight w:val="0"/>
      <w:marTop w:val="0"/>
      <w:marBottom w:val="0"/>
      <w:divBdr>
        <w:top w:val="none" w:sz="0" w:space="0" w:color="auto"/>
        <w:left w:val="none" w:sz="0" w:space="0" w:color="auto"/>
        <w:bottom w:val="none" w:sz="0" w:space="0" w:color="auto"/>
        <w:right w:val="none" w:sz="0" w:space="0" w:color="auto"/>
      </w:divBdr>
    </w:div>
    <w:div w:id="1378705094">
      <w:bodyDiv w:val="1"/>
      <w:marLeft w:val="0"/>
      <w:marRight w:val="0"/>
      <w:marTop w:val="0"/>
      <w:marBottom w:val="0"/>
      <w:divBdr>
        <w:top w:val="none" w:sz="0" w:space="0" w:color="auto"/>
        <w:left w:val="none" w:sz="0" w:space="0" w:color="auto"/>
        <w:bottom w:val="none" w:sz="0" w:space="0" w:color="auto"/>
        <w:right w:val="none" w:sz="0" w:space="0" w:color="auto"/>
      </w:divBdr>
    </w:div>
    <w:div w:id="1404720739">
      <w:bodyDiv w:val="1"/>
      <w:marLeft w:val="0"/>
      <w:marRight w:val="0"/>
      <w:marTop w:val="0"/>
      <w:marBottom w:val="0"/>
      <w:divBdr>
        <w:top w:val="none" w:sz="0" w:space="0" w:color="auto"/>
        <w:left w:val="none" w:sz="0" w:space="0" w:color="auto"/>
        <w:bottom w:val="none" w:sz="0" w:space="0" w:color="auto"/>
        <w:right w:val="none" w:sz="0" w:space="0" w:color="auto"/>
      </w:divBdr>
    </w:div>
    <w:div w:id="1446272199">
      <w:bodyDiv w:val="1"/>
      <w:marLeft w:val="0"/>
      <w:marRight w:val="0"/>
      <w:marTop w:val="0"/>
      <w:marBottom w:val="0"/>
      <w:divBdr>
        <w:top w:val="none" w:sz="0" w:space="0" w:color="auto"/>
        <w:left w:val="none" w:sz="0" w:space="0" w:color="auto"/>
        <w:bottom w:val="none" w:sz="0" w:space="0" w:color="auto"/>
        <w:right w:val="none" w:sz="0" w:space="0" w:color="auto"/>
      </w:divBdr>
    </w:div>
    <w:div w:id="1493452445">
      <w:bodyDiv w:val="1"/>
      <w:marLeft w:val="0"/>
      <w:marRight w:val="0"/>
      <w:marTop w:val="0"/>
      <w:marBottom w:val="0"/>
      <w:divBdr>
        <w:top w:val="none" w:sz="0" w:space="0" w:color="auto"/>
        <w:left w:val="none" w:sz="0" w:space="0" w:color="auto"/>
        <w:bottom w:val="none" w:sz="0" w:space="0" w:color="auto"/>
        <w:right w:val="none" w:sz="0" w:space="0" w:color="auto"/>
      </w:divBdr>
    </w:div>
    <w:div w:id="1501775331">
      <w:bodyDiv w:val="1"/>
      <w:marLeft w:val="0"/>
      <w:marRight w:val="0"/>
      <w:marTop w:val="0"/>
      <w:marBottom w:val="0"/>
      <w:divBdr>
        <w:top w:val="none" w:sz="0" w:space="0" w:color="auto"/>
        <w:left w:val="none" w:sz="0" w:space="0" w:color="auto"/>
        <w:bottom w:val="none" w:sz="0" w:space="0" w:color="auto"/>
        <w:right w:val="none" w:sz="0" w:space="0" w:color="auto"/>
      </w:divBdr>
    </w:div>
    <w:div w:id="1535803052">
      <w:bodyDiv w:val="1"/>
      <w:marLeft w:val="0"/>
      <w:marRight w:val="0"/>
      <w:marTop w:val="0"/>
      <w:marBottom w:val="0"/>
      <w:divBdr>
        <w:top w:val="none" w:sz="0" w:space="0" w:color="auto"/>
        <w:left w:val="none" w:sz="0" w:space="0" w:color="auto"/>
        <w:bottom w:val="none" w:sz="0" w:space="0" w:color="auto"/>
        <w:right w:val="none" w:sz="0" w:space="0" w:color="auto"/>
      </w:divBdr>
    </w:div>
    <w:div w:id="1550150420">
      <w:bodyDiv w:val="1"/>
      <w:marLeft w:val="0"/>
      <w:marRight w:val="0"/>
      <w:marTop w:val="0"/>
      <w:marBottom w:val="0"/>
      <w:divBdr>
        <w:top w:val="none" w:sz="0" w:space="0" w:color="auto"/>
        <w:left w:val="none" w:sz="0" w:space="0" w:color="auto"/>
        <w:bottom w:val="none" w:sz="0" w:space="0" w:color="auto"/>
        <w:right w:val="none" w:sz="0" w:space="0" w:color="auto"/>
      </w:divBdr>
    </w:div>
    <w:div w:id="1574046489">
      <w:bodyDiv w:val="1"/>
      <w:marLeft w:val="0"/>
      <w:marRight w:val="0"/>
      <w:marTop w:val="0"/>
      <w:marBottom w:val="0"/>
      <w:divBdr>
        <w:top w:val="none" w:sz="0" w:space="0" w:color="auto"/>
        <w:left w:val="none" w:sz="0" w:space="0" w:color="auto"/>
        <w:bottom w:val="none" w:sz="0" w:space="0" w:color="auto"/>
        <w:right w:val="none" w:sz="0" w:space="0" w:color="auto"/>
      </w:divBdr>
      <w:divsChild>
        <w:div w:id="968704262">
          <w:marLeft w:val="720"/>
          <w:marRight w:val="0"/>
          <w:marTop w:val="0"/>
          <w:marBottom w:val="0"/>
          <w:divBdr>
            <w:top w:val="none" w:sz="0" w:space="0" w:color="auto"/>
            <w:left w:val="none" w:sz="0" w:space="0" w:color="auto"/>
            <w:bottom w:val="none" w:sz="0" w:space="0" w:color="auto"/>
            <w:right w:val="none" w:sz="0" w:space="0" w:color="auto"/>
          </w:divBdr>
        </w:div>
        <w:div w:id="2000648039">
          <w:marLeft w:val="720"/>
          <w:marRight w:val="0"/>
          <w:marTop w:val="0"/>
          <w:marBottom w:val="0"/>
          <w:divBdr>
            <w:top w:val="none" w:sz="0" w:space="0" w:color="auto"/>
            <w:left w:val="none" w:sz="0" w:space="0" w:color="auto"/>
            <w:bottom w:val="none" w:sz="0" w:space="0" w:color="auto"/>
            <w:right w:val="none" w:sz="0" w:space="0" w:color="auto"/>
          </w:divBdr>
        </w:div>
      </w:divsChild>
    </w:div>
    <w:div w:id="1582255060">
      <w:bodyDiv w:val="1"/>
      <w:marLeft w:val="0"/>
      <w:marRight w:val="0"/>
      <w:marTop w:val="0"/>
      <w:marBottom w:val="0"/>
      <w:divBdr>
        <w:top w:val="none" w:sz="0" w:space="0" w:color="auto"/>
        <w:left w:val="none" w:sz="0" w:space="0" w:color="auto"/>
        <w:bottom w:val="none" w:sz="0" w:space="0" w:color="auto"/>
        <w:right w:val="none" w:sz="0" w:space="0" w:color="auto"/>
      </w:divBdr>
    </w:div>
    <w:div w:id="1614433567">
      <w:bodyDiv w:val="1"/>
      <w:marLeft w:val="0"/>
      <w:marRight w:val="0"/>
      <w:marTop w:val="0"/>
      <w:marBottom w:val="0"/>
      <w:divBdr>
        <w:top w:val="none" w:sz="0" w:space="0" w:color="auto"/>
        <w:left w:val="none" w:sz="0" w:space="0" w:color="auto"/>
        <w:bottom w:val="none" w:sz="0" w:space="0" w:color="auto"/>
        <w:right w:val="none" w:sz="0" w:space="0" w:color="auto"/>
      </w:divBdr>
    </w:div>
    <w:div w:id="1651789330">
      <w:bodyDiv w:val="1"/>
      <w:marLeft w:val="0"/>
      <w:marRight w:val="0"/>
      <w:marTop w:val="0"/>
      <w:marBottom w:val="0"/>
      <w:divBdr>
        <w:top w:val="none" w:sz="0" w:space="0" w:color="auto"/>
        <w:left w:val="none" w:sz="0" w:space="0" w:color="auto"/>
        <w:bottom w:val="none" w:sz="0" w:space="0" w:color="auto"/>
        <w:right w:val="none" w:sz="0" w:space="0" w:color="auto"/>
      </w:divBdr>
      <w:divsChild>
        <w:div w:id="836580274">
          <w:marLeft w:val="720"/>
          <w:marRight w:val="0"/>
          <w:marTop w:val="0"/>
          <w:marBottom w:val="0"/>
          <w:divBdr>
            <w:top w:val="none" w:sz="0" w:space="0" w:color="auto"/>
            <w:left w:val="none" w:sz="0" w:space="0" w:color="auto"/>
            <w:bottom w:val="none" w:sz="0" w:space="0" w:color="auto"/>
            <w:right w:val="none" w:sz="0" w:space="0" w:color="auto"/>
          </w:divBdr>
        </w:div>
        <w:div w:id="779180110">
          <w:marLeft w:val="720"/>
          <w:marRight w:val="0"/>
          <w:marTop w:val="0"/>
          <w:marBottom w:val="0"/>
          <w:divBdr>
            <w:top w:val="none" w:sz="0" w:space="0" w:color="auto"/>
            <w:left w:val="none" w:sz="0" w:space="0" w:color="auto"/>
            <w:bottom w:val="none" w:sz="0" w:space="0" w:color="auto"/>
            <w:right w:val="none" w:sz="0" w:space="0" w:color="auto"/>
          </w:divBdr>
        </w:div>
        <w:div w:id="774910036">
          <w:marLeft w:val="720"/>
          <w:marRight w:val="0"/>
          <w:marTop w:val="0"/>
          <w:marBottom w:val="0"/>
          <w:divBdr>
            <w:top w:val="none" w:sz="0" w:space="0" w:color="auto"/>
            <w:left w:val="none" w:sz="0" w:space="0" w:color="auto"/>
            <w:bottom w:val="none" w:sz="0" w:space="0" w:color="auto"/>
            <w:right w:val="none" w:sz="0" w:space="0" w:color="auto"/>
          </w:divBdr>
        </w:div>
        <w:div w:id="191378327">
          <w:marLeft w:val="720"/>
          <w:marRight w:val="0"/>
          <w:marTop w:val="0"/>
          <w:marBottom w:val="0"/>
          <w:divBdr>
            <w:top w:val="none" w:sz="0" w:space="0" w:color="auto"/>
            <w:left w:val="none" w:sz="0" w:space="0" w:color="auto"/>
            <w:bottom w:val="none" w:sz="0" w:space="0" w:color="auto"/>
            <w:right w:val="none" w:sz="0" w:space="0" w:color="auto"/>
          </w:divBdr>
        </w:div>
        <w:div w:id="132064444">
          <w:marLeft w:val="720"/>
          <w:marRight w:val="0"/>
          <w:marTop w:val="0"/>
          <w:marBottom w:val="0"/>
          <w:divBdr>
            <w:top w:val="none" w:sz="0" w:space="0" w:color="auto"/>
            <w:left w:val="none" w:sz="0" w:space="0" w:color="auto"/>
            <w:bottom w:val="none" w:sz="0" w:space="0" w:color="auto"/>
            <w:right w:val="none" w:sz="0" w:space="0" w:color="auto"/>
          </w:divBdr>
        </w:div>
      </w:divsChild>
    </w:div>
    <w:div w:id="1678581861">
      <w:bodyDiv w:val="1"/>
      <w:marLeft w:val="0"/>
      <w:marRight w:val="0"/>
      <w:marTop w:val="0"/>
      <w:marBottom w:val="0"/>
      <w:divBdr>
        <w:top w:val="none" w:sz="0" w:space="0" w:color="auto"/>
        <w:left w:val="none" w:sz="0" w:space="0" w:color="auto"/>
        <w:bottom w:val="none" w:sz="0" w:space="0" w:color="auto"/>
        <w:right w:val="none" w:sz="0" w:space="0" w:color="auto"/>
      </w:divBdr>
      <w:divsChild>
        <w:div w:id="1860463585">
          <w:marLeft w:val="720"/>
          <w:marRight w:val="0"/>
          <w:marTop w:val="0"/>
          <w:marBottom w:val="0"/>
          <w:divBdr>
            <w:top w:val="none" w:sz="0" w:space="0" w:color="auto"/>
            <w:left w:val="none" w:sz="0" w:space="0" w:color="auto"/>
            <w:bottom w:val="none" w:sz="0" w:space="0" w:color="auto"/>
            <w:right w:val="none" w:sz="0" w:space="0" w:color="auto"/>
          </w:divBdr>
        </w:div>
        <w:div w:id="366181396">
          <w:marLeft w:val="720"/>
          <w:marRight w:val="0"/>
          <w:marTop w:val="0"/>
          <w:marBottom w:val="0"/>
          <w:divBdr>
            <w:top w:val="none" w:sz="0" w:space="0" w:color="auto"/>
            <w:left w:val="none" w:sz="0" w:space="0" w:color="auto"/>
            <w:bottom w:val="none" w:sz="0" w:space="0" w:color="auto"/>
            <w:right w:val="none" w:sz="0" w:space="0" w:color="auto"/>
          </w:divBdr>
        </w:div>
        <w:div w:id="967200002">
          <w:marLeft w:val="720"/>
          <w:marRight w:val="0"/>
          <w:marTop w:val="0"/>
          <w:marBottom w:val="0"/>
          <w:divBdr>
            <w:top w:val="none" w:sz="0" w:space="0" w:color="auto"/>
            <w:left w:val="none" w:sz="0" w:space="0" w:color="auto"/>
            <w:bottom w:val="none" w:sz="0" w:space="0" w:color="auto"/>
            <w:right w:val="none" w:sz="0" w:space="0" w:color="auto"/>
          </w:divBdr>
        </w:div>
        <w:div w:id="1476412357">
          <w:marLeft w:val="1440"/>
          <w:marRight w:val="0"/>
          <w:marTop w:val="0"/>
          <w:marBottom w:val="0"/>
          <w:divBdr>
            <w:top w:val="none" w:sz="0" w:space="0" w:color="auto"/>
            <w:left w:val="none" w:sz="0" w:space="0" w:color="auto"/>
            <w:bottom w:val="none" w:sz="0" w:space="0" w:color="auto"/>
            <w:right w:val="none" w:sz="0" w:space="0" w:color="auto"/>
          </w:divBdr>
        </w:div>
        <w:div w:id="1510832550">
          <w:marLeft w:val="1440"/>
          <w:marRight w:val="0"/>
          <w:marTop w:val="0"/>
          <w:marBottom w:val="0"/>
          <w:divBdr>
            <w:top w:val="none" w:sz="0" w:space="0" w:color="auto"/>
            <w:left w:val="none" w:sz="0" w:space="0" w:color="auto"/>
            <w:bottom w:val="none" w:sz="0" w:space="0" w:color="auto"/>
            <w:right w:val="none" w:sz="0" w:space="0" w:color="auto"/>
          </w:divBdr>
        </w:div>
        <w:div w:id="1525629179">
          <w:marLeft w:val="1440"/>
          <w:marRight w:val="0"/>
          <w:marTop w:val="0"/>
          <w:marBottom w:val="0"/>
          <w:divBdr>
            <w:top w:val="none" w:sz="0" w:space="0" w:color="auto"/>
            <w:left w:val="none" w:sz="0" w:space="0" w:color="auto"/>
            <w:bottom w:val="none" w:sz="0" w:space="0" w:color="auto"/>
            <w:right w:val="none" w:sz="0" w:space="0" w:color="auto"/>
          </w:divBdr>
        </w:div>
        <w:div w:id="2118401769">
          <w:marLeft w:val="1440"/>
          <w:marRight w:val="0"/>
          <w:marTop w:val="0"/>
          <w:marBottom w:val="0"/>
          <w:divBdr>
            <w:top w:val="none" w:sz="0" w:space="0" w:color="auto"/>
            <w:left w:val="none" w:sz="0" w:space="0" w:color="auto"/>
            <w:bottom w:val="none" w:sz="0" w:space="0" w:color="auto"/>
            <w:right w:val="none" w:sz="0" w:space="0" w:color="auto"/>
          </w:divBdr>
        </w:div>
        <w:div w:id="1392802169">
          <w:marLeft w:val="720"/>
          <w:marRight w:val="0"/>
          <w:marTop w:val="0"/>
          <w:marBottom w:val="0"/>
          <w:divBdr>
            <w:top w:val="none" w:sz="0" w:space="0" w:color="auto"/>
            <w:left w:val="none" w:sz="0" w:space="0" w:color="auto"/>
            <w:bottom w:val="none" w:sz="0" w:space="0" w:color="auto"/>
            <w:right w:val="none" w:sz="0" w:space="0" w:color="auto"/>
          </w:divBdr>
        </w:div>
        <w:div w:id="1697540903">
          <w:marLeft w:val="720"/>
          <w:marRight w:val="0"/>
          <w:marTop w:val="0"/>
          <w:marBottom w:val="0"/>
          <w:divBdr>
            <w:top w:val="none" w:sz="0" w:space="0" w:color="auto"/>
            <w:left w:val="none" w:sz="0" w:space="0" w:color="auto"/>
            <w:bottom w:val="none" w:sz="0" w:space="0" w:color="auto"/>
            <w:right w:val="none" w:sz="0" w:space="0" w:color="auto"/>
          </w:divBdr>
        </w:div>
      </w:divsChild>
    </w:div>
    <w:div w:id="1691298470">
      <w:bodyDiv w:val="1"/>
      <w:marLeft w:val="0"/>
      <w:marRight w:val="0"/>
      <w:marTop w:val="0"/>
      <w:marBottom w:val="0"/>
      <w:divBdr>
        <w:top w:val="none" w:sz="0" w:space="0" w:color="auto"/>
        <w:left w:val="none" w:sz="0" w:space="0" w:color="auto"/>
        <w:bottom w:val="none" w:sz="0" w:space="0" w:color="auto"/>
        <w:right w:val="none" w:sz="0" w:space="0" w:color="auto"/>
      </w:divBdr>
    </w:div>
    <w:div w:id="1715693590">
      <w:bodyDiv w:val="1"/>
      <w:marLeft w:val="0"/>
      <w:marRight w:val="0"/>
      <w:marTop w:val="0"/>
      <w:marBottom w:val="0"/>
      <w:divBdr>
        <w:top w:val="none" w:sz="0" w:space="0" w:color="auto"/>
        <w:left w:val="none" w:sz="0" w:space="0" w:color="auto"/>
        <w:bottom w:val="none" w:sz="0" w:space="0" w:color="auto"/>
        <w:right w:val="none" w:sz="0" w:space="0" w:color="auto"/>
      </w:divBdr>
      <w:divsChild>
        <w:div w:id="1036395383">
          <w:marLeft w:val="720"/>
          <w:marRight w:val="0"/>
          <w:marTop w:val="0"/>
          <w:marBottom w:val="0"/>
          <w:divBdr>
            <w:top w:val="none" w:sz="0" w:space="0" w:color="auto"/>
            <w:left w:val="none" w:sz="0" w:space="0" w:color="auto"/>
            <w:bottom w:val="none" w:sz="0" w:space="0" w:color="auto"/>
            <w:right w:val="none" w:sz="0" w:space="0" w:color="auto"/>
          </w:divBdr>
        </w:div>
        <w:div w:id="514921943">
          <w:marLeft w:val="720"/>
          <w:marRight w:val="0"/>
          <w:marTop w:val="0"/>
          <w:marBottom w:val="0"/>
          <w:divBdr>
            <w:top w:val="none" w:sz="0" w:space="0" w:color="auto"/>
            <w:left w:val="none" w:sz="0" w:space="0" w:color="auto"/>
            <w:bottom w:val="none" w:sz="0" w:space="0" w:color="auto"/>
            <w:right w:val="none" w:sz="0" w:space="0" w:color="auto"/>
          </w:divBdr>
        </w:div>
        <w:div w:id="1609508147">
          <w:marLeft w:val="720"/>
          <w:marRight w:val="0"/>
          <w:marTop w:val="0"/>
          <w:marBottom w:val="0"/>
          <w:divBdr>
            <w:top w:val="none" w:sz="0" w:space="0" w:color="auto"/>
            <w:left w:val="none" w:sz="0" w:space="0" w:color="auto"/>
            <w:bottom w:val="none" w:sz="0" w:space="0" w:color="auto"/>
            <w:right w:val="none" w:sz="0" w:space="0" w:color="auto"/>
          </w:divBdr>
        </w:div>
        <w:div w:id="620847375">
          <w:marLeft w:val="720"/>
          <w:marRight w:val="0"/>
          <w:marTop w:val="0"/>
          <w:marBottom w:val="0"/>
          <w:divBdr>
            <w:top w:val="none" w:sz="0" w:space="0" w:color="auto"/>
            <w:left w:val="none" w:sz="0" w:space="0" w:color="auto"/>
            <w:bottom w:val="none" w:sz="0" w:space="0" w:color="auto"/>
            <w:right w:val="none" w:sz="0" w:space="0" w:color="auto"/>
          </w:divBdr>
        </w:div>
        <w:div w:id="1684430599">
          <w:marLeft w:val="720"/>
          <w:marRight w:val="0"/>
          <w:marTop w:val="0"/>
          <w:marBottom w:val="0"/>
          <w:divBdr>
            <w:top w:val="none" w:sz="0" w:space="0" w:color="auto"/>
            <w:left w:val="none" w:sz="0" w:space="0" w:color="auto"/>
            <w:bottom w:val="none" w:sz="0" w:space="0" w:color="auto"/>
            <w:right w:val="none" w:sz="0" w:space="0" w:color="auto"/>
          </w:divBdr>
        </w:div>
        <w:div w:id="861942453">
          <w:marLeft w:val="720"/>
          <w:marRight w:val="0"/>
          <w:marTop w:val="0"/>
          <w:marBottom w:val="0"/>
          <w:divBdr>
            <w:top w:val="none" w:sz="0" w:space="0" w:color="auto"/>
            <w:left w:val="none" w:sz="0" w:space="0" w:color="auto"/>
            <w:bottom w:val="none" w:sz="0" w:space="0" w:color="auto"/>
            <w:right w:val="none" w:sz="0" w:space="0" w:color="auto"/>
          </w:divBdr>
        </w:div>
        <w:div w:id="1678536248">
          <w:marLeft w:val="720"/>
          <w:marRight w:val="0"/>
          <w:marTop w:val="0"/>
          <w:marBottom w:val="0"/>
          <w:divBdr>
            <w:top w:val="none" w:sz="0" w:space="0" w:color="auto"/>
            <w:left w:val="none" w:sz="0" w:space="0" w:color="auto"/>
            <w:bottom w:val="none" w:sz="0" w:space="0" w:color="auto"/>
            <w:right w:val="none" w:sz="0" w:space="0" w:color="auto"/>
          </w:divBdr>
        </w:div>
        <w:div w:id="1190922173">
          <w:marLeft w:val="720"/>
          <w:marRight w:val="0"/>
          <w:marTop w:val="0"/>
          <w:marBottom w:val="0"/>
          <w:divBdr>
            <w:top w:val="none" w:sz="0" w:space="0" w:color="auto"/>
            <w:left w:val="none" w:sz="0" w:space="0" w:color="auto"/>
            <w:bottom w:val="none" w:sz="0" w:space="0" w:color="auto"/>
            <w:right w:val="none" w:sz="0" w:space="0" w:color="auto"/>
          </w:divBdr>
        </w:div>
      </w:divsChild>
    </w:div>
    <w:div w:id="1745834151">
      <w:bodyDiv w:val="1"/>
      <w:marLeft w:val="0"/>
      <w:marRight w:val="0"/>
      <w:marTop w:val="0"/>
      <w:marBottom w:val="0"/>
      <w:divBdr>
        <w:top w:val="none" w:sz="0" w:space="0" w:color="auto"/>
        <w:left w:val="none" w:sz="0" w:space="0" w:color="auto"/>
        <w:bottom w:val="none" w:sz="0" w:space="0" w:color="auto"/>
        <w:right w:val="none" w:sz="0" w:space="0" w:color="auto"/>
      </w:divBdr>
    </w:div>
    <w:div w:id="1784420257">
      <w:bodyDiv w:val="1"/>
      <w:marLeft w:val="0"/>
      <w:marRight w:val="0"/>
      <w:marTop w:val="0"/>
      <w:marBottom w:val="0"/>
      <w:divBdr>
        <w:top w:val="none" w:sz="0" w:space="0" w:color="auto"/>
        <w:left w:val="none" w:sz="0" w:space="0" w:color="auto"/>
        <w:bottom w:val="none" w:sz="0" w:space="0" w:color="auto"/>
        <w:right w:val="none" w:sz="0" w:space="0" w:color="auto"/>
      </w:divBdr>
      <w:divsChild>
        <w:div w:id="710954715">
          <w:marLeft w:val="720"/>
          <w:marRight w:val="0"/>
          <w:marTop w:val="0"/>
          <w:marBottom w:val="0"/>
          <w:divBdr>
            <w:top w:val="none" w:sz="0" w:space="0" w:color="auto"/>
            <w:left w:val="none" w:sz="0" w:space="0" w:color="auto"/>
            <w:bottom w:val="none" w:sz="0" w:space="0" w:color="auto"/>
            <w:right w:val="none" w:sz="0" w:space="0" w:color="auto"/>
          </w:divBdr>
        </w:div>
        <w:div w:id="1325623717">
          <w:marLeft w:val="1440"/>
          <w:marRight w:val="0"/>
          <w:marTop w:val="0"/>
          <w:marBottom w:val="0"/>
          <w:divBdr>
            <w:top w:val="none" w:sz="0" w:space="0" w:color="auto"/>
            <w:left w:val="none" w:sz="0" w:space="0" w:color="auto"/>
            <w:bottom w:val="none" w:sz="0" w:space="0" w:color="auto"/>
            <w:right w:val="none" w:sz="0" w:space="0" w:color="auto"/>
          </w:divBdr>
        </w:div>
        <w:div w:id="880289621">
          <w:marLeft w:val="720"/>
          <w:marRight w:val="0"/>
          <w:marTop w:val="0"/>
          <w:marBottom w:val="0"/>
          <w:divBdr>
            <w:top w:val="none" w:sz="0" w:space="0" w:color="auto"/>
            <w:left w:val="none" w:sz="0" w:space="0" w:color="auto"/>
            <w:bottom w:val="none" w:sz="0" w:space="0" w:color="auto"/>
            <w:right w:val="none" w:sz="0" w:space="0" w:color="auto"/>
          </w:divBdr>
        </w:div>
        <w:div w:id="2046783873">
          <w:marLeft w:val="1440"/>
          <w:marRight w:val="0"/>
          <w:marTop w:val="0"/>
          <w:marBottom w:val="0"/>
          <w:divBdr>
            <w:top w:val="none" w:sz="0" w:space="0" w:color="auto"/>
            <w:left w:val="none" w:sz="0" w:space="0" w:color="auto"/>
            <w:bottom w:val="none" w:sz="0" w:space="0" w:color="auto"/>
            <w:right w:val="none" w:sz="0" w:space="0" w:color="auto"/>
          </w:divBdr>
        </w:div>
        <w:div w:id="388771230">
          <w:marLeft w:val="1440"/>
          <w:marRight w:val="0"/>
          <w:marTop w:val="0"/>
          <w:marBottom w:val="0"/>
          <w:divBdr>
            <w:top w:val="none" w:sz="0" w:space="0" w:color="auto"/>
            <w:left w:val="none" w:sz="0" w:space="0" w:color="auto"/>
            <w:bottom w:val="none" w:sz="0" w:space="0" w:color="auto"/>
            <w:right w:val="none" w:sz="0" w:space="0" w:color="auto"/>
          </w:divBdr>
        </w:div>
        <w:div w:id="408696051">
          <w:marLeft w:val="1440"/>
          <w:marRight w:val="0"/>
          <w:marTop w:val="0"/>
          <w:marBottom w:val="0"/>
          <w:divBdr>
            <w:top w:val="none" w:sz="0" w:space="0" w:color="auto"/>
            <w:left w:val="none" w:sz="0" w:space="0" w:color="auto"/>
            <w:bottom w:val="none" w:sz="0" w:space="0" w:color="auto"/>
            <w:right w:val="none" w:sz="0" w:space="0" w:color="auto"/>
          </w:divBdr>
        </w:div>
        <w:div w:id="1642229604">
          <w:marLeft w:val="1440"/>
          <w:marRight w:val="0"/>
          <w:marTop w:val="0"/>
          <w:marBottom w:val="0"/>
          <w:divBdr>
            <w:top w:val="none" w:sz="0" w:space="0" w:color="auto"/>
            <w:left w:val="none" w:sz="0" w:space="0" w:color="auto"/>
            <w:bottom w:val="none" w:sz="0" w:space="0" w:color="auto"/>
            <w:right w:val="none" w:sz="0" w:space="0" w:color="auto"/>
          </w:divBdr>
        </w:div>
        <w:div w:id="1459031286">
          <w:marLeft w:val="720"/>
          <w:marRight w:val="0"/>
          <w:marTop w:val="0"/>
          <w:marBottom w:val="0"/>
          <w:divBdr>
            <w:top w:val="none" w:sz="0" w:space="0" w:color="auto"/>
            <w:left w:val="none" w:sz="0" w:space="0" w:color="auto"/>
            <w:bottom w:val="none" w:sz="0" w:space="0" w:color="auto"/>
            <w:right w:val="none" w:sz="0" w:space="0" w:color="auto"/>
          </w:divBdr>
        </w:div>
        <w:div w:id="705905825">
          <w:marLeft w:val="720"/>
          <w:marRight w:val="0"/>
          <w:marTop w:val="0"/>
          <w:marBottom w:val="0"/>
          <w:divBdr>
            <w:top w:val="none" w:sz="0" w:space="0" w:color="auto"/>
            <w:left w:val="none" w:sz="0" w:space="0" w:color="auto"/>
            <w:bottom w:val="none" w:sz="0" w:space="0" w:color="auto"/>
            <w:right w:val="none" w:sz="0" w:space="0" w:color="auto"/>
          </w:divBdr>
        </w:div>
      </w:divsChild>
    </w:div>
    <w:div w:id="1980526429">
      <w:bodyDiv w:val="1"/>
      <w:marLeft w:val="0"/>
      <w:marRight w:val="0"/>
      <w:marTop w:val="0"/>
      <w:marBottom w:val="0"/>
      <w:divBdr>
        <w:top w:val="none" w:sz="0" w:space="0" w:color="auto"/>
        <w:left w:val="none" w:sz="0" w:space="0" w:color="auto"/>
        <w:bottom w:val="none" w:sz="0" w:space="0" w:color="auto"/>
        <w:right w:val="none" w:sz="0" w:space="0" w:color="auto"/>
      </w:divBdr>
    </w:div>
    <w:div w:id="1989476828">
      <w:bodyDiv w:val="1"/>
      <w:marLeft w:val="0"/>
      <w:marRight w:val="0"/>
      <w:marTop w:val="0"/>
      <w:marBottom w:val="0"/>
      <w:divBdr>
        <w:top w:val="none" w:sz="0" w:space="0" w:color="auto"/>
        <w:left w:val="none" w:sz="0" w:space="0" w:color="auto"/>
        <w:bottom w:val="none" w:sz="0" w:space="0" w:color="auto"/>
        <w:right w:val="none" w:sz="0" w:space="0" w:color="auto"/>
      </w:divBdr>
      <w:divsChild>
        <w:div w:id="1728914623">
          <w:marLeft w:val="720"/>
          <w:marRight w:val="0"/>
          <w:marTop w:val="0"/>
          <w:marBottom w:val="0"/>
          <w:divBdr>
            <w:top w:val="none" w:sz="0" w:space="0" w:color="auto"/>
            <w:left w:val="none" w:sz="0" w:space="0" w:color="auto"/>
            <w:bottom w:val="none" w:sz="0" w:space="0" w:color="auto"/>
            <w:right w:val="none" w:sz="0" w:space="0" w:color="auto"/>
          </w:divBdr>
        </w:div>
        <w:div w:id="374543568">
          <w:marLeft w:val="720"/>
          <w:marRight w:val="0"/>
          <w:marTop w:val="0"/>
          <w:marBottom w:val="0"/>
          <w:divBdr>
            <w:top w:val="none" w:sz="0" w:space="0" w:color="auto"/>
            <w:left w:val="none" w:sz="0" w:space="0" w:color="auto"/>
            <w:bottom w:val="none" w:sz="0" w:space="0" w:color="auto"/>
            <w:right w:val="none" w:sz="0" w:space="0" w:color="auto"/>
          </w:divBdr>
        </w:div>
        <w:div w:id="522861093">
          <w:marLeft w:val="720"/>
          <w:marRight w:val="0"/>
          <w:marTop w:val="0"/>
          <w:marBottom w:val="0"/>
          <w:divBdr>
            <w:top w:val="none" w:sz="0" w:space="0" w:color="auto"/>
            <w:left w:val="none" w:sz="0" w:space="0" w:color="auto"/>
            <w:bottom w:val="none" w:sz="0" w:space="0" w:color="auto"/>
            <w:right w:val="none" w:sz="0" w:space="0" w:color="auto"/>
          </w:divBdr>
        </w:div>
        <w:div w:id="636028284">
          <w:marLeft w:val="720"/>
          <w:marRight w:val="0"/>
          <w:marTop w:val="0"/>
          <w:marBottom w:val="0"/>
          <w:divBdr>
            <w:top w:val="none" w:sz="0" w:space="0" w:color="auto"/>
            <w:left w:val="none" w:sz="0" w:space="0" w:color="auto"/>
            <w:bottom w:val="none" w:sz="0" w:space="0" w:color="auto"/>
            <w:right w:val="none" w:sz="0" w:space="0" w:color="auto"/>
          </w:divBdr>
        </w:div>
        <w:div w:id="2079859837">
          <w:marLeft w:val="720"/>
          <w:marRight w:val="0"/>
          <w:marTop w:val="0"/>
          <w:marBottom w:val="0"/>
          <w:divBdr>
            <w:top w:val="none" w:sz="0" w:space="0" w:color="auto"/>
            <w:left w:val="none" w:sz="0" w:space="0" w:color="auto"/>
            <w:bottom w:val="none" w:sz="0" w:space="0" w:color="auto"/>
            <w:right w:val="none" w:sz="0" w:space="0" w:color="auto"/>
          </w:divBdr>
        </w:div>
        <w:div w:id="513154260">
          <w:marLeft w:val="720"/>
          <w:marRight w:val="0"/>
          <w:marTop w:val="0"/>
          <w:marBottom w:val="0"/>
          <w:divBdr>
            <w:top w:val="none" w:sz="0" w:space="0" w:color="auto"/>
            <w:left w:val="none" w:sz="0" w:space="0" w:color="auto"/>
            <w:bottom w:val="none" w:sz="0" w:space="0" w:color="auto"/>
            <w:right w:val="none" w:sz="0" w:space="0" w:color="auto"/>
          </w:divBdr>
        </w:div>
      </w:divsChild>
    </w:div>
    <w:div w:id="2060743646">
      <w:bodyDiv w:val="1"/>
      <w:marLeft w:val="0"/>
      <w:marRight w:val="0"/>
      <w:marTop w:val="0"/>
      <w:marBottom w:val="0"/>
      <w:divBdr>
        <w:top w:val="none" w:sz="0" w:space="0" w:color="auto"/>
        <w:left w:val="none" w:sz="0" w:space="0" w:color="auto"/>
        <w:bottom w:val="none" w:sz="0" w:space="0" w:color="auto"/>
        <w:right w:val="none" w:sz="0" w:space="0" w:color="auto"/>
      </w:divBdr>
    </w:div>
    <w:div w:id="2103255633">
      <w:bodyDiv w:val="1"/>
      <w:marLeft w:val="0"/>
      <w:marRight w:val="0"/>
      <w:marTop w:val="0"/>
      <w:marBottom w:val="0"/>
      <w:divBdr>
        <w:top w:val="none" w:sz="0" w:space="0" w:color="auto"/>
        <w:left w:val="none" w:sz="0" w:space="0" w:color="auto"/>
        <w:bottom w:val="none" w:sz="0" w:space="0" w:color="auto"/>
        <w:right w:val="none" w:sz="0" w:space="0" w:color="auto"/>
      </w:divBdr>
      <w:divsChild>
        <w:div w:id="39522073">
          <w:marLeft w:val="720"/>
          <w:marRight w:val="0"/>
          <w:marTop w:val="0"/>
          <w:marBottom w:val="0"/>
          <w:divBdr>
            <w:top w:val="none" w:sz="0" w:space="0" w:color="auto"/>
            <w:left w:val="none" w:sz="0" w:space="0" w:color="auto"/>
            <w:bottom w:val="none" w:sz="0" w:space="0" w:color="auto"/>
            <w:right w:val="none" w:sz="0" w:space="0" w:color="auto"/>
          </w:divBdr>
        </w:div>
        <w:div w:id="1126968024">
          <w:marLeft w:val="720"/>
          <w:marRight w:val="0"/>
          <w:marTop w:val="0"/>
          <w:marBottom w:val="0"/>
          <w:divBdr>
            <w:top w:val="none" w:sz="0" w:space="0" w:color="auto"/>
            <w:left w:val="none" w:sz="0" w:space="0" w:color="auto"/>
            <w:bottom w:val="none" w:sz="0" w:space="0" w:color="auto"/>
            <w:right w:val="none" w:sz="0" w:space="0" w:color="auto"/>
          </w:divBdr>
        </w:div>
        <w:div w:id="1402830547">
          <w:marLeft w:val="720"/>
          <w:marRight w:val="0"/>
          <w:marTop w:val="0"/>
          <w:marBottom w:val="0"/>
          <w:divBdr>
            <w:top w:val="none" w:sz="0" w:space="0" w:color="auto"/>
            <w:left w:val="none" w:sz="0" w:space="0" w:color="auto"/>
            <w:bottom w:val="none" w:sz="0" w:space="0" w:color="auto"/>
            <w:right w:val="none" w:sz="0" w:space="0" w:color="auto"/>
          </w:divBdr>
        </w:div>
        <w:div w:id="700401539">
          <w:marLeft w:val="720"/>
          <w:marRight w:val="0"/>
          <w:marTop w:val="0"/>
          <w:marBottom w:val="0"/>
          <w:divBdr>
            <w:top w:val="none" w:sz="0" w:space="0" w:color="auto"/>
            <w:left w:val="none" w:sz="0" w:space="0" w:color="auto"/>
            <w:bottom w:val="none" w:sz="0" w:space="0" w:color="auto"/>
            <w:right w:val="none" w:sz="0" w:space="0" w:color="auto"/>
          </w:divBdr>
        </w:div>
        <w:div w:id="1868834469">
          <w:marLeft w:val="720"/>
          <w:marRight w:val="0"/>
          <w:marTop w:val="0"/>
          <w:marBottom w:val="0"/>
          <w:divBdr>
            <w:top w:val="none" w:sz="0" w:space="0" w:color="auto"/>
            <w:left w:val="none" w:sz="0" w:space="0" w:color="auto"/>
            <w:bottom w:val="none" w:sz="0" w:space="0" w:color="auto"/>
            <w:right w:val="none" w:sz="0" w:space="0" w:color="auto"/>
          </w:divBdr>
        </w:div>
        <w:div w:id="1571691325">
          <w:marLeft w:val="720"/>
          <w:marRight w:val="0"/>
          <w:marTop w:val="0"/>
          <w:marBottom w:val="0"/>
          <w:divBdr>
            <w:top w:val="none" w:sz="0" w:space="0" w:color="auto"/>
            <w:left w:val="none" w:sz="0" w:space="0" w:color="auto"/>
            <w:bottom w:val="none" w:sz="0" w:space="0" w:color="auto"/>
            <w:right w:val="none" w:sz="0" w:space="0" w:color="auto"/>
          </w:divBdr>
        </w:div>
        <w:div w:id="418068458">
          <w:marLeft w:val="720"/>
          <w:marRight w:val="0"/>
          <w:marTop w:val="0"/>
          <w:marBottom w:val="0"/>
          <w:divBdr>
            <w:top w:val="none" w:sz="0" w:space="0" w:color="auto"/>
            <w:left w:val="none" w:sz="0" w:space="0" w:color="auto"/>
            <w:bottom w:val="none" w:sz="0" w:space="0" w:color="auto"/>
            <w:right w:val="none" w:sz="0" w:space="0" w:color="auto"/>
          </w:divBdr>
        </w:div>
        <w:div w:id="44631744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emf"/><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60F8B"/>
    <w:rsid w:val="00760F8B"/>
    <w:rsid w:val="00824967"/>
    <w:rsid w:val="00841638"/>
    <w:rsid w:val="008960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8B2930F9A54040A283FF7A438222C9">
    <w:name w:val="A68B2930F9A54040A283FF7A438222C9"/>
    <w:rsid w:val="00760F8B"/>
  </w:style>
  <w:style w:type="paragraph" w:customStyle="1" w:styleId="915720FC9932417CB98C1B8111D54951">
    <w:name w:val="915720FC9932417CB98C1B8111D54951"/>
    <w:rsid w:val="00760F8B"/>
  </w:style>
  <w:style w:type="paragraph" w:customStyle="1" w:styleId="052D3D396AFB4EDD9D170E1240927262">
    <w:name w:val="052D3D396AFB4EDD9D170E1240927262"/>
    <w:rsid w:val="00760F8B"/>
  </w:style>
  <w:style w:type="paragraph" w:customStyle="1" w:styleId="9F3593C5C0BF458CBA1F7DBB21904F0B">
    <w:name w:val="9F3593C5C0BF458CBA1F7DBB21904F0B"/>
    <w:rsid w:val="00760F8B"/>
  </w:style>
  <w:style w:type="paragraph" w:customStyle="1" w:styleId="543DA9F3415947F6B69071855E9CE0F0">
    <w:name w:val="543DA9F3415947F6B69071855E9CE0F0"/>
    <w:rsid w:val="00760F8B"/>
  </w:style>
  <w:style w:type="paragraph" w:customStyle="1" w:styleId="88E0003E8E284A11B67575270EC370FE">
    <w:name w:val="88E0003E8E284A11B67575270EC370FE"/>
    <w:rsid w:val="00841638"/>
  </w:style>
  <w:style w:type="paragraph" w:customStyle="1" w:styleId="7A19AD70390941E1B8816ED12526741C">
    <w:name w:val="7A19AD70390941E1B8816ED12526741C"/>
    <w:rsid w:val="00841638"/>
  </w:style>
  <w:style w:type="paragraph" w:customStyle="1" w:styleId="FB7E3BC850CB470B9031610346290A65">
    <w:name w:val="FB7E3BC850CB470B9031610346290A65"/>
    <w:rsid w:val="00841638"/>
  </w:style>
  <w:style w:type="paragraph" w:customStyle="1" w:styleId="EDFCE555FB464EB8A1265EEBB4F40B4A">
    <w:name w:val="EDFCE555FB464EB8A1265EEBB4F40B4A"/>
    <w:rsid w:val="00841638"/>
  </w:style>
  <w:style w:type="paragraph" w:customStyle="1" w:styleId="37FC98DBE63F4460917956CC9D4AD524">
    <w:name w:val="37FC98DBE63F4460917956CC9D4AD524"/>
    <w:rsid w:val="00841638"/>
  </w:style>
  <w:style w:type="paragraph" w:customStyle="1" w:styleId="3B2593D52D1B49348CB3EC3CD5919F84">
    <w:name w:val="3B2593D52D1B49348CB3EC3CD5919F84"/>
    <w:rsid w:val="00841638"/>
  </w:style>
  <w:style w:type="paragraph" w:customStyle="1" w:styleId="37FF889177C0454F840E64FD73418E60">
    <w:name w:val="37FF889177C0454F840E64FD73418E60"/>
    <w:rsid w:val="00841638"/>
  </w:style>
  <w:style w:type="paragraph" w:customStyle="1" w:styleId="59479313F75D4270A14ECB51023BDF69">
    <w:name w:val="59479313F75D4270A14ECB51023BDF69"/>
    <w:rsid w:val="00841638"/>
  </w:style>
  <w:style w:type="paragraph" w:customStyle="1" w:styleId="D93604EAD8E34EBEB9574BC975D3A0BE">
    <w:name w:val="D93604EAD8E34EBEB9574BC975D3A0BE"/>
    <w:rsid w:val="00841638"/>
  </w:style>
  <w:style w:type="paragraph" w:customStyle="1" w:styleId="96E82A6384DF4E2B83ECB552CCB0CC27">
    <w:name w:val="96E82A6384DF4E2B83ECB552CCB0CC27"/>
    <w:rsid w:val="00841638"/>
  </w:style>
  <w:style w:type="paragraph" w:customStyle="1" w:styleId="F41EFEDA83E74B0CB33EFA8BAB65537F">
    <w:name w:val="F41EFEDA83E74B0CB33EFA8BAB65537F"/>
    <w:rsid w:val="00841638"/>
  </w:style>
  <w:style w:type="paragraph" w:customStyle="1" w:styleId="20184BF235F04F69B8D733821746EE42">
    <w:name w:val="20184BF235F04F69B8D733821746EE42"/>
    <w:rsid w:val="00841638"/>
  </w:style>
  <w:style w:type="paragraph" w:customStyle="1" w:styleId="34E76F6D9EC245789B5CBB5E93260751">
    <w:name w:val="34E76F6D9EC245789B5CBB5E93260751"/>
    <w:rsid w:val="00841638"/>
  </w:style>
  <w:style w:type="paragraph" w:customStyle="1" w:styleId="BB983FF5906A45A3B3F2441E518AF75A">
    <w:name w:val="BB983FF5906A45A3B3F2441E518AF75A"/>
    <w:rsid w:val="00841638"/>
  </w:style>
  <w:style w:type="paragraph" w:customStyle="1" w:styleId="CA04B4530DE74EB99437A2331414E3E8">
    <w:name w:val="CA04B4530DE74EB99437A2331414E3E8"/>
    <w:rsid w:val="00841638"/>
  </w:style>
  <w:style w:type="paragraph" w:customStyle="1" w:styleId="C1813B98AD524C188D9A93B1DA4EBCC7">
    <w:name w:val="C1813B98AD524C188D9A93B1DA4EBCC7"/>
    <w:rsid w:val="00841638"/>
  </w:style>
  <w:style w:type="paragraph" w:customStyle="1" w:styleId="E2E7AB0CED6D417092E3675C710A52D8">
    <w:name w:val="E2E7AB0CED6D417092E3675C710A52D8"/>
    <w:rsid w:val="00841638"/>
  </w:style>
  <w:style w:type="paragraph" w:customStyle="1" w:styleId="4261825AE68740A0BF4828322E3A3A43">
    <w:name w:val="4261825AE68740A0BF4828322E3A3A43"/>
    <w:rsid w:val="00841638"/>
  </w:style>
  <w:style w:type="paragraph" w:customStyle="1" w:styleId="3727056B6B02489DBF57DBE6A4F2F075">
    <w:name w:val="3727056B6B02489DBF57DBE6A4F2F075"/>
    <w:rsid w:val="00841638"/>
  </w:style>
  <w:style w:type="paragraph" w:customStyle="1" w:styleId="BFE14E70DC0E4CAF9E41699950618F5D">
    <w:name w:val="BFE14E70DC0E4CAF9E41699950618F5D"/>
    <w:rsid w:val="00841638"/>
  </w:style>
  <w:style w:type="paragraph" w:customStyle="1" w:styleId="490BDB3564E8493D846EE7AF1C8CA3F7">
    <w:name w:val="490BDB3564E8493D846EE7AF1C8CA3F7"/>
    <w:rsid w:val="00841638"/>
  </w:style>
  <w:style w:type="paragraph" w:customStyle="1" w:styleId="B1BFFC5785494F3A9A1E2B7539A92DEC">
    <w:name w:val="B1BFFC5785494F3A9A1E2B7539A92DEC"/>
    <w:rsid w:val="008416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82D923-B58D-4A0A-A1A5-5D3FDE54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2875</TotalTime>
  <Pages>30</Pages>
  <Words>5959</Words>
  <Characters>32780</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Assemblée Générale</vt:lpstr>
    </vt:vector>
  </TitlesOfParts>
  <Company/>
  <LinksUpToDate>false</LinksUpToDate>
  <CharactersWithSpaces>38662</CharactersWithSpaces>
  <SharedDoc>false</SharedDoc>
  <HLinks>
    <vt:vector size="90" baseType="variant">
      <vt:variant>
        <vt:i4>5832779</vt:i4>
      </vt:variant>
      <vt:variant>
        <vt:i4>84</vt:i4>
      </vt:variant>
      <vt:variant>
        <vt:i4>0</vt:i4>
      </vt:variant>
      <vt:variant>
        <vt:i4>5</vt:i4>
      </vt:variant>
      <vt:variant>
        <vt:lpwstr>http://comite.ffbad.org/comite31/</vt:lpwstr>
      </vt:variant>
      <vt:variant>
        <vt:lpwstr/>
      </vt:variant>
      <vt:variant>
        <vt:i4>4259901</vt:i4>
      </vt:variant>
      <vt:variant>
        <vt:i4>81</vt:i4>
      </vt:variant>
      <vt:variant>
        <vt:i4>0</vt:i4>
      </vt:variant>
      <vt:variant>
        <vt:i4>5</vt:i4>
      </vt:variant>
      <vt:variant>
        <vt:lpwstr>http://www.lmpbad.com/index.php?option=com_content&amp;view=category&amp;layout=blog&amp;id=18&amp;Itemid=202</vt:lpwstr>
      </vt:variant>
      <vt:variant>
        <vt:lpwstr/>
      </vt:variant>
      <vt:variant>
        <vt:i4>1769534</vt:i4>
      </vt:variant>
      <vt:variant>
        <vt:i4>74</vt:i4>
      </vt:variant>
      <vt:variant>
        <vt:i4>0</vt:i4>
      </vt:variant>
      <vt:variant>
        <vt:i4>5</vt:i4>
      </vt:variant>
      <vt:variant>
        <vt:lpwstr/>
      </vt:variant>
      <vt:variant>
        <vt:lpwstr>_Toc368941127</vt:lpwstr>
      </vt:variant>
      <vt:variant>
        <vt:i4>1769534</vt:i4>
      </vt:variant>
      <vt:variant>
        <vt:i4>68</vt:i4>
      </vt:variant>
      <vt:variant>
        <vt:i4>0</vt:i4>
      </vt:variant>
      <vt:variant>
        <vt:i4>5</vt:i4>
      </vt:variant>
      <vt:variant>
        <vt:lpwstr/>
      </vt:variant>
      <vt:variant>
        <vt:lpwstr>_Toc368941126</vt:lpwstr>
      </vt:variant>
      <vt:variant>
        <vt:i4>1769534</vt:i4>
      </vt:variant>
      <vt:variant>
        <vt:i4>62</vt:i4>
      </vt:variant>
      <vt:variant>
        <vt:i4>0</vt:i4>
      </vt:variant>
      <vt:variant>
        <vt:i4>5</vt:i4>
      </vt:variant>
      <vt:variant>
        <vt:lpwstr/>
      </vt:variant>
      <vt:variant>
        <vt:lpwstr>_Toc368941125</vt:lpwstr>
      </vt:variant>
      <vt:variant>
        <vt:i4>1769534</vt:i4>
      </vt:variant>
      <vt:variant>
        <vt:i4>56</vt:i4>
      </vt:variant>
      <vt:variant>
        <vt:i4>0</vt:i4>
      </vt:variant>
      <vt:variant>
        <vt:i4>5</vt:i4>
      </vt:variant>
      <vt:variant>
        <vt:lpwstr/>
      </vt:variant>
      <vt:variant>
        <vt:lpwstr>_Toc368941124</vt:lpwstr>
      </vt:variant>
      <vt:variant>
        <vt:i4>1769534</vt:i4>
      </vt:variant>
      <vt:variant>
        <vt:i4>50</vt:i4>
      </vt:variant>
      <vt:variant>
        <vt:i4>0</vt:i4>
      </vt:variant>
      <vt:variant>
        <vt:i4>5</vt:i4>
      </vt:variant>
      <vt:variant>
        <vt:lpwstr/>
      </vt:variant>
      <vt:variant>
        <vt:lpwstr>_Toc368941123</vt:lpwstr>
      </vt:variant>
      <vt:variant>
        <vt:i4>1769534</vt:i4>
      </vt:variant>
      <vt:variant>
        <vt:i4>44</vt:i4>
      </vt:variant>
      <vt:variant>
        <vt:i4>0</vt:i4>
      </vt:variant>
      <vt:variant>
        <vt:i4>5</vt:i4>
      </vt:variant>
      <vt:variant>
        <vt:lpwstr/>
      </vt:variant>
      <vt:variant>
        <vt:lpwstr>_Toc368941122</vt:lpwstr>
      </vt:variant>
      <vt:variant>
        <vt:i4>1769534</vt:i4>
      </vt:variant>
      <vt:variant>
        <vt:i4>38</vt:i4>
      </vt:variant>
      <vt:variant>
        <vt:i4>0</vt:i4>
      </vt:variant>
      <vt:variant>
        <vt:i4>5</vt:i4>
      </vt:variant>
      <vt:variant>
        <vt:lpwstr/>
      </vt:variant>
      <vt:variant>
        <vt:lpwstr>_Toc368941121</vt:lpwstr>
      </vt:variant>
      <vt:variant>
        <vt:i4>1769534</vt:i4>
      </vt:variant>
      <vt:variant>
        <vt:i4>32</vt:i4>
      </vt:variant>
      <vt:variant>
        <vt:i4>0</vt:i4>
      </vt:variant>
      <vt:variant>
        <vt:i4>5</vt:i4>
      </vt:variant>
      <vt:variant>
        <vt:lpwstr/>
      </vt:variant>
      <vt:variant>
        <vt:lpwstr>_Toc368941120</vt:lpwstr>
      </vt:variant>
      <vt:variant>
        <vt:i4>1572926</vt:i4>
      </vt:variant>
      <vt:variant>
        <vt:i4>26</vt:i4>
      </vt:variant>
      <vt:variant>
        <vt:i4>0</vt:i4>
      </vt:variant>
      <vt:variant>
        <vt:i4>5</vt:i4>
      </vt:variant>
      <vt:variant>
        <vt:lpwstr/>
      </vt:variant>
      <vt:variant>
        <vt:lpwstr>_Toc368941119</vt:lpwstr>
      </vt:variant>
      <vt:variant>
        <vt:i4>1572926</vt:i4>
      </vt:variant>
      <vt:variant>
        <vt:i4>20</vt:i4>
      </vt:variant>
      <vt:variant>
        <vt:i4>0</vt:i4>
      </vt:variant>
      <vt:variant>
        <vt:i4>5</vt:i4>
      </vt:variant>
      <vt:variant>
        <vt:lpwstr/>
      </vt:variant>
      <vt:variant>
        <vt:lpwstr>_Toc368941118</vt:lpwstr>
      </vt:variant>
      <vt:variant>
        <vt:i4>1572926</vt:i4>
      </vt:variant>
      <vt:variant>
        <vt:i4>14</vt:i4>
      </vt:variant>
      <vt:variant>
        <vt:i4>0</vt:i4>
      </vt:variant>
      <vt:variant>
        <vt:i4>5</vt:i4>
      </vt:variant>
      <vt:variant>
        <vt:lpwstr/>
      </vt:variant>
      <vt:variant>
        <vt:lpwstr>_Toc368941117</vt:lpwstr>
      </vt:variant>
      <vt:variant>
        <vt:i4>1572926</vt:i4>
      </vt:variant>
      <vt:variant>
        <vt:i4>8</vt:i4>
      </vt:variant>
      <vt:variant>
        <vt:i4>0</vt:i4>
      </vt:variant>
      <vt:variant>
        <vt:i4>5</vt:i4>
      </vt:variant>
      <vt:variant>
        <vt:lpwstr/>
      </vt:variant>
      <vt:variant>
        <vt:lpwstr>_Toc368941116</vt:lpwstr>
      </vt:variant>
      <vt:variant>
        <vt:i4>1572926</vt:i4>
      </vt:variant>
      <vt:variant>
        <vt:i4>2</vt:i4>
      </vt:variant>
      <vt:variant>
        <vt:i4>0</vt:i4>
      </vt:variant>
      <vt:variant>
        <vt:i4>5</vt:i4>
      </vt:variant>
      <vt:variant>
        <vt:lpwstr/>
      </vt:variant>
      <vt:variant>
        <vt:lpwstr>_Toc368941115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dc:title>
  <dc:subject>21 mai 2014</dc:subject>
  <dc:creator/>
  <cp:keywords/>
  <dc:description/>
  <cp:lastModifiedBy>aletalle</cp:lastModifiedBy>
  <cp:revision>71</cp:revision>
  <dcterms:created xsi:type="dcterms:W3CDTF">2013-10-07T18:40:00Z</dcterms:created>
  <dcterms:modified xsi:type="dcterms:W3CDTF">2015-01-05T16:53:00Z</dcterms:modified>
</cp:coreProperties>
</file>